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7CD" w:rsidRPr="00A6247B" w:rsidRDefault="008027CD" w:rsidP="008027CD">
      <w:pPr>
        <w:tabs>
          <w:tab w:val="left" w:pos="1170"/>
        </w:tabs>
        <w:spacing w:before="100" w:beforeAutospacing="1" w:after="100" w:afterAutospacing="1" w:line="240" w:lineRule="atLeast"/>
        <w:jc w:val="center"/>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ILUSTRE MUNICIPALIDAD DE MONTE PATRIA</w:t>
      </w:r>
    </w:p>
    <w:p w:rsidR="008027CD" w:rsidRPr="00A6247B" w:rsidRDefault="008027CD" w:rsidP="008027CD">
      <w:pPr>
        <w:tabs>
          <w:tab w:val="left" w:pos="1170"/>
        </w:tabs>
        <w:spacing w:before="100" w:beforeAutospacing="1" w:after="100" w:afterAutospacing="1" w:line="240" w:lineRule="atLeast"/>
        <w:jc w:val="center"/>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DIRECCIÓN DE DESARROLLO COMUNITARIO.</w:t>
      </w:r>
    </w:p>
    <w:p w:rsidR="008027CD" w:rsidRPr="00A6247B" w:rsidRDefault="008027CD" w:rsidP="008027CD">
      <w:pPr>
        <w:tabs>
          <w:tab w:val="left" w:pos="1170"/>
        </w:tabs>
        <w:spacing w:before="100" w:beforeAutospacing="1" w:after="100" w:afterAutospacing="1" w:line="240" w:lineRule="atLeast"/>
        <w:jc w:val="center"/>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MODIFICACIÓN</w:t>
      </w:r>
      <w:r w:rsidR="008B488B">
        <w:rPr>
          <w:rFonts w:eastAsia="Times New Roman" w:cstheme="minorHAnsi"/>
          <w:b/>
          <w:bCs/>
          <w:kern w:val="36"/>
          <w:sz w:val="24"/>
          <w:szCs w:val="24"/>
          <w:lang w:eastAsia="es-CL"/>
        </w:rPr>
        <w:t xml:space="preserve"> DE LAS</w:t>
      </w:r>
      <w:r w:rsidRPr="00A6247B">
        <w:rPr>
          <w:rFonts w:eastAsia="Times New Roman" w:cstheme="minorHAnsi"/>
          <w:b/>
          <w:bCs/>
          <w:kern w:val="36"/>
          <w:sz w:val="24"/>
          <w:szCs w:val="24"/>
          <w:lang w:eastAsia="es-CL"/>
        </w:rPr>
        <w:t xml:space="preserve"> BASES DE POSTU</w:t>
      </w:r>
      <w:r w:rsidR="00E2427E">
        <w:rPr>
          <w:rFonts w:eastAsia="Times New Roman" w:cstheme="minorHAnsi"/>
          <w:b/>
          <w:bCs/>
          <w:kern w:val="36"/>
          <w:sz w:val="24"/>
          <w:szCs w:val="24"/>
          <w:lang w:eastAsia="es-CL"/>
        </w:rPr>
        <w:t>LACIÓN SUBVENCION EXTRAORDINARIA</w:t>
      </w:r>
      <w:r w:rsidRPr="00A6247B">
        <w:rPr>
          <w:rFonts w:eastAsia="Times New Roman" w:cstheme="minorHAnsi"/>
          <w:b/>
          <w:bCs/>
          <w:kern w:val="36"/>
          <w:sz w:val="24"/>
          <w:szCs w:val="24"/>
          <w:lang w:eastAsia="es-CL"/>
        </w:rPr>
        <w:t xml:space="preserve"> MUNICIPAL AÑO 2026</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I. ANTECEDENTES</w:t>
      </w:r>
    </w:p>
    <w:p w:rsidR="00B84A7F" w:rsidRPr="00A6247B" w:rsidRDefault="00B84A7F" w:rsidP="00B84A7F">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 xml:space="preserve">Las Bases de Postulación a Subvención Extraordinaria Municipal 2026 fueron aprobadas mediante Decreto Alcaldicio N.º 15.533/2025, estableciéndose para el ejercicio presupuestario 2026 un monto total de </w:t>
      </w:r>
      <w:r w:rsidRPr="00A6247B">
        <w:rPr>
          <w:rFonts w:eastAsia="Times New Roman" w:cstheme="minorHAnsi"/>
          <w:b/>
          <w:bCs/>
          <w:sz w:val="24"/>
          <w:szCs w:val="24"/>
          <w:lang w:eastAsia="es-CL"/>
        </w:rPr>
        <w:t>$40.000.000</w:t>
      </w:r>
      <w:r w:rsidRPr="00A6247B">
        <w:rPr>
          <w:rFonts w:eastAsia="Times New Roman" w:cstheme="minorHAnsi"/>
          <w:sz w:val="24"/>
          <w:szCs w:val="24"/>
          <w:lang w:eastAsia="es-CL"/>
        </w:rPr>
        <w:t xml:space="preserve"> destinado al financiamiento de subvenciones extraordinarias municipales.</w:t>
      </w:r>
    </w:p>
    <w:p w:rsidR="00B84A7F" w:rsidRPr="00A6247B" w:rsidRDefault="00B84A7F" w:rsidP="00B84A7F">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 xml:space="preserve">Con posterioridad, mediante Decreto Alcaldicio N.º 02367/2026, se aprobó el texto refundido y actualizado de la </w:t>
      </w:r>
      <w:r w:rsidRPr="00A6247B">
        <w:rPr>
          <w:rFonts w:eastAsia="Times New Roman" w:cstheme="minorHAnsi"/>
          <w:b/>
          <w:bCs/>
          <w:sz w:val="24"/>
          <w:szCs w:val="24"/>
          <w:lang w:eastAsia="es-CL"/>
        </w:rPr>
        <w:t>Ordenanza Municipal sobre Otorgamiento, Control y Rendición de Subvenciones a Personas Jurídicas sin Fines de Lucro de la comuna de Monte Patria</w:t>
      </w:r>
      <w:r w:rsidRPr="00A6247B">
        <w:rPr>
          <w:rFonts w:eastAsia="Times New Roman" w:cstheme="minorHAnsi"/>
          <w:sz w:val="24"/>
          <w:szCs w:val="24"/>
          <w:lang w:eastAsia="es-CL"/>
        </w:rPr>
        <w:t>, la que establece que las subvenciones extraordinarias podrán comprender emergencias, iniciativas menores y otras líneas establecidas mediante bases especiales, debiendo identificarse sus montos máximos y sujetarse al presupuesto municipal vigente.</w:t>
      </w:r>
    </w:p>
    <w:p w:rsidR="00B84A7F" w:rsidRPr="00A6247B" w:rsidRDefault="00B84A7F" w:rsidP="00B84A7F">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b/>
          <w:sz w:val="24"/>
          <w:szCs w:val="24"/>
          <w:lang w:eastAsia="es-CL"/>
        </w:rPr>
        <w:t>La misma Ordenanza dispone que las bases de postulación deben contemplar, entre otros aspectos, el monto total disponible, objetivos y destinos del financiamiento, montos máximos por tipología, documentación, criterios de selección, tabla de ponderación y plazos de postulación, evaluación, selección y ejecución</w:t>
      </w:r>
      <w:r w:rsidRPr="00A6247B">
        <w:rPr>
          <w:rFonts w:eastAsia="Times New Roman" w:cstheme="minorHAnsi"/>
          <w:sz w:val="24"/>
          <w:szCs w:val="24"/>
          <w:lang w:eastAsia="es-CL"/>
        </w:rPr>
        <w:t>.</w:t>
      </w:r>
    </w:p>
    <w:p w:rsidR="008C2274" w:rsidRDefault="00B84A7F" w:rsidP="00B84A7F">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En virtud de nuevas necesidades de carácter comunal y territorial detectadas durante el año 2026, se estima necesario</w:t>
      </w:r>
      <w:r w:rsidR="008C2274">
        <w:rPr>
          <w:rFonts w:eastAsia="Times New Roman" w:cstheme="minorHAnsi"/>
          <w:sz w:val="24"/>
          <w:szCs w:val="24"/>
          <w:lang w:eastAsia="es-CL"/>
        </w:rPr>
        <w:t xml:space="preserve"> generar las siguientes modificaciones a las bases de subvención extraordinaria</w:t>
      </w:r>
      <w:r w:rsidR="00FE046C">
        <w:rPr>
          <w:rFonts w:eastAsia="Times New Roman" w:cstheme="minorHAnsi"/>
          <w:sz w:val="24"/>
          <w:szCs w:val="24"/>
          <w:lang w:eastAsia="es-CL"/>
        </w:rPr>
        <w:t>s</w:t>
      </w:r>
      <w:r w:rsidR="008C2274">
        <w:rPr>
          <w:rFonts w:eastAsia="Times New Roman" w:cstheme="minorHAnsi"/>
          <w:sz w:val="24"/>
          <w:szCs w:val="24"/>
          <w:lang w:eastAsia="es-CL"/>
        </w:rPr>
        <w:t>:</w:t>
      </w:r>
    </w:p>
    <w:p w:rsidR="00B84A7F" w:rsidRPr="00FE046C" w:rsidRDefault="00FE046C" w:rsidP="00FE046C">
      <w:pPr>
        <w:pStyle w:val="Prrafodelista"/>
        <w:numPr>
          <w:ilvl w:val="0"/>
          <w:numId w:val="15"/>
        </w:numPr>
        <w:spacing w:before="100" w:beforeAutospacing="1" w:after="100" w:afterAutospacing="1" w:line="240" w:lineRule="auto"/>
        <w:jc w:val="both"/>
        <w:rPr>
          <w:rFonts w:eastAsia="Times New Roman" w:cstheme="minorHAnsi"/>
          <w:sz w:val="24"/>
          <w:szCs w:val="24"/>
          <w:lang w:eastAsia="es-CL"/>
        </w:rPr>
      </w:pPr>
      <w:r w:rsidRPr="00FE046C">
        <w:rPr>
          <w:rFonts w:eastAsia="Times New Roman" w:cstheme="minorHAnsi"/>
          <w:sz w:val="24"/>
          <w:szCs w:val="24"/>
          <w:lang w:eastAsia="es-CL"/>
        </w:rPr>
        <w:t>Respecto a la línea de emergencia y aportes por situaciones de contingencia</w:t>
      </w:r>
      <w:r w:rsidR="00B84A7F" w:rsidRPr="00FE046C">
        <w:rPr>
          <w:rFonts w:eastAsia="Times New Roman" w:cstheme="minorHAnsi"/>
          <w:sz w:val="24"/>
          <w:szCs w:val="24"/>
          <w:lang w:eastAsia="es-CL"/>
        </w:rPr>
        <w:t>:</w:t>
      </w:r>
    </w:p>
    <w:p w:rsidR="00FE046C" w:rsidRDefault="00FE046C" w:rsidP="00B84A7F">
      <w:pPr>
        <w:spacing w:before="100" w:beforeAutospacing="1" w:after="100" w:afterAutospacing="1" w:line="240" w:lineRule="auto"/>
        <w:jc w:val="both"/>
        <w:rPr>
          <w:rFonts w:eastAsia="Times New Roman" w:cstheme="minorHAnsi"/>
          <w:sz w:val="24"/>
          <w:szCs w:val="24"/>
          <w:lang w:eastAsia="es-CL"/>
        </w:rPr>
      </w:pPr>
      <w:r w:rsidRPr="00A6247B">
        <w:rPr>
          <w:rStyle w:val="Textoennegrita"/>
          <w:rFonts w:cstheme="minorHAnsi"/>
        </w:rPr>
        <w:t>Línea Aporte por Situacion</w:t>
      </w:r>
      <w:r>
        <w:rPr>
          <w:rStyle w:val="Textoennegrita"/>
          <w:rFonts w:cstheme="minorHAnsi"/>
        </w:rPr>
        <w:t>es de Emergencia o Contingencia, ya existente en las bases de subvención extraordinaria, se determina modificación respecto al monto máximo de proyecto aumentando a $1.500.000, rebajando el aporte propio a un 5% y aplicando excepcionalidad respecto a las organizaciones que pueden postular a esta línea de financiamiento, pudiendo postular aquellas Instituciones que ya hayan sido beneficiadas con proyecto en el año 2026, y que cumplan con los demás requisitos definidos para postular a esta línea</w:t>
      </w:r>
      <w:r w:rsidR="00BF55EE">
        <w:rPr>
          <w:rStyle w:val="Textoennegrita"/>
          <w:rFonts w:cstheme="minorHAnsi"/>
        </w:rPr>
        <w:t>, en los demás ámbitos esta línea seguirá sujeta a los requisitos ya establecidos en las bases de subvención extraordinaria.</w:t>
      </w:r>
    </w:p>
    <w:p w:rsidR="00FE046C" w:rsidRPr="00A6247B" w:rsidRDefault="00FE046C" w:rsidP="00B84A7F">
      <w:pPr>
        <w:spacing w:before="100" w:beforeAutospacing="1" w:after="100" w:afterAutospacing="1" w:line="240" w:lineRule="auto"/>
        <w:jc w:val="both"/>
        <w:rPr>
          <w:rFonts w:eastAsia="Times New Roman" w:cstheme="minorHAnsi"/>
          <w:sz w:val="24"/>
          <w:szCs w:val="24"/>
          <w:lang w:eastAsia="es-CL"/>
        </w:rPr>
      </w:pPr>
      <w:r>
        <w:rPr>
          <w:rFonts w:eastAsia="Times New Roman" w:cstheme="minorHAnsi"/>
          <w:sz w:val="24"/>
          <w:szCs w:val="24"/>
          <w:lang w:eastAsia="es-CL"/>
        </w:rPr>
        <w:t xml:space="preserve">       b) Se crean dos nuevas líneas de subvención extraordinaria</w:t>
      </w:r>
    </w:p>
    <w:p w:rsidR="00B84A7F" w:rsidRPr="00A6247B" w:rsidRDefault="00FE046C" w:rsidP="00B84A7F">
      <w:pPr>
        <w:spacing w:before="100" w:beforeAutospacing="1" w:after="100" w:afterAutospacing="1" w:line="240" w:lineRule="auto"/>
        <w:rPr>
          <w:rFonts w:eastAsia="Times New Roman" w:cstheme="minorHAnsi"/>
          <w:sz w:val="24"/>
          <w:szCs w:val="24"/>
          <w:lang w:eastAsia="es-CL"/>
        </w:rPr>
      </w:pPr>
      <w:r>
        <w:rPr>
          <w:rFonts w:eastAsia="Times New Roman" w:cstheme="minorHAnsi"/>
          <w:b/>
          <w:bCs/>
          <w:sz w:val="24"/>
          <w:szCs w:val="24"/>
          <w:lang w:eastAsia="es-CL"/>
        </w:rPr>
        <w:t>b.1</w:t>
      </w:r>
      <w:r w:rsidR="00B84A7F" w:rsidRPr="00A6247B">
        <w:rPr>
          <w:rFonts w:eastAsia="Times New Roman" w:cstheme="minorHAnsi"/>
          <w:b/>
          <w:bCs/>
          <w:sz w:val="24"/>
          <w:szCs w:val="24"/>
          <w:lang w:eastAsia="es-CL"/>
        </w:rPr>
        <w:t>) Línea Especial de Conectividad Comunitaria para Emergencias y Aislamiento Territorial.</w:t>
      </w:r>
    </w:p>
    <w:p w:rsidR="00B84A7F" w:rsidRDefault="00B84A7F" w:rsidP="00B84A7F">
      <w:pPr>
        <w:spacing w:before="100" w:beforeAutospacing="1" w:after="100" w:afterAutospacing="1" w:line="240" w:lineRule="auto"/>
        <w:rPr>
          <w:rFonts w:eastAsia="Times New Roman" w:cstheme="minorHAnsi"/>
          <w:b/>
          <w:bCs/>
          <w:sz w:val="24"/>
          <w:szCs w:val="24"/>
          <w:lang w:eastAsia="es-CL"/>
        </w:rPr>
      </w:pPr>
      <w:r w:rsidRPr="00A6247B">
        <w:rPr>
          <w:rFonts w:eastAsia="Times New Roman" w:cstheme="minorHAnsi"/>
          <w:b/>
          <w:bCs/>
          <w:sz w:val="24"/>
          <w:szCs w:val="24"/>
          <w:lang w:eastAsia="es-CL"/>
        </w:rPr>
        <w:lastRenderedPageBreak/>
        <w:t>b</w:t>
      </w:r>
      <w:r w:rsidR="00FE046C">
        <w:rPr>
          <w:rFonts w:eastAsia="Times New Roman" w:cstheme="minorHAnsi"/>
          <w:b/>
          <w:bCs/>
          <w:sz w:val="24"/>
          <w:szCs w:val="24"/>
          <w:lang w:eastAsia="es-CL"/>
        </w:rPr>
        <w:t>.2</w:t>
      </w:r>
      <w:r w:rsidRPr="00A6247B">
        <w:rPr>
          <w:rFonts w:eastAsia="Times New Roman" w:cstheme="minorHAnsi"/>
          <w:b/>
          <w:bCs/>
          <w:sz w:val="24"/>
          <w:szCs w:val="24"/>
          <w:lang w:eastAsia="es-CL"/>
        </w:rPr>
        <w:t>) Línea Acción Comunal de Navidad.</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 xml:space="preserve">En consecuencia, </w:t>
      </w:r>
      <w:proofErr w:type="gramStart"/>
      <w:r w:rsidRPr="00A6247B">
        <w:rPr>
          <w:rFonts w:eastAsia="Times New Roman" w:cstheme="minorHAnsi"/>
          <w:sz w:val="24"/>
          <w:szCs w:val="24"/>
          <w:lang w:eastAsia="es-CL"/>
        </w:rPr>
        <w:t>se  modifican</w:t>
      </w:r>
      <w:proofErr w:type="gramEnd"/>
      <w:r w:rsidRPr="00A6247B">
        <w:rPr>
          <w:rFonts w:eastAsia="Times New Roman" w:cstheme="minorHAnsi"/>
          <w:sz w:val="24"/>
          <w:szCs w:val="24"/>
          <w:lang w:eastAsia="es-CL"/>
        </w:rPr>
        <w:t xml:space="preserve"> las Bases de Subvención Extraordinaria Municipal 2026 en los siguientes términos.</w:t>
      </w:r>
    </w:p>
    <w:p w:rsidR="00B84A7F" w:rsidRPr="00A6247B" w:rsidRDefault="008027CD" w:rsidP="00B84A7F">
      <w:pPr>
        <w:spacing w:before="100" w:beforeAutospacing="1" w:after="100" w:afterAutospacing="1" w:line="240" w:lineRule="auto"/>
        <w:jc w:val="both"/>
        <w:outlineLvl w:val="1"/>
        <w:rPr>
          <w:rFonts w:eastAsia="Times New Roman" w:cstheme="minorHAnsi"/>
          <w:b/>
          <w:bCs/>
          <w:sz w:val="24"/>
          <w:szCs w:val="24"/>
          <w:lang w:eastAsia="es-CL"/>
        </w:rPr>
      </w:pPr>
      <w:r w:rsidRPr="00A6247B">
        <w:rPr>
          <w:rFonts w:eastAsia="Times New Roman" w:cstheme="minorHAnsi"/>
          <w:b/>
          <w:bCs/>
          <w:sz w:val="24"/>
          <w:szCs w:val="24"/>
          <w:lang w:eastAsia="es-CL"/>
        </w:rPr>
        <w:t xml:space="preserve">II. </w:t>
      </w:r>
      <w:r w:rsidR="00B84A7F" w:rsidRPr="00A6247B">
        <w:rPr>
          <w:rFonts w:eastAsia="Times New Roman" w:cstheme="minorHAnsi"/>
          <w:b/>
          <w:bCs/>
          <w:sz w:val="24"/>
          <w:szCs w:val="24"/>
          <w:lang w:eastAsia="es-CL"/>
        </w:rPr>
        <w:t>PRIMERO: MODIFICACIÓN DEL NUMERAL 2 “CONSIDERACIONES GENERALES PARA POSTULACIÓN”</w:t>
      </w:r>
    </w:p>
    <w:p w:rsidR="00B84A7F" w:rsidRPr="00A6247B" w:rsidRDefault="00B84A7F" w:rsidP="00B84A7F">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Sustitúyase el párrafo que establece que las organizaciones sociales solo podrán ser adjudicatarias de un proyecto durante el año 2026 por el siguiente:</w:t>
      </w:r>
    </w:p>
    <w:p w:rsidR="00B84A7F" w:rsidRPr="00A6247B" w:rsidRDefault="00B84A7F" w:rsidP="00B84A7F">
      <w:pPr>
        <w:spacing w:beforeAutospacing="1" w:after="100" w:afterAutospacing="1" w:line="240" w:lineRule="auto"/>
        <w:jc w:val="both"/>
        <w:rPr>
          <w:rFonts w:eastAsia="Times New Roman" w:cstheme="minorHAnsi"/>
          <w:sz w:val="24"/>
          <w:szCs w:val="24"/>
          <w:lang w:eastAsia="es-CL"/>
        </w:rPr>
      </w:pPr>
      <w:r w:rsidRPr="00A6247B">
        <w:rPr>
          <w:rFonts w:eastAsia="Times New Roman" w:cstheme="minorHAnsi"/>
          <w:b/>
          <w:bCs/>
          <w:sz w:val="24"/>
          <w:szCs w:val="24"/>
          <w:lang w:eastAsia="es-CL"/>
        </w:rPr>
        <w:t>“Como regla general, las organizaciones sociales podrán ser adjudicatarias de un solo proyecto durante el año 2026, considerando conjuntamente las líneas de subvenciones ordinarias y extraordinarias.</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b/>
          <w:bCs/>
          <w:sz w:val="24"/>
          <w:szCs w:val="24"/>
          <w:lang w:eastAsia="es-CL"/>
        </w:rPr>
        <w:t xml:space="preserve">Se exceptuarán de esta incompatibilidad las Iniciativas Menores, la Línea Aporte por Situaciones de Emergencia o Contingencia, </w:t>
      </w:r>
      <w:proofErr w:type="gramStart"/>
      <w:r w:rsidRPr="00A6247B">
        <w:rPr>
          <w:rFonts w:eastAsia="Times New Roman" w:cstheme="minorHAnsi"/>
          <w:b/>
          <w:bCs/>
          <w:sz w:val="24"/>
          <w:szCs w:val="24"/>
          <w:lang w:eastAsia="es-CL"/>
        </w:rPr>
        <w:t>la  línea</w:t>
      </w:r>
      <w:proofErr w:type="gramEnd"/>
      <w:r w:rsidRPr="00A6247B">
        <w:rPr>
          <w:rFonts w:eastAsia="Times New Roman" w:cstheme="minorHAnsi"/>
          <w:b/>
          <w:bCs/>
          <w:sz w:val="24"/>
          <w:szCs w:val="24"/>
          <w:lang w:eastAsia="es-CL"/>
        </w:rPr>
        <w:t xml:space="preserve"> Especial de Conectividad Comunitaria para Emergencias y Aislamiento Territorial , atendida la naturaleza especial y finalidad comunitaria de dichas iniciativas.</w:t>
      </w:r>
    </w:p>
    <w:p w:rsidR="00B84A7F" w:rsidRPr="00A6247B" w:rsidRDefault="00B84A7F" w:rsidP="004B35F2">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 organización que postule a alguna de estas líneas excepcionales deberá mantener sus rendiciones de cuentas al día, no registrar observaciones vencidas o no subsanadas y no mantener obligaciones pendientes de restitución de recursos municipales.</w:t>
      </w:r>
    </w:p>
    <w:p w:rsidR="00B84A7F" w:rsidRPr="00A6247B" w:rsidRDefault="00B84A7F" w:rsidP="000B5B64">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En todos los casos deberá cumplir íntegramente los demás requisitos de admisibilidad establecidos en las presentes Bases, en la Ordenanza Municipal vigen</w:t>
      </w:r>
      <w:r w:rsidR="000B5B64" w:rsidRPr="00A6247B">
        <w:rPr>
          <w:rFonts w:eastAsia="Times New Roman" w:cstheme="minorHAnsi"/>
          <w:sz w:val="24"/>
          <w:szCs w:val="24"/>
          <w:lang w:eastAsia="es-CL"/>
        </w:rPr>
        <w:t>te y en el respectivo convenio.</w:t>
      </w: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III. MODIFICACIÓN DEL NUMERAL 3</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 xml:space="preserve">Manténganse las líneas actualmente vigentes y </w:t>
      </w:r>
      <w:r w:rsidRPr="00A6247B">
        <w:rPr>
          <w:rFonts w:eastAsia="Times New Roman" w:cstheme="minorHAnsi"/>
          <w:b/>
          <w:bCs/>
          <w:sz w:val="24"/>
          <w:szCs w:val="24"/>
          <w:lang w:eastAsia="es-CL"/>
        </w:rPr>
        <w:t>agréguense las siguientes nuevas líneas de financiamiento</w:t>
      </w:r>
      <w:r w:rsidRPr="00A6247B">
        <w:rPr>
          <w:rFonts w:eastAsia="Times New Roman" w:cstheme="minorHAnsi"/>
          <w:sz w:val="24"/>
          <w:szCs w:val="24"/>
          <w:lang w:eastAsia="es-CL"/>
        </w:rPr>
        <w:t>:</w:t>
      </w:r>
    </w:p>
    <w:p w:rsidR="00B84A7F" w:rsidRPr="00A6247B" w:rsidRDefault="00B84A7F" w:rsidP="00485737">
      <w:pPr>
        <w:spacing w:before="100" w:beforeAutospacing="1" w:after="100" w:afterAutospacing="1" w:line="240" w:lineRule="auto"/>
        <w:jc w:val="both"/>
        <w:outlineLvl w:val="1"/>
        <w:rPr>
          <w:rFonts w:eastAsia="Times New Roman" w:cstheme="minorHAnsi"/>
          <w:b/>
          <w:bCs/>
          <w:sz w:val="24"/>
          <w:szCs w:val="24"/>
          <w:lang w:eastAsia="es-CL"/>
        </w:rPr>
      </w:pPr>
      <w:r w:rsidRPr="00A6247B">
        <w:rPr>
          <w:rFonts w:eastAsia="Times New Roman" w:cstheme="minorHAnsi"/>
          <w:b/>
          <w:bCs/>
          <w:sz w:val="24"/>
          <w:szCs w:val="24"/>
          <w:lang w:eastAsia="es-CL"/>
        </w:rPr>
        <w:t>e) LÍNEA ESPECIAL DE CONECTIVIDAD COMUNITARIA PARA EMERGENCIAS Y AISLAMIENTO TERRITORIAL</w:t>
      </w:r>
    </w:p>
    <w:p w:rsidR="00B84A7F" w:rsidRPr="00A6247B" w:rsidRDefault="00B84A7F" w:rsidP="00485737">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Esta línea tendrá por objeto financiar soluciones básicas de conectividad para organizaciones comunitarias ubicadas en localidades o sectores de la comuna de Monte Patria que presenten dificultades permanentes o recurrentes de comunicación derivadas de su ubicación geográfica, aislamiento territorial, ausencia o interrupción de redes de telecomunicaciones u otras condiciones que puedan afectar la comunicación comunitaria, especialmente frente a emergencias, catástrofes o contingencias.</w:t>
      </w:r>
    </w:p>
    <w:p w:rsidR="00B84A7F" w:rsidRPr="00A6247B" w:rsidRDefault="00B84A7F" w:rsidP="00485737">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lastRenderedPageBreak/>
        <w:t>La subvención tendrá como finalidad fortalecer la capacidad de comunicación, coordinación y respuesta comunitaria, particularmente en aquellos sectores donde las condiciones territoriales dificulten el acceso oportuno a sistemas convencionales de telecomunicaciones.</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Monto máximo</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 xml:space="preserve">El monto máximo de subvención municipal para esta línea será de </w:t>
      </w:r>
      <w:r w:rsidRPr="00A6247B">
        <w:rPr>
          <w:rFonts w:eastAsia="Times New Roman" w:cstheme="minorHAnsi"/>
          <w:b/>
          <w:bCs/>
          <w:sz w:val="24"/>
          <w:szCs w:val="24"/>
          <w:lang w:eastAsia="es-CL"/>
        </w:rPr>
        <w:t>$1.500.000 por iniciativa</w:t>
      </w:r>
      <w:r w:rsidR="001E778D" w:rsidRPr="00A6247B">
        <w:rPr>
          <w:rFonts w:eastAsia="Times New Roman" w:cstheme="minorHAnsi"/>
          <w:sz w:val="24"/>
          <w:szCs w:val="24"/>
          <w:lang w:eastAsia="es-CL"/>
        </w:rPr>
        <w:t>, y el monto presupuestario disponible para esta línea será de $</w:t>
      </w:r>
      <w:r w:rsidR="00E2427E">
        <w:rPr>
          <w:rFonts w:eastAsia="Times New Roman" w:cstheme="minorHAnsi"/>
          <w:sz w:val="24"/>
          <w:szCs w:val="24"/>
          <w:lang w:eastAsia="es-CL"/>
        </w:rPr>
        <w:t xml:space="preserve"> 15.000.000</w:t>
      </w:r>
      <w:r w:rsidR="004B35F2" w:rsidRPr="00A6247B">
        <w:rPr>
          <w:rFonts w:eastAsia="Times New Roman" w:cstheme="minorHAnsi"/>
          <w:sz w:val="24"/>
          <w:szCs w:val="24"/>
          <w:lang w:eastAsia="es-CL"/>
        </w:rPr>
        <w:t>.</w:t>
      </w:r>
      <w:r w:rsidR="00E2427E">
        <w:rPr>
          <w:rFonts w:eastAsia="Times New Roman" w:cstheme="minorHAnsi"/>
          <w:sz w:val="24"/>
          <w:szCs w:val="24"/>
          <w:lang w:eastAsia="es-CL"/>
        </w:rPr>
        <w:t>-</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Gastos financiables</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 xml:space="preserve">Podrán </w:t>
      </w:r>
      <w:proofErr w:type="gramStart"/>
      <w:r w:rsidRPr="00A6247B">
        <w:rPr>
          <w:rFonts w:eastAsia="Times New Roman" w:cstheme="minorHAnsi"/>
          <w:sz w:val="24"/>
          <w:szCs w:val="24"/>
          <w:lang w:eastAsia="es-CL"/>
        </w:rPr>
        <w:t xml:space="preserve">financiarse, </w:t>
      </w:r>
      <w:r w:rsidR="009626B2" w:rsidRPr="00A6247B">
        <w:rPr>
          <w:rFonts w:eastAsia="Times New Roman" w:cstheme="minorHAnsi"/>
          <w:sz w:val="24"/>
          <w:szCs w:val="24"/>
          <w:lang w:eastAsia="es-CL"/>
        </w:rPr>
        <w:t xml:space="preserve"> en</w:t>
      </w:r>
      <w:proofErr w:type="gramEnd"/>
      <w:r w:rsidR="009626B2" w:rsidRPr="00A6247B">
        <w:rPr>
          <w:rFonts w:eastAsia="Times New Roman" w:cstheme="minorHAnsi"/>
          <w:sz w:val="24"/>
          <w:szCs w:val="24"/>
          <w:lang w:eastAsia="es-CL"/>
        </w:rPr>
        <w:t xml:space="preserve"> estas iniciativas </w:t>
      </w:r>
      <w:r w:rsidRPr="00A6247B">
        <w:rPr>
          <w:rFonts w:eastAsia="Times New Roman" w:cstheme="minorHAnsi"/>
          <w:sz w:val="24"/>
          <w:szCs w:val="24"/>
          <w:lang w:eastAsia="es-CL"/>
        </w:rPr>
        <w:t>entre otros: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Equipamiento de conectividad satelital o tecnología técnicamente equivalente.</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Antena y equipos receptores.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Sistemas autónomos de alimentación eléctrica cuando sean necesarios para la operación.</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Paneles solares.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Baterías.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Inversores.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Cableado y protecciones eléctricas.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Estructuras y soportes.</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Implementos necesarios para la instalación.</w:t>
      </w:r>
    </w:p>
    <w:p w:rsidR="00B84A7F" w:rsidRPr="00A6247B" w:rsidRDefault="00B84A7F" w:rsidP="00B84A7F">
      <w:pPr>
        <w:numPr>
          <w:ilvl w:val="0"/>
          <w:numId w:val="1"/>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Servicios de instalación, configuración y puesta en funcionamiento.</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La incorporación de marcas determinadas tendrá únicamente carácter referencial, debiendo privilegiarse especificaciones funcionales que permitan soluciones técnicamente equivalentes.</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Gastos no financiables</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No podrán financiarse con cargo a esta subvención:</w:t>
      </w:r>
    </w:p>
    <w:p w:rsidR="00B84A7F" w:rsidRPr="00A6247B" w:rsidRDefault="00B84A7F" w:rsidP="00B84A7F">
      <w:pPr>
        <w:numPr>
          <w:ilvl w:val="0"/>
          <w:numId w:val="2"/>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Planes mensuales de internet o telecomunicaciones.</w:t>
      </w:r>
    </w:p>
    <w:p w:rsidR="00B84A7F" w:rsidRPr="00A6247B" w:rsidRDefault="00B84A7F" w:rsidP="00B84A7F">
      <w:pPr>
        <w:numPr>
          <w:ilvl w:val="0"/>
          <w:numId w:val="2"/>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Suscripciones posteriores a la puesta en funcionamiento.</w:t>
      </w:r>
    </w:p>
    <w:p w:rsidR="00B84A7F" w:rsidRPr="00A6247B" w:rsidRDefault="00B84A7F" w:rsidP="00B84A7F">
      <w:pPr>
        <w:numPr>
          <w:ilvl w:val="0"/>
          <w:numId w:val="2"/>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Reparaciones o mantenciones futuras.</w:t>
      </w:r>
    </w:p>
    <w:p w:rsidR="00B84A7F" w:rsidRPr="00A6247B" w:rsidRDefault="00B84A7F" w:rsidP="00B84A7F">
      <w:pPr>
        <w:numPr>
          <w:ilvl w:val="0"/>
          <w:numId w:val="2"/>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Reposición posterior de equipos.</w:t>
      </w:r>
    </w:p>
    <w:p w:rsidR="00B84A7F" w:rsidRPr="00A6247B" w:rsidRDefault="00B84A7F" w:rsidP="00B84A7F">
      <w:pPr>
        <w:numPr>
          <w:ilvl w:val="0"/>
          <w:numId w:val="2"/>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Otros gastos ordinarios de operación.</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Estos gastos serán de responsabilidad de la organización beneficiaria.</w:t>
      </w:r>
    </w:p>
    <w:p w:rsidR="00B84A7F" w:rsidRPr="00A6247B" w:rsidRDefault="00B84A7F" w:rsidP="001E778D">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Requisitos especiales</w:t>
      </w:r>
      <w:r w:rsidR="001E778D" w:rsidRPr="00A6247B">
        <w:rPr>
          <w:rFonts w:eastAsia="Times New Roman" w:cstheme="minorHAnsi"/>
          <w:b/>
          <w:bCs/>
          <w:sz w:val="24"/>
          <w:szCs w:val="24"/>
          <w:lang w:eastAsia="es-CL"/>
        </w:rPr>
        <w:t xml:space="preserve">: Junto con la documentación obligatoria a presentar establecidas en el numeral 5 de las bases aprobadas; para esta línea de postulación   </w:t>
      </w:r>
      <w:r w:rsidR="001E778D" w:rsidRPr="00A6247B">
        <w:rPr>
          <w:rFonts w:eastAsia="Times New Roman" w:cstheme="minorHAnsi"/>
          <w:sz w:val="24"/>
          <w:szCs w:val="24"/>
          <w:lang w:eastAsia="es-CL"/>
        </w:rPr>
        <w:t>l</w:t>
      </w:r>
      <w:r w:rsidRPr="00A6247B">
        <w:rPr>
          <w:rFonts w:eastAsia="Times New Roman" w:cstheme="minorHAnsi"/>
          <w:sz w:val="24"/>
          <w:szCs w:val="24"/>
          <w:lang w:eastAsia="es-CL"/>
        </w:rPr>
        <w:t>a organización deberá acompañar:</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lastRenderedPageBreak/>
        <w:t>Informe de la unidad municipal competente en materia de emergencia y/o gestión del riesgo que acredite la situación de aislamiento o dificultad de conectividad.</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Identificación precisa de la localidad y lugar de instalación.</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Fundamentación de la necesidad comunitaria.</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Cotización detallada.</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Antecedentes técnicos de la solución propuesta.</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Carta de compromiso mediante la cual la organización asuma el financiamiento del plan mensual, mantención y gastos posteriores de funcionamiento.</w:t>
      </w:r>
    </w:p>
    <w:p w:rsidR="00B84A7F" w:rsidRPr="00A6247B" w:rsidRDefault="00B84A7F" w:rsidP="00B84A7F">
      <w:pPr>
        <w:numPr>
          <w:ilvl w:val="0"/>
          <w:numId w:val="3"/>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Documento que acredite autorización para instalar los equipos en el inmueble o espacio correspondiente.</w:t>
      </w:r>
    </w:p>
    <w:p w:rsidR="00B84A7F" w:rsidRPr="00A6247B" w:rsidRDefault="00B84A7F" w:rsidP="001E778D">
      <w:pPr>
        <w:spacing w:before="100" w:beforeAutospacing="1" w:after="100" w:afterAutospacing="1" w:line="240" w:lineRule="auto"/>
        <w:rPr>
          <w:rFonts w:eastAsia="Times New Roman" w:cstheme="minorHAnsi"/>
          <w:b/>
          <w:sz w:val="24"/>
          <w:szCs w:val="24"/>
          <w:lang w:eastAsia="es-CL"/>
        </w:rPr>
      </w:pPr>
      <w:r w:rsidRPr="00A6247B">
        <w:rPr>
          <w:rFonts w:eastAsia="Times New Roman" w:cstheme="minorHAnsi"/>
          <w:b/>
          <w:sz w:val="24"/>
          <w:szCs w:val="24"/>
          <w:lang w:eastAsia="es-CL"/>
        </w:rPr>
        <w:t>La solución deberá quedar instalada, operativa y verificada dentro del período de ejecución señalado en el convenio.</w:t>
      </w:r>
      <w:r w:rsidR="001E778D" w:rsidRPr="00A6247B">
        <w:rPr>
          <w:rFonts w:eastAsia="Times New Roman" w:cstheme="minorHAnsi"/>
          <w:b/>
          <w:sz w:val="24"/>
          <w:szCs w:val="24"/>
          <w:lang w:eastAsia="es-CL"/>
        </w:rPr>
        <w:t xml:space="preserve"> El inspector a cargo de la visaciòn del proyecto deberá emitir informe que valide la operatividad del sistema y acompañarlo en el momento de la rendición final.</w:t>
      </w:r>
    </w:p>
    <w:p w:rsidR="00F455B5" w:rsidRPr="00A6247B" w:rsidRDefault="00F455B5" w:rsidP="00F455B5">
      <w:pPr>
        <w:pStyle w:val="pdq2pgselectionanchorcontainer"/>
        <w:rPr>
          <w:rFonts w:asciiTheme="minorHAnsi" w:hAnsiTheme="minorHAnsi" w:cstheme="minorHAnsi"/>
        </w:rPr>
      </w:pPr>
      <w:r w:rsidRPr="00A6247B">
        <w:rPr>
          <w:rStyle w:val="Textoennegrita"/>
          <w:rFonts w:asciiTheme="minorHAnsi" w:hAnsiTheme="minorHAnsi" w:cstheme="minorHAnsi"/>
        </w:rPr>
        <w:t>Destino y resguardo de los bienes</w:t>
      </w:r>
    </w:p>
    <w:p w:rsidR="00F455B5" w:rsidRPr="00A6247B" w:rsidRDefault="00F455B5" w:rsidP="00F455B5">
      <w:pPr>
        <w:pStyle w:val="NormalWeb"/>
        <w:jc w:val="both"/>
        <w:rPr>
          <w:rFonts w:asciiTheme="minorHAnsi" w:hAnsiTheme="minorHAnsi" w:cstheme="minorHAnsi"/>
        </w:rPr>
      </w:pPr>
      <w:r w:rsidRPr="00A6247B">
        <w:rPr>
          <w:rFonts w:asciiTheme="minorHAnsi" w:hAnsiTheme="minorHAnsi" w:cstheme="minorHAnsi"/>
        </w:rPr>
        <w:t>Los bienes y equipamientos adquiridos con cargo a esta línea deberán destinarse exclusivamente al cumplimiento del objeto del proyecto y permanecer afectos al uso comunitario señalado en la postulación.</w:t>
      </w:r>
    </w:p>
    <w:p w:rsidR="00F455B5" w:rsidRPr="00A6247B" w:rsidRDefault="00F455B5" w:rsidP="00F455B5">
      <w:pPr>
        <w:pStyle w:val="NormalWeb"/>
        <w:jc w:val="both"/>
        <w:rPr>
          <w:rFonts w:asciiTheme="minorHAnsi" w:hAnsiTheme="minorHAnsi" w:cstheme="minorHAnsi"/>
        </w:rPr>
      </w:pPr>
      <w:r w:rsidRPr="00A6247B">
        <w:rPr>
          <w:rFonts w:asciiTheme="minorHAnsi" w:hAnsiTheme="minorHAnsi" w:cstheme="minorHAnsi"/>
        </w:rPr>
        <w:t>La organización beneficiaria no podrá enajenar, ceder, transferir, arrendar, gravar ni destinar a fines distintos los bienes adquiridos con recursos de la subvención, salvo autorización previa y expresa de la Municipalidad, de conformidad con la normativa vigente.</w:t>
      </w:r>
    </w:p>
    <w:p w:rsidR="00F455B5" w:rsidRPr="00A6247B" w:rsidRDefault="00F455B5" w:rsidP="00F455B5">
      <w:pPr>
        <w:pStyle w:val="NormalWeb"/>
        <w:jc w:val="both"/>
        <w:rPr>
          <w:rFonts w:asciiTheme="minorHAnsi" w:hAnsiTheme="minorHAnsi" w:cstheme="minorHAnsi"/>
        </w:rPr>
      </w:pPr>
      <w:r w:rsidRPr="00A6247B">
        <w:rPr>
          <w:rFonts w:asciiTheme="minorHAnsi" w:hAnsiTheme="minorHAnsi" w:cstheme="minorHAnsi"/>
        </w:rPr>
        <w:t>En caso de desafectación del proyecto, término anticipado, incumplimiento de la finalidad o imposibilidad de mantener el destino comunitario comprometido, la organización deberá proceder al reintegro de los recursos o del valor correspondiente, según determine la Municipalidad conforme a la normativa aplicable.</w:t>
      </w:r>
    </w:p>
    <w:p w:rsidR="009C05E3" w:rsidRPr="00A6247B" w:rsidRDefault="009C05E3" w:rsidP="009C05E3">
      <w:pPr>
        <w:pStyle w:val="pdq2pgselectionanchorcontainer"/>
        <w:rPr>
          <w:rFonts w:asciiTheme="minorHAnsi" w:hAnsiTheme="minorHAnsi" w:cstheme="minorHAnsi"/>
        </w:rPr>
      </w:pPr>
      <w:proofErr w:type="gramStart"/>
      <w:r w:rsidRPr="00A6247B">
        <w:rPr>
          <w:rStyle w:val="Textoennegrita"/>
          <w:rFonts w:asciiTheme="minorHAnsi" w:hAnsiTheme="minorHAnsi" w:cstheme="minorHAnsi"/>
        </w:rPr>
        <w:t>FORMULARIOS  DE</w:t>
      </w:r>
      <w:proofErr w:type="gramEnd"/>
      <w:r w:rsidRPr="00A6247B">
        <w:rPr>
          <w:rStyle w:val="Textoennegrita"/>
          <w:rFonts w:asciiTheme="minorHAnsi" w:hAnsiTheme="minorHAnsi" w:cstheme="minorHAnsi"/>
        </w:rPr>
        <w:t xml:space="preserve"> POSTULACIÓN</w:t>
      </w:r>
    </w:p>
    <w:p w:rsidR="009C05E3" w:rsidRPr="00A6247B" w:rsidRDefault="009C05E3" w:rsidP="009C05E3">
      <w:pPr>
        <w:pStyle w:val="NormalWeb"/>
        <w:rPr>
          <w:rFonts w:asciiTheme="minorHAnsi" w:hAnsiTheme="minorHAnsi" w:cstheme="minorHAnsi"/>
        </w:rPr>
      </w:pPr>
      <w:r w:rsidRPr="00A6247B">
        <w:rPr>
          <w:rFonts w:asciiTheme="minorHAnsi" w:hAnsiTheme="minorHAnsi" w:cstheme="minorHAnsi"/>
        </w:rPr>
        <w:t xml:space="preserve">Para las líneas de Aporte por Situaciones de Emergencia o Contingencia y Acción Comunal de Navidad, la postulación deberá efectuarse mediante los Formularios anexos y forman parte integrante de las presentes Bases. </w:t>
      </w:r>
    </w:p>
    <w:p w:rsidR="009C05E3" w:rsidRPr="00A6247B" w:rsidRDefault="009C05E3" w:rsidP="009C05E3">
      <w:pPr>
        <w:pStyle w:val="NormalWeb"/>
        <w:rPr>
          <w:rFonts w:asciiTheme="minorHAnsi" w:hAnsiTheme="minorHAnsi" w:cstheme="minorHAnsi"/>
        </w:rPr>
      </w:pPr>
      <w:r w:rsidRPr="00A6247B">
        <w:rPr>
          <w:rFonts w:asciiTheme="minorHAnsi" w:hAnsiTheme="minorHAnsi" w:cstheme="minorHAnsi"/>
        </w:rPr>
        <w:t>Dichos formularios deberán contener y recoger los antecedentes, requisitos, información técnica, presupuestaria y demás elementos específicos necesarios para la evaluación, ejecución, seguimiento y rendición de cada tipo de iniciativa, sin perjuicio de la documentación general exigida en el numeral 5° de las presentes Bases.</w:t>
      </w:r>
    </w:p>
    <w:p w:rsidR="00186507" w:rsidRPr="00A6247B" w:rsidRDefault="00A048F2" w:rsidP="00186507">
      <w:pPr>
        <w:pStyle w:val="Ttulo1"/>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I</w:t>
      </w:r>
      <w:r w:rsidR="00186507" w:rsidRPr="00A6247B">
        <w:rPr>
          <w:rFonts w:asciiTheme="minorHAnsi" w:hAnsiTheme="minorHAnsi" w:cstheme="minorHAnsi"/>
          <w:b/>
          <w:color w:val="auto"/>
          <w:sz w:val="24"/>
          <w:szCs w:val="24"/>
        </w:rPr>
        <w:t>V. CRITERIOS ESPECIALES DE EVALUACIÓN</w:t>
      </w:r>
    </w:p>
    <w:p w:rsidR="00186507" w:rsidRPr="00A6247B" w:rsidRDefault="00186507" w:rsidP="00186507">
      <w:pPr>
        <w:pStyle w:val="Ttulo2"/>
        <w:rPr>
          <w:rFonts w:asciiTheme="minorHAnsi" w:hAnsiTheme="minorHAnsi" w:cstheme="minorHAnsi"/>
          <w:b/>
          <w:color w:val="auto"/>
          <w:sz w:val="24"/>
          <w:szCs w:val="24"/>
        </w:rPr>
      </w:pPr>
      <w:r w:rsidRPr="00A6247B">
        <w:rPr>
          <w:rFonts w:asciiTheme="minorHAnsi" w:hAnsiTheme="minorHAnsi" w:cstheme="minorHAnsi"/>
          <w:b/>
          <w:color w:val="auto"/>
          <w:sz w:val="24"/>
          <w:szCs w:val="24"/>
        </w:rPr>
        <w:t>LÍNEA ESPECIAL DE CONECTIVIDAD COMUNITARIA PARA EMERGENCIAS Y AISLAMIENTO TERRITORIAL</w:t>
      </w:r>
    </w:p>
    <w:p w:rsidR="00186507" w:rsidRPr="00A6247B" w:rsidRDefault="00186507" w:rsidP="007D1055">
      <w:pPr>
        <w:pStyle w:val="NormalWeb"/>
        <w:jc w:val="both"/>
        <w:rPr>
          <w:rFonts w:asciiTheme="minorHAnsi" w:hAnsiTheme="minorHAnsi" w:cstheme="minorHAnsi"/>
        </w:rPr>
      </w:pPr>
      <w:r w:rsidRPr="00A6247B">
        <w:rPr>
          <w:rFonts w:asciiTheme="minorHAnsi" w:hAnsiTheme="minorHAnsi" w:cstheme="minorHAnsi"/>
        </w:rPr>
        <w:t xml:space="preserve">La evaluación de los proyectos postulados a la </w:t>
      </w:r>
      <w:r w:rsidRPr="00A6247B">
        <w:rPr>
          <w:rStyle w:val="Textoennegrita"/>
          <w:rFonts w:asciiTheme="minorHAnsi" w:hAnsiTheme="minorHAnsi" w:cstheme="minorHAnsi"/>
        </w:rPr>
        <w:t>Línea Especial de Conectividad Comunitaria para Emergencias y Aislamiento Territorial</w:t>
      </w:r>
      <w:r w:rsidRPr="00A6247B">
        <w:rPr>
          <w:rFonts w:asciiTheme="minorHAnsi" w:hAnsiTheme="minorHAnsi" w:cstheme="minorHAnsi"/>
        </w:rPr>
        <w:t xml:space="preserve"> se realizará mediante una pauta especial, atendida la naturaleza y finalidad específica de esta línea.</w:t>
      </w:r>
    </w:p>
    <w:p w:rsidR="00186507" w:rsidRPr="00A6247B" w:rsidRDefault="00186507" w:rsidP="007D1055">
      <w:pPr>
        <w:pStyle w:val="NormalWeb"/>
        <w:jc w:val="both"/>
        <w:rPr>
          <w:rFonts w:asciiTheme="minorHAnsi" w:hAnsiTheme="minorHAnsi" w:cstheme="minorHAnsi"/>
        </w:rPr>
      </w:pPr>
      <w:r w:rsidRPr="00A6247B">
        <w:rPr>
          <w:rFonts w:asciiTheme="minorHAnsi" w:hAnsiTheme="minorHAnsi" w:cstheme="minorHAnsi"/>
        </w:rPr>
        <w:t xml:space="preserve">Los criterios de evaluación estarán orientados principalmente a determinar el </w:t>
      </w:r>
      <w:r w:rsidRPr="00A6247B">
        <w:rPr>
          <w:rStyle w:val="Textoennegrita"/>
          <w:rFonts w:asciiTheme="minorHAnsi" w:hAnsiTheme="minorHAnsi" w:cstheme="minorHAnsi"/>
        </w:rPr>
        <w:t>nivel de aislamiento territorial y comunicacional de la localidad beneficiaria, la afectación que dicha condición genera o puede generar frente a situaciones de emergencia y la pertinencia de la solución de conectividad propuesta</w:t>
      </w:r>
      <w:r w:rsidRPr="00A6247B">
        <w:rPr>
          <w:rFonts w:asciiTheme="minorHAnsi" w:hAnsiTheme="minorHAnsi" w:cstheme="minorHAnsi"/>
        </w:rPr>
        <w:t>.</w:t>
      </w:r>
    </w:p>
    <w:p w:rsidR="00186507" w:rsidRPr="00A6247B" w:rsidRDefault="00186507" w:rsidP="007D1055">
      <w:pPr>
        <w:pStyle w:val="NormalWeb"/>
        <w:jc w:val="both"/>
        <w:rPr>
          <w:rFonts w:asciiTheme="minorHAnsi" w:hAnsiTheme="minorHAnsi" w:cstheme="minorHAnsi"/>
        </w:rPr>
      </w:pPr>
      <w:r w:rsidRPr="00A6247B">
        <w:rPr>
          <w:rFonts w:asciiTheme="minorHAnsi" w:hAnsiTheme="minorHAnsi" w:cstheme="minorHAnsi"/>
        </w:rPr>
        <w:t xml:space="preserve">La evaluación tendrá un puntaje máximo de </w:t>
      </w:r>
      <w:r w:rsidRPr="00A6247B">
        <w:rPr>
          <w:rStyle w:val="Textoennegrita"/>
          <w:rFonts w:asciiTheme="minorHAnsi" w:hAnsiTheme="minorHAnsi" w:cstheme="minorHAnsi"/>
        </w:rPr>
        <w:t>100 puntos</w:t>
      </w:r>
      <w:r w:rsidRPr="00A6247B">
        <w:rPr>
          <w:rFonts w:asciiTheme="minorHAnsi" w:hAnsiTheme="minorHAnsi" w:cstheme="minorHAnsi"/>
        </w:rPr>
        <w:t xml:space="preserve">, distribuidos en diez criterios de evaluación de hasta </w:t>
      </w:r>
      <w:r w:rsidRPr="00A6247B">
        <w:rPr>
          <w:rStyle w:val="Textoennegrita"/>
          <w:rFonts w:asciiTheme="minorHAnsi" w:hAnsiTheme="minorHAnsi" w:cstheme="minorHAnsi"/>
        </w:rPr>
        <w:t>10 puntos cada uno</w:t>
      </w:r>
      <w:r w:rsidRPr="00A6247B">
        <w:rPr>
          <w:rFonts w:asciiTheme="minorHAnsi" w:hAnsiTheme="minorHAnsi" w:cstheme="minorHAnsi"/>
        </w:rPr>
        <w:t>.</w:t>
      </w:r>
    </w:p>
    <w:p w:rsidR="00186507" w:rsidRPr="00A6247B" w:rsidRDefault="00186507" w:rsidP="007D1055">
      <w:pPr>
        <w:pStyle w:val="NormalWeb"/>
        <w:jc w:val="both"/>
        <w:rPr>
          <w:rFonts w:asciiTheme="minorHAnsi" w:hAnsiTheme="minorHAnsi" w:cstheme="minorHAnsi"/>
        </w:rPr>
      </w:pPr>
      <w:r w:rsidRPr="00A6247B">
        <w:rPr>
          <w:rFonts w:asciiTheme="minorHAnsi" w:hAnsiTheme="minorHAnsi" w:cstheme="minorHAnsi"/>
        </w:rPr>
        <w:t xml:space="preserve">Para los criterios N° 1 al N° 5, la Comisión Evaluadora deberá considerar como antecedente técnico principal el </w:t>
      </w:r>
      <w:r w:rsidRPr="00A6247B">
        <w:rPr>
          <w:rStyle w:val="Textoennegrita"/>
          <w:rFonts w:asciiTheme="minorHAnsi" w:hAnsiTheme="minorHAnsi" w:cstheme="minorHAnsi"/>
        </w:rPr>
        <w:t>Informe o Certificado emitido por la Oficina Comunal de Emergencia y/o unidad municipal competente</w:t>
      </w:r>
      <w:r w:rsidRPr="00A6247B">
        <w:rPr>
          <w:rFonts w:asciiTheme="minorHAnsi" w:hAnsiTheme="minorHAnsi" w:cstheme="minorHAnsi"/>
        </w:rPr>
        <w:t>, el cual deberá pronunciarse expresamente sobre las condiciones territoriales y de conectividad de la localidad o sector beneficiario.</w:t>
      </w:r>
    </w:p>
    <w:p w:rsidR="00186507" w:rsidRPr="00A6247B" w:rsidRDefault="00186507" w:rsidP="00186507">
      <w:pPr>
        <w:pStyle w:val="Ttulo3"/>
        <w:rPr>
          <w:rFonts w:asciiTheme="minorHAnsi" w:hAnsiTheme="minorHAnsi" w:cstheme="minorHAnsi"/>
          <w:sz w:val="24"/>
          <w:szCs w:val="24"/>
        </w:rPr>
      </w:pPr>
      <w:r w:rsidRPr="00A6247B">
        <w:rPr>
          <w:rFonts w:asciiTheme="minorHAnsi" w:hAnsiTheme="minorHAnsi" w:cstheme="minorHAnsi"/>
          <w:sz w:val="24"/>
          <w:szCs w:val="24"/>
        </w:rPr>
        <w:t>Tabla de criterios de evaluación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2520"/>
        <w:gridCol w:w="5519"/>
        <w:gridCol w:w="1018"/>
      </w:tblGrid>
      <w:tr w:rsidR="00186507" w:rsidRPr="00A6247B" w:rsidTr="00186507">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jc w:val="center"/>
              <w:rPr>
                <w:rFonts w:cstheme="minorHAnsi"/>
                <w:b/>
                <w:bCs/>
                <w:sz w:val="24"/>
                <w:szCs w:val="24"/>
              </w:rPr>
            </w:pPr>
            <w:r w:rsidRPr="00A6247B">
              <w:rPr>
                <w:rFonts w:cstheme="minorHAnsi"/>
                <w:b/>
                <w:bCs/>
                <w:sz w:val="24"/>
                <w:szCs w:val="24"/>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jc w:val="center"/>
              <w:rPr>
                <w:rFonts w:cstheme="minorHAnsi"/>
                <w:b/>
                <w:bCs/>
                <w:sz w:val="24"/>
                <w:szCs w:val="24"/>
              </w:rPr>
            </w:pPr>
            <w:r w:rsidRPr="00A6247B">
              <w:rPr>
                <w:rFonts w:cstheme="minorHAnsi"/>
                <w:b/>
                <w:bCs/>
                <w:sz w:val="24"/>
                <w:szCs w:val="24"/>
              </w:rPr>
              <w:t>Criterio de evaluación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jc w:val="center"/>
              <w:rPr>
                <w:rFonts w:cstheme="minorHAnsi"/>
                <w:b/>
                <w:bCs/>
                <w:sz w:val="24"/>
                <w:szCs w:val="24"/>
              </w:rPr>
            </w:pPr>
            <w:r w:rsidRPr="00A6247B">
              <w:rPr>
                <w:rFonts w:cstheme="minorHAnsi"/>
                <w:b/>
                <w:bCs/>
                <w:sz w:val="24"/>
                <w:szCs w:val="24"/>
              </w:rPr>
              <w:t>Forma de medición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jc w:val="center"/>
              <w:rPr>
                <w:rFonts w:cstheme="minorHAnsi"/>
                <w:b/>
                <w:bCs/>
                <w:sz w:val="24"/>
                <w:szCs w:val="24"/>
              </w:rPr>
            </w:pPr>
            <w:r w:rsidRPr="00A6247B">
              <w:rPr>
                <w:rFonts w:cstheme="minorHAnsi"/>
                <w:b/>
                <w:bCs/>
                <w:sz w:val="24"/>
                <w:szCs w:val="24"/>
              </w:rPr>
              <w:t>Puntaje máximo</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Nivel de riesgo de aislamiento y pérdida de conectividad</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Fonts w:cstheme="minorHAnsi"/>
                <w:sz w:val="24"/>
                <w:szCs w:val="24"/>
              </w:rPr>
              <w:t xml:space="preserve">Conforme a la categorización establecida en el Informe o Certificado de la Oficina Comunal de Emergencia: </w:t>
            </w:r>
            <w:r w:rsidRPr="00A6247B">
              <w:rPr>
                <w:rStyle w:val="Textoennegrita"/>
                <w:rFonts w:cstheme="minorHAnsi"/>
                <w:sz w:val="24"/>
                <w:szCs w:val="24"/>
              </w:rPr>
              <w:t>Categoría Roja: 10 puntos; Riesgo Medio: 8 puntos; Riesgo Bajo: 5 puntos; Sin Riesgo: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Antecedentes de interrupción de comunicaciones durante emergencias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Fonts w:cstheme="minorHAnsi"/>
                <w:sz w:val="24"/>
                <w:szCs w:val="24"/>
              </w:rPr>
              <w:t xml:space="preserve">Según los antecedentes registrados y certificados por la Oficina Comunal de Emergencia: </w:t>
            </w:r>
            <w:r w:rsidRPr="00A6247B">
              <w:rPr>
                <w:rStyle w:val="Textoennegrita"/>
                <w:rFonts w:cstheme="minorHAnsi"/>
                <w:sz w:val="24"/>
                <w:szCs w:val="24"/>
              </w:rPr>
              <w:t>afectación alta: 10 puntos; afectación media: 8 puntos; afectación baja: 5 puntos; sin antecedentes acreditados: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Frecuencia y recurrencia de la pérdida de conectividad</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Fonts w:cstheme="minorHAnsi"/>
                <w:sz w:val="24"/>
                <w:szCs w:val="24"/>
              </w:rPr>
              <w:t xml:space="preserve">Según los antecedentes técnicos informados: </w:t>
            </w:r>
            <w:r w:rsidRPr="00A6247B">
              <w:rPr>
                <w:rStyle w:val="Textoennegrita"/>
                <w:rFonts w:cstheme="minorHAnsi"/>
                <w:sz w:val="24"/>
                <w:szCs w:val="24"/>
              </w:rPr>
              <w:t>afectación permanente o recurrente: 10 puntos; afectación frecuente: 8 puntos; afectación ocasional: 5 puntos; sin afectación acreditada: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Afectación de la capacidad de respuesta ante emergencias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Fonts w:cstheme="minorHAnsi"/>
                <w:sz w:val="24"/>
                <w:szCs w:val="24"/>
              </w:rPr>
              <w:t xml:space="preserve">Según la evaluación técnica de la Oficina Comunal de Emergencia: </w:t>
            </w:r>
            <w:r w:rsidRPr="00A6247B">
              <w:rPr>
                <w:rStyle w:val="Textoennegrita"/>
                <w:rFonts w:cstheme="minorHAnsi"/>
                <w:sz w:val="24"/>
                <w:szCs w:val="24"/>
              </w:rPr>
              <w:t>afectación alta o crítica: 10 puntos; afectación media: 8 puntos; afectación baja: 5 puntos; sin afectación acreditada: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Disponibilidad y suficiencia de medios alternativos de comunicación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Fonts w:cstheme="minorHAnsi"/>
                <w:sz w:val="24"/>
                <w:szCs w:val="24"/>
              </w:rPr>
              <w:t xml:space="preserve">Según el Informe de la Oficina Comunal de Emergencia: </w:t>
            </w:r>
            <w:r w:rsidRPr="00A6247B">
              <w:rPr>
                <w:rStyle w:val="Textoennegrita"/>
                <w:rFonts w:cstheme="minorHAnsi"/>
                <w:sz w:val="24"/>
                <w:szCs w:val="24"/>
              </w:rPr>
              <w:t>sin medios alternativos disponibles o suficientes: 10 puntos; medios insuficientes: 8 puntos; medios limitados pero disponibles: 5 puntos; medios suficientes: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Población y comunidad beneficiaria</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Beneficio directo a una localidad o comunidad completa: 10 puntos; beneficio a un sector territorial significativo: 8 puntos; beneficio principalmente circunscrito a la organización: 5 puntos; beneficiarios no suficientemente acreditados: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Cobertura territorial de la solución propuesta</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Cobertura adecuada para la totalidad de la localidad o sector identificado: 10 puntos; cobertura mayoritaria: 8 puntos; cobertura parcial: 5 puntos; cobertura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Pertinencia y factibilidad de la solución de conectividad</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Solución plenamente pertinente, técnicamente factible y directamente vinculada con la necesidad acreditada: 10 puntos; pertinente y técnicamente adecuada: 8 puntos; pertinencia parcial: 5 puntos; insuficientemente justificada: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Continuidad de funcionamiento ante situaciones de emergencia</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La solución contempla condiciones que permiten mantener la comunicación ante interrupciones de los servicios convencionales y/o suministro eléctrico: 10 puntos; continuidad parcialmente asegurada: 8 puntos; continuidad limitada: 5 puntos; no acredita continuidad: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r>
      <w:tr w:rsidR="00186507" w:rsidRPr="00A6247B" w:rsidTr="0018650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t xml:space="preserve">Impacto esperado en la comunicación, </w:t>
            </w:r>
            <w:r w:rsidRPr="00A6247B">
              <w:rPr>
                <w:rStyle w:val="Textoennegrita"/>
                <w:rFonts w:cstheme="minorHAnsi"/>
                <w:sz w:val="24"/>
                <w:szCs w:val="24"/>
              </w:rPr>
              <w:lastRenderedPageBreak/>
              <w:t>coordinación y respuesta comunitaria</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lastRenderedPageBreak/>
              <w:t xml:space="preserve">Impacto alto y directo en la capacidad de comunicación y respuesta ante emergencias: 10 puntos; impacto significativo: 8 puntos; impacto </w:t>
            </w:r>
            <w:r w:rsidRPr="00A6247B">
              <w:rPr>
                <w:rStyle w:val="Textoennegrita"/>
                <w:rFonts w:cstheme="minorHAnsi"/>
                <w:sz w:val="24"/>
                <w:szCs w:val="24"/>
              </w:rPr>
              <w:lastRenderedPageBreak/>
              <w:t>moderado: 5 puntos; impacto no suficientemente acreditado: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186507" w:rsidRPr="00A6247B" w:rsidRDefault="00186507">
            <w:pPr>
              <w:rPr>
                <w:rFonts w:cstheme="minorHAnsi"/>
                <w:sz w:val="24"/>
                <w:szCs w:val="24"/>
              </w:rPr>
            </w:pPr>
            <w:r w:rsidRPr="00A6247B">
              <w:rPr>
                <w:rStyle w:val="Textoennegrita"/>
                <w:rFonts w:cstheme="minorHAnsi"/>
                <w:sz w:val="24"/>
                <w:szCs w:val="24"/>
              </w:rPr>
              <w:lastRenderedPageBreak/>
              <w:t>10</w:t>
            </w:r>
          </w:p>
        </w:tc>
      </w:tr>
      <w:tr w:rsidR="00186507" w:rsidRPr="00A6247B" w:rsidTr="00186507">
        <w:trPr>
          <w:tblCellSpacing w:w="15" w:type="dxa"/>
        </w:trPr>
        <w:tc>
          <w:tcPr>
            <w:tcW w:w="0" w:type="auto"/>
            <w:vAlign w:val="center"/>
            <w:hideMark/>
          </w:tcPr>
          <w:p w:rsidR="00186507" w:rsidRPr="00A6247B" w:rsidRDefault="00186507">
            <w:pPr>
              <w:rPr>
                <w:rFonts w:cstheme="minorHAnsi"/>
                <w:sz w:val="24"/>
                <w:szCs w:val="24"/>
              </w:rPr>
            </w:pPr>
          </w:p>
        </w:tc>
        <w:tc>
          <w:tcPr>
            <w:tcW w:w="0" w:type="auto"/>
            <w:vAlign w:val="center"/>
            <w:hideMark/>
          </w:tcPr>
          <w:p w:rsidR="00186507" w:rsidRPr="00A6247B" w:rsidRDefault="00186507">
            <w:pPr>
              <w:rPr>
                <w:rFonts w:cstheme="minorHAnsi"/>
                <w:sz w:val="24"/>
                <w:szCs w:val="24"/>
              </w:rPr>
            </w:pPr>
            <w:r w:rsidRPr="00A6247B">
              <w:rPr>
                <w:rStyle w:val="Textoennegrita"/>
                <w:rFonts w:cstheme="minorHAnsi"/>
                <w:sz w:val="24"/>
                <w:szCs w:val="24"/>
              </w:rPr>
              <w:t>TOTAL</w:t>
            </w:r>
          </w:p>
        </w:tc>
        <w:tc>
          <w:tcPr>
            <w:tcW w:w="0" w:type="auto"/>
            <w:vAlign w:val="center"/>
            <w:hideMark/>
          </w:tcPr>
          <w:p w:rsidR="00186507" w:rsidRPr="00A6247B" w:rsidRDefault="00186507">
            <w:pPr>
              <w:rPr>
                <w:rFonts w:cstheme="minorHAnsi"/>
                <w:sz w:val="24"/>
                <w:szCs w:val="24"/>
              </w:rPr>
            </w:pPr>
          </w:p>
        </w:tc>
        <w:tc>
          <w:tcPr>
            <w:tcW w:w="0" w:type="auto"/>
            <w:vAlign w:val="center"/>
            <w:hideMark/>
          </w:tcPr>
          <w:p w:rsidR="00186507" w:rsidRPr="00A6247B" w:rsidRDefault="00186507">
            <w:pPr>
              <w:rPr>
                <w:rFonts w:cstheme="minorHAnsi"/>
                <w:sz w:val="24"/>
                <w:szCs w:val="24"/>
              </w:rPr>
            </w:pPr>
            <w:r w:rsidRPr="00A6247B">
              <w:rPr>
                <w:rStyle w:val="Textoennegrita"/>
                <w:rFonts w:cstheme="minorHAnsi"/>
                <w:sz w:val="24"/>
                <w:szCs w:val="24"/>
              </w:rPr>
              <w:t>100 puntos</w:t>
            </w:r>
          </w:p>
        </w:tc>
      </w:tr>
    </w:tbl>
    <w:p w:rsidR="00186507" w:rsidRPr="00A6247B" w:rsidRDefault="00186507" w:rsidP="0018650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1. Informe o Certificado de la Oficina Comunal de Emergencia</w:t>
      </w:r>
    </w:p>
    <w:p w:rsidR="00186507" w:rsidRPr="00A6247B" w:rsidRDefault="00186507" w:rsidP="00A048F2">
      <w:pPr>
        <w:pStyle w:val="NormalWeb"/>
        <w:jc w:val="both"/>
        <w:rPr>
          <w:rFonts w:asciiTheme="minorHAnsi" w:hAnsiTheme="minorHAnsi" w:cstheme="minorHAnsi"/>
        </w:rPr>
      </w:pPr>
      <w:r w:rsidRPr="00A6247B">
        <w:rPr>
          <w:rFonts w:asciiTheme="minorHAnsi" w:hAnsiTheme="minorHAnsi" w:cstheme="minorHAnsi"/>
        </w:rPr>
        <w:t xml:space="preserve">Para efectos de la evaluación de los criterios N° 1, N° 2, N° 3, N° 4 y N° 5, la organización postulante deberá acompañar el </w:t>
      </w:r>
      <w:r w:rsidRPr="00A6247B">
        <w:rPr>
          <w:rStyle w:val="Textoennegrita"/>
          <w:rFonts w:asciiTheme="minorHAnsi" w:hAnsiTheme="minorHAnsi" w:cstheme="minorHAnsi"/>
        </w:rPr>
        <w:t>Informe o Certificado de la Oficina Comunal de Emergencia y/o unidad municipal competente</w:t>
      </w:r>
      <w:r w:rsidRPr="00A6247B">
        <w:rPr>
          <w:rFonts w:asciiTheme="minorHAnsi" w:hAnsiTheme="minorHAnsi" w:cstheme="minorHAnsi"/>
        </w:rPr>
        <w:t>, referido específicamente a la localidad, sector o comunidad donde se ejecutará el proyecto.</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Este informe deberá contener, como mínimo, los siguientes antecedentes:</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t>a) Identificación territorial:</w:t>
      </w:r>
      <w:r w:rsidRPr="00A6247B">
        <w:rPr>
          <w:rFonts w:asciiTheme="minorHAnsi" w:hAnsiTheme="minorHAnsi" w:cstheme="minorHAnsi"/>
        </w:rPr>
        <w:br/>
        <w:t>Localidad, sector o comunidad beneficiaria, indicando la ubicación del punto en que se proyecta instalar la solución de conectividad.</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t>b) Nivel de riesgo de aislamiento y pérdida de conectividad:</w:t>
      </w:r>
      <w:r w:rsidRPr="00A6247B">
        <w:rPr>
          <w:rFonts w:asciiTheme="minorHAnsi" w:hAnsiTheme="minorHAnsi" w:cstheme="minorHAnsi"/>
        </w:rPr>
        <w:br/>
        <w:t>La Oficina deberá establecer expresamente una de las siguientes categorías:</w:t>
      </w:r>
    </w:p>
    <w:p w:rsidR="00186507" w:rsidRPr="00A6247B" w:rsidRDefault="00186507" w:rsidP="00186507">
      <w:pPr>
        <w:numPr>
          <w:ilvl w:val="0"/>
          <w:numId w:val="12"/>
        </w:numPr>
        <w:spacing w:before="100" w:beforeAutospacing="1" w:after="100" w:afterAutospacing="1" w:line="240" w:lineRule="auto"/>
        <w:rPr>
          <w:rFonts w:cstheme="minorHAnsi"/>
          <w:sz w:val="24"/>
          <w:szCs w:val="24"/>
        </w:rPr>
      </w:pPr>
      <w:r w:rsidRPr="00A6247B">
        <w:rPr>
          <w:rStyle w:val="Textoennegrita"/>
          <w:rFonts w:cstheme="minorHAnsi"/>
          <w:sz w:val="24"/>
          <w:szCs w:val="24"/>
        </w:rPr>
        <w:t>Categoría Roja – Alto Riesgo:</w:t>
      </w:r>
      <w:r w:rsidRPr="00A6247B">
        <w:rPr>
          <w:rFonts w:cstheme="minorHAnsi"/>
          <w:sz w:val="24"/>
          <w:szCs w:val="24"/>
        </w:rPr>
        <w:t xml:space="preserve"> 10 puntos. </w:t>
      </w:r>
    </w:p>
    <w:p w:rsidR="00186507" w:rsidRPr="00A6247B" w:rsidRDefault="00186507" w:rsidP="00186507">
      <w:pPr>
        <w:numPr>
          <w:ilvl w:val="0"/>
          <w:numId w:val="12"/>
        </w:numPr>
        <w:spacing w:before="100" w:beforeAutospacing="1" w:after="100" w:afterAutospacing="1" w:line="240" w:lineRule="auto"/>
        <w:rPr>
          <w:rFonts w:cstheme="minorHAnsi"/>
          <w:sz w:val="24"/>
          <w:szCs w:val="24"/>
        </w:rPr>
      </w:pPr>
      <w:r w:rsidRPr="00A6247B">
        <w:rPr>
          <w:rStyle w:val="Textoennegrita"/>
          <w:rFonts w:cstheme="minorHAnsi"/>
          <w:sz w:val="24"/>
          <w:szCs w:val="24"/>
        </w:rPr>
        <w:t>Riesgo Medio:</w:t>
      </w:r>
      <w:r w:rsidRPr="00A6247B">
        <w:rPr>
          <w:rFonts w:cstheme="minorHAnsi"/>
          <w:sz w:val="24"/>
          <w:szCs w:val="24"/>
        </w:rPr>
        <w:t xml:space="preserve"> 8 puntos. </w:t>
      </w:r>
    </w:p>
    <w:p w:rsidR="00186507" w:rsidRPr="00A6247B" w:rsidRDefault="00186507" w:rsidP="00186507">
      <w:pPr>
        <w:numPr>
          <w:ilvl w:val="0"/>
          <w:numId w:val="12"/>
        </w:numPr>
        <w:spacing w:before="100" w:beforeAutospacing="1" w:after="100" w:afterAutospacing="1" w:line="240" w:lineRule="auto"/>
        <w:rPr>
          <w:rFonts w:cstheme="minorHAnsi"/>
          <w:sz w:val="24"/>
          <w:szCs w:val="24"/>
        </w:rPr>
      </w:pPr>
      <w:r w:rsidRPr="00A6247B">
        <w:rPr>
          <w:rStyle w:val="Textoennegrita"/>
          <w:rFonts w:cstheme="minorHAnsi"/>
          <w:sz w:val="24"/>
          <w:szCs w:val="24"/>
        </w:rPr>
        <w:t>Riesgo Bajo:</w:t>
      </w:r>
      <w:r w:rsidRPr="00A6247B">
        <w:rPr>
          <w:rFonts w:cstheme="minorHAnsi"/>
          <w:sz w:val="24"/>
          <w:szCs w:val="24"/>
        </w:rPr>
        <w:t xml:space="preserve"> 5 puntos. </w:t>
      </w:r>
    </w:p>
    <w:p w:rsidR="00186507" w:rsidRPr="00A6247B" w:rsidRDefault="00186507" w:rsidP="00186507">
      <w:pPr>
        <w:numPr>
          <w:ilvl w:val="0"/>
          <w:numId w:val="12"/>
        </w:numPr>
        <w:spacing w:before="100" w:beforeAutospacing="1" w:after="100" w:afterAutospacing="1" w:line="240" w:lineRule="auto"/>
        <w:rPr>
          <w:rFonts w:cstheme="minorHAnsi"/>
          <w:sz w:val="24"/>
          <w:szCs w:val="24"/>
        </w:rPr>
      </w:pPr>
      <w:r w:rsidRPr="00A6247B">
        <w:rPr>
          <w:rStyle w:val="Textoennegrita"/>
          <w:rFonts w:cstheme="minorHAnsi"/>
          <w:sz w:val="24"/>
          <w:szCs w:val="24"/>
        </w:rPr>
        <w:t>Sin Riesgo:</w:t>
      </w:r>
      <w:r w:rsidRPr="00A6247B">
        <w:rPr>
          <w:rFonts w:cstheme="minorHAnsi"/>
          <w:sz w:val="24"/>
          <w:szCs w:val="24"/>
        </w:rPr>
        <w:t xml:space="preserve"> 0 puntos. </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t>c) Antecedentes de interrupción de las comunicaciones:</w:t>
      </w:r>
      <w:r w:rsidRPr="00A6247B">
        <w:rPr>
          <w:rFonts w:asciiTheme="minorHAnsi" w:hAnsiTheme="minorHAnsi" w:cstheme="minorHAnsi"/>
        </w:rPr>
        <w:br/>
        <w:t>Deberá señalar, cuando existan antecedentes disponibles, si la localidad o sector ha presentado interrupciones o pérdida de comunicaciones durante emergencias, catástrofes, contingencias u otras situaciones críticas.</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t>d) Frecuencia o recurrencia de la afectación:</w:t>
      </w:r>
      <w:r w:rsidRPr="00A6247B">
        <w:rPr>
          <w:rFonts w:asciiTheme="minorHAnsi" w:hAnsiTheme="minorHAnsi" w:cstheme="minorHAnsi"/>
        </w:rPr>
        <w:br/>
        <w:t>Deberá indicar si la pérdida o dificultad de conectividad corresponde a una condición permanente, recurrente, frecuente, ocasional o inexistente.</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t>e) Afectación de la capacidad de respuesta:</w:t>
      </w:r>
      <w:r w:rsidRPr="00A6247B">
        <w:rPr>
          <w:rFonts w:asciiTheme="minorHAnsi" w:hAnsiTheme="minorHAnsi" w:cstheme="minorHAnsi"/>
        </w:rPr>
        <w:br/>
        <w:t>Deberá indicar si la falta o insuficiencia de conectividad afecta la capacidad de comunicación, coordinación, aviso o respuesta de la comunidad ante situaciones de emergencia.</w:t>
      </w:r>
    </w:p>
    <w:p w:rsidR="00186507" w:rsidRPr="00A6247B" w:rsidRDefault="00186507" w:rsidP="00186507">
      <w:pPr>
        <w:pStyle w:val="NormalWeb"/>
        <w:rPr>
          <w:rFonts w:asciiTheme="minorHAnsi" w:hAnsiTheme="minorHAnsi" w:cstheme="minorHAnsi"/>
        </w:rPr>
      </w:pPr>
      <w:r w:rsidRPr="00A6247B">
        <w:rPr>
          <w:rStyle w:val="Textoennegrita"/>
          <w:rFonts w:asciiTheme="minorHAnsi" w:hAnsiTheme="minorHAnsi" w:cstheme="minorHAnsi"/>
        </w:rPr>
        <w:lastRenderedPageBreak/>
        <w:t>f) Medios alternativos de comunicación:</w:t>
      </w:r>
      <w:r w:rsidRPr="00A6247B">
        <w:rPr>
          <w:rFonts w:asciiTheme="minorHAnsi" w:hAnsiTheme="minorHAnsi" w:cstheme="minorHAnsi"/>
        </w:rPr>
        <w:br/>
        <w:t>Deberá informar la existencia de otros medios de comunicación disponibles en el sector y determinar si estos resultan suficientes, insuficientes, limitados o inexistentes para responder adecuadamente ante una emergencia.</w:t>
      </w:r>
    </w:p>
    <w:p w:rsidR="00186507" w:rsidRPr="00A6247B" w:rsidRDefault="00186507" w:rsidP="0018650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2. Valor del Informe de la Oficina Comunal de Emergencia en la evaluación</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 xml:space="preserve">El Informe o Certificado señalado precedentemente tendrá el carácter de </w:t>
      </w:r>
      <w:r w:rsidRPr="00A6247B">
        <w:rPr>
          <w:rStyle w:val="Textoennegrita"/>
          <w:rFonts w:asciiTheme="minorHAnsi" w:hAnsiTheme="minorHAnsi" w:cstheme="minorHAnsi"/>
        </w:rPr>
        <w:t>antecedente técnico de evaluación</w:t>
      </w:r>
      <w:r w:rsidRPr="00A6247B">
        <w:rPr>
          <w:rFonts w:asciiTheme="minorHAnsi" w:hAnsiTheme="minorHAnsi" w:cstheme="minorHAnsi"/>
        </w:rPr>
        <w:t>, y sus conclusiones serán utilizadas por la Comisión Evaluadora para asignar el puntaje correspondiente a los criterios N° 1, N° 2, N° 3, N° 4 y N° 5.</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 xml:space="preserve">La Comisión Evaluadora </w:t>
      </w:r>
      <w:r w:rsidRPr="00A6247B">
        <w:rPr>
          <w:rStyle w:val="Textoennegrita"/>
          <w:rFonts w:asciiTheme="minorHAnsi" w:hAnsiTheme="minorHAnsi" w:cstheme="minorHAnsi"/>
        </w:rPr>
        <w:t>no deberá volver a solicitar a la organización postulante antecedentes destinados a acreditar las condiciones territoriales, de aislamiento o afectación comunicacional que ya hayan sido expresamente certificadas por la Oficina Comunal de Emergencia</w:t>
      </w:r>
      <w:r w:rsidRPr="00A6247B">
        <w:rPr>
          <w:rFonts w:asciiTheme="minorHAnsi" w:hAnsiTheme="minorHAnsi" w:cstheme="minorHAnsi"/>
        </w:rPr>
        <w:t>, sin perjuicio de poder solicitar aclaraciones cuando existan inconsistencias o antecedentes que requieran precisión.</w:t>
      </w:r>
    </w:p>
    <w:p w:rsidR="00186507" w:rsidRDefault="00186507" w:rsidP="00186507">
      <w:pPr>
        <w:pStyle w:val="NormalWeb"/>
        <w:rPr>
          <w:rFonts w:asciiTheme="minorHAnsi" w:hAnsiTheme="minorHAnsi" w:cstheme="minorHAnsi"/>
        </w:rPr>
      </w:pPr>
      <w:r w:rsidRPr="00A6247B">
        <w:rPr>
          <w:rFonts w:asciiTheme="minorHAnsi" w:hAnsiTheme="minorHAnsi" w:cstheme="minorHAnsi"/>
        </w:rPr>
        <w:t>La categorización efectuada por la Oficina Comunal de Emergencia deberá quedar expresamente consignada en la ficha de evaluación del proyecto.</w:t>
      </w:r>
    </w:p>
    <w:p w:rsidR="00F1345F" w:rsidRPr="00F1345F" w:rsidRDefault="00F1345F" w:rsidP="00F1345F">
      <w:pPr>
        <w:pStyle w:val="NormalWeb"/>
        <w:jc w:val="both"/>
        <w:rPr>
          <w:rFonts w:asciiTheme="minorHAnsi" w:hAnsiTheme="minorHAnsi" w:cstheme="minorHAnsi"/>
          <w:b/>
        </w:rPr>
      </w:pPr>
      <w:r w:rsidRPr="00F1345F">
        <w:rPr>
          <w:rFonts w:asciiTheme="minorHAnsi" w:hAnsiTheme="minorHAnsi" w:cstheme="minorHAnsi"/>
          <w:b/>
        </w:rPr>
        <w:t>Para esta línea, el informe técnico de la Oficina Comunal de Emergencia será solicitado por la unidad responsable de la evaluación, cuando no haya sido acompañado por la organización, y deberá incorporarse al expediente antes de la emisión de la evaluación técnica definitiva.</w:t>
      </w:r>
    </w:p>
    <w:p w:rsidR="00186507" w:rsidRPr="00A6247B" w:rsidRDefault="00186507" w:rsidP="0018650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3. Evaluación de los antecedentes del proyecto</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Los criterios N° 6 al N° 10 serán evaluados por la Comisión Técnica considerando la información contenida en el formulario de postulación, presupuesto, cotizaciones, antecedentes técnicos de la solución propuesta y demás documentación exigida para esta línea.</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 xml:space="preserve">En particular, la Comisión deberá verificar que exista </w:t>
      </w:r>
      <w:r w:rsidRPr="00A6247B">
        <w:rPr>
          <w:rStyle w:val="Textoennegrita"/>
          <w:rFonts w:asciiTheme="minorHAnsi" w:hAnsiTheme="minorHAnsi" w:cstheme="minorHAnsi"/>
        </w:rPr>
        <w:t>coherencia entre la necesidad acreditada, la solución propuesta, el lugar de instalación, la cantidad de beneficiarios, la cobertura territorial y el impacto esperado</w:t>
      </w:r>
      <w:r w:rsidRPr="00A6247B">
        <w:rPr>
          <w:rFonts w:asciiTheme="minorHAnsi" w:hAnsiTheme="minorHAnsi" w:cstheme="minorHAnsi"/>
        </w:rPr>
        <w:t>.</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 xml:space="preserve">La asignación de puntaje deberá quedar debidamente fundamentada en la respectiva </w:t>
      </w:r>
      <w:r w:rsidRPr="00A6247B">
        <w:rPr>
          <w:rStyle w:val="Textoennegrita"/>
          <w:rFonts w:asciiTheme="minorHAnsi" w:hAnsiTheme="minorHAnsi" w:cstheme="minorHAnsi"/>
        </w:rPr>
        <w:t>Ficha de Evaluación Técnica</w:t>
      </w:r>
      <w:r w:rsidRPr="00A6247B">
        <w:rPr>
          <w:rFonts w:asciiTheme="minorHAnsi" w:hAnsiTheme="minorHAnsi" w:cstheme="minorHAnsi"/>
        </w:rPr>
        <w:t>, indicando los antecedentes considerados para cada criterio.</w:t>
      </w:r>
    </w:p>
    <w:p w:rsidR="00186507" w:rsidRPr="00A6247B" w:rsidRDefault="00186507" w:rsidP="00186507">
      <w:pPr>
        <w:rPr>
          <w:rFonts w:cstheme="minorHAnsi"/>
          <w:sz w:val="24"/>
          <w:szCs w:val="24"/>
        </w:rPr>
      </w:pPr>
    </w:p>
    <w:p w:rsidR="00186507" w:rsidRPr="00A6247B" w:rsidRDefault="00186507" w:rsidP="0018650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4. Resultado de la evaluación</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t xml:space="preserve">El puntaje final de cada proyecto corresponderá a la suma de los puntajes obtenidos en los diez criterios establecidos en la presente pauta, con un máximo de </w:t>
      </w:r>
      <w:r w:rsidRPr="00A6247B">
        <w:rPr>
          <w:rStyle w:val="Textoennegrita"/>
          <w:rFonts w:asciiTheme="minorHAnsi" w:hAnsiTheme="minorHAnsi" w:cstheme="minorHAnsi"/>
        </w:rPr>
        <w:t>100 puntos</w:t>
      </w:r>
      <w:r w:rsidRPr="00A6247B">
        <w:rPr>
          <w:rFonts w:asciiTheme="minorHAnsi" w:hAnsiTheme="minorHAnsi" w:cstheme="minorHAnsi"/>
        </w:rPr>
        <w:t>.</w:t>
      </w:r>
    </w:p>
    <w:p w:rsidR="00186507" w:rsidRPr="00A6247B" w:rsidRDefault="00186507" w:rsidP="00186507">
      <w:pPr>
        <w:pStyle w:val="NormalWeb"/>
        <w:rPr>
          <w:rFonts w:asciiTheme="minorHAnsi" w:hAnsiTheme="minorHAnsi" w:cstheme="minorHAnsi"/>
        </w:rPr>
      </w:pPr>
      <w:r w:rsidRPr="00A6247B">
        <w:rPr>
          <w:rFonts w:asciiTheme="minorHAnsi" w:hAnsiTheme="minorHAnsi" w:cstheme="minorHAnsi"/>
        </w:rPr>
        <w:lastRenderedPageBreak/>
        <w:t xml:space="preserve">La Comisión Evaluadora deberá establecer el orden de prelación de las iniciativas de acuerdo con el puntaje final obtenido, de mayor a menor, para efectos de la propuesta de asignación de recursos, </w:t>
      </w:r>
      <w:r w:rsidRPr="00A6247B">
        <w:rPr>
          <w:rStyle w:val="Textoennegrita"/>
          <w:rFonts w:asciiTheme="minorHAnsi" w:hAnsiTheme="minorHAnsi" w:cstheme="minorHAnsi"/>
        </w:rPr>
        <w:t>sujeto a la disponibilidad presupuestaria de la línea y a la aprobación de la autoridad competente</w:t>
      </w:r>
      <w:r w:rsidRPr="00A6247B">
        <w:rPr>
          <w:rFonts w:asciiTheme="minorHAnsi" w:hAnsiTheme="minorHAnsi" w:cstheme="minorHAnsi"/>
        </w:rPr>
        <w:t>.</w:t>
      </w:r>
    </w:p>
    <w:p w:rsidR="00186507" w:rsidRPr="00A6247B" w:rsidRDefault="00186507" w:rsidP="00A048F2">
      <w:pPr>
        <w:pStyle w:val="NormalWeb"/>
        <w:jc w:val="both"/>
        <w:rPr>
          <w:rFonts w:asciiTheme="minorHAnsi" w:hAnsiTheme="minorHAnsi" w:cstheme="minorHAnsi"/>
        </w:rPr>
      </w:pPr>
      <w:r w:rsidRPr="00A6247B">
        <w:rPr>
          <w:rFonts w:asciiTheme="minorHAnsi" w:hAnsiTheme="minorHAnsi" w:cstheme="minorHAnsi"/>
        </w:rPr>
        <w:t xml:space="preserve">En caso de existir proyectos que obtengan igual puntaje y los recursos disponibles no permitan financiar todas las iniciativas empatadas, se priorizará aquella que presente </w:t>
      </w:r>
      <w:r w:rsidRPr="00A6247B">
        <w:rPr>
          <w:rStyle w:val="Textoennegrita"/>
          <w:rFonts w:asciiTheme="minorHAnsi" w:hAnsiTheme="minorHAnsi" w:cstheme="minorHAnsi"/>
        </w:rPr>
        <w:t>mayor nivel de riesgo de aislamiento y pérdida de conectividad</w:t>
      </w:r>
      <w:r w:rsidRPr="00A6247B">
        <w:rPr>
          <w:rFonts w:asciiTheme="minorHAnsi" w:hAnsiTheme="minorHAnsi" w:cstheme="minorHAnsi"/>
        </w:rPr>
        <w:t>, conforme a la categorización establecida por la Oficina Comunal de Emergencia</w:t>
      </w:r>
      <w:r w:rsidR="00A048F2" w:rsidRPr="00A6247B">
        <w:rPr>
          <w:rFonts w:asciiTheme="minorHAnsi" w:hAnsiTheme="minorHAnsi" w:cstheme="minorHAnsi"/>
        </w:rPr>
        <w:t>. De mantenerse el empate prevalecerá orden de antigüedad de la organización.</w:t>
      </w:r>
    </w:p>
    <w:p w:rsidR="005B04E6" w:rsidRPr="00A6247B" w:rsidRDefault="005B04E6" w:rsidP="005B04E6">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 xml:space="preserve">Sin perjuicio de la documentación general establecida en las Bases de subvención extraordinaria, las organizaciones que postulen a esta línea deberán acompañar </w:t>
      </w:r>
      <w:r w:rsidR="003F3695">
        <w:rPr>
          <w:rFonts w:eastAsia="Times New Roman" w:cstheme="minorHAnsi"/>
          <w:sz w:val="24"/>
          <w:szCs w:val="24"/>
          <w:lang w:eastAsia="es-CL"/>
        </w:rPr>
        <w:t>obliga</w:t>
      </w:r>
      <w:r w:rsidRPr="00A6247B">
        <w:rPr>
          <w:rFonts w:eastAsia="Times New Roman" w:cstheme="minorHAnsi"/>
          <w:sz w:val="24"/>
          <w:szCs w:val="24"/>
          <w:lang w:eastAsia="es-CL"/>
        </w:rPr>
        <w:t>toria</w:t>
      </w:r>
      <w:r w:rsidR="003F3695">
        <w:rPr>
          <w:rFonts w:eastAsia="Times New Roman" w:cstheme="minorHAnsi"/>
          <w:sz w:val="24"/>
          <w:szCs w:val="24"/>
          <w:lang w:eastAsia="es-CL"/>
        </w:rPr>
        <w:t>mente los anexos A y B</w:t>
      </w:r>
    </w:p>
    <w:p w:rsidR="005B04E6" w:rsidRPr="00A6247B" w:rsidRDefault="00451188" w:rsidP="005B04E6">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b/>
          <w:bCs/>
          <w:sz w:val="24"/>
          <w:szCs w:val="24"/>
          <w:lang w:eastAsia="es-CL"/>
        </w:rPr>
        <w:t xml:space="preserve">a) Anexo N° </w:t>
      </w:r>
      <w:proofErr w:type="gramStart"/>
      <w:r w:rsidRPr="00A6247B">
        <w:rPr>
          <w:rFonts w:eastAsia="Times New Roman" w:cstheme="minorHAnsi"/>
          <w:b/>
          <w:bCs/>
          <w:sz w:val="24"/>
          <w:szCs w:val="24"/>
          <w:lang w:eastAsia="es-CL"/>
        </w:rPr>
        <w:t>A</w:t>
      </w:r>
      <w:r w:rsidR="005B04E6" w:rsidRPr="00A6247B">
        <w:rPr>
          <w:rFonts w:eastAsia="Times New Roman" w:cstheme="minorHAnsi"/>
          <w:b/>
          <w:bCs/>
          <w:sz w:val="24"/>
          <w:szCs w:val="24"/>
          <w:lang w:eastAsia="es-CL"/>
        </w:rPr>
        <w:t xml:space="preserve">  Carta</w:t>
      </w:r>
      <w:proofErr w:type="gramEnd"/>
      <w:r w:rsidR="005B04E6" w:rsidRPr="00A6247B">
        <w:rPr>
          <w:rFonts w:eastAsia="Times New Roman" w:cstheme="minorHAnsi"/>
          <w:b/>
          <w:bCs/>
          <w:sz w:val="24"/>
          <w:szCs w:val="24"/>
          <w:lang w:eastAsia="es-CL"/>
        </w:rPr>
        <w:t xml:space="preserve"> de Compromiso de Financiamiento, Mantención y Continuidad Operativa</w:t>
      </w:r>
      <w:r w:rsidR="005B04E6" w:rsidRPr="00A6247B">
        <w:rPr>
          <w:rFonts w:eastAsia="Times New Roman" w:cstheme="minorHAnsi"/>
          <w:sz w:val="24"/>
          <w:szCs w:val="24"/>
          <w:lang w:eastAsia="es-CL"/>
        </w:rPr>
        <w:t>, mediante la cual la organización asuma expresamente los gastos asociados al plan mensual de internet o telecomunicaciones, suscripciones, mantención, reparaciones, reposiciones y demás gastos posteriores necesarios para asegurar el funcionamiento de la solución.</w:t>
      </w:r>
    </w:p>
    <w:p w:rsidR="005B04E6" w:rsidRPr="00A6247B" w:rsidRDefault="005B04E6" w:rsidP="005B04E6">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b/>
          <w:bCs/>
          <w:sz w:val="24"/>
          <w:szCs w:val="24"/>
          <w:lang w:eastAsia="es-CL"/>
        </w:rPr>
        <w:t xml:space="preserve">b) Anexo </w:t>
      </w:r>
      <w:r w:rsidR="00451188" w:rsidRPr="00A6247B">
        <w:rPr>
          <w:rFonts w:eastAsia="Times New Roman" w:cstheme="minorHAnsi"/>
          <w:b/>
          <w:bCs/>
          <w:sz w:val="24"/>
          <w:szCs w:val="24"/>
          <w:lang w:eastAsia="es-CL"/>
        </w:rPr>
        <w:t xml:space="preserve">N° </w:t>
      </w:r>
      <w:proofErr w:type="gramStart"/>
      <w:r w:rsidR="00451188" w:rsidRPr="00A6247B">
        <w:rPr>
          <w:rFonts w:eastAsia="Times New Roman" w:cstheme="minorHAnsi"/>
          <w:b/>
          <w:bCs/>
          <w:sz w:val="24"/>
          <w:szCs w:val="24"/>
          <w:lang w:eastAsia="es-CL"/>
        </w:rPr>
        <w:t xml:space="preserve">B </w:t>
      </w:r>
      <w:r w:rsidRPr="00A6247B">
        <w:rPr>
          <w:rFonts w:eastAsia="Times New Roman" w:cstheme="minorHAnsi"/>
          <w:b/>
          <w:bCs/>
          <w:sz w:val="24"/>
          <w:szCs w:val="24"/>
          <w:lang w:eastAsia="es-CL"/>
        </w:rPr>
        <w:t xml:space="preserve"> Autorización</w:t>
      </w:r>
      <w:proofErr w:type="gramEnd"/>
      <w:r w:rsidRPr="00A6247B">
        <w:rPr>
          <w:rFonts w:eastAsia="Times New Roman" w:cstheme="minorHAnsi"/>
          <w:b/>
          <w:bCs/>
          <w:sz w:val="24"/>
          <w:szCs w:val="24"/>
          <w:lang w:eastAsia="es-CL"/>
        </w:rPr>
        <w:t xml:space="preserve"> para Instalación de Equipamiento de Conectividad</w:t>
      </w:r>
      <w:r w:rsidRPr="00A6247B">
        <w:rPr>
          <w:rFonts w:eastAsia="Times New Roman" w:cstheme="minorHAnsi"/>
          <w:sz w:val="24"/>
          <w:szCs w:val="24"/>
          <w:lang w:eastAsia="es-CL"/>
        </w:rPr>
        <w:t>, debidamente suscrito por el propietario, administrador o persona que acredite facultades suficientes respecto del inmueble o espacio donde se instalarán los equipos.</w:t>
      </w:r>
    </w:p>
    <w:p w:rsidR="005B04E6" w:rsidRPr="003F3695" w:rsidRDefault="00451188" w:rsidP="005B04E6">
      <w:pPr>
        <w:spacing w:before="100" w:beforeAutospacing="1" w:after="100" w:afterAutospacing="1" w:line="240" w:lineRule="auto"/>
        <w:jc w:val="both"/>
        <w:rPr>
          <w:rFonts w:eastAsia="Times New Roman" w:cstheme="minorHAnsi"/>
          <w:b/>
          <w:sz w:val="24"/>
          <w:szCs w:val="24"/>
          <w:lang w:eastAsia="es-CL"/>
        </w:rPr>
      </w:pPr>
      <w:r w:rsidRPr="00A6247B">
        <w:rPr>
          <w:rFonts w:eastAsia="Times New Roman" w:cstheme="minorHAnsi"/>
          <w:b/>
          <w:bCs/>
          <w:sz w:val="24"/>
          <w:szCs w:val="24"/>
          <w:lang w:eastAsia="es-CL"/>
        </w:rPr>
        <w:t xml:space="preserve">c) Anexo N° </w:t>
      </w:r>
      <w:proofErr w:type="gramStart"/>
      <w:r w:rsidRPr="00A6247B">
        <w:rPr>
          <w:rFonts w:eastAsia="Times New Roman" w:cstheme="minorHAnsi"/>
          <w:b/>
          <w:bCs/>
          <w:sz w:val="24"/>
          <w:szCs w:val="24"/>
          <w:lang w:eastAsia="es-CL"/>
        </w:rPr>
        <w:t xml:space="preserve">C </w:t>
      </w:r>
      <w:r w:rsidR="005B04E6" w:rsidRPr="00A6247B">
        <w:rPr>
          <w:rFonts w:eastAsia="Times New Roman" w:cstheme="minorHAnsi"/>
          <w:b/>
          <w:bCs/>
          <w:sz w:val="24"/>
          <w:szCs w:val="24"/>
          <w:lang w:eastAsia="es-CL"/>
        </w:rPr>
        <w:t xml:space="preserve"> Informe</w:t>
      </w:r>
      <w:proofErr w:type="gramEnd"/>
      <w:r w:rsidR="005B04E6" w:rsidRPr="00A6247B">
        <w:rPr>
          <w:rFonts w:eastAsia="Times New Roman" w:cstheme="minorHAnsi"/>
          <w:b/>
          <w:bCs/>
          <w:sz w:val="24"/>
          <w:szCs w:val="24"/>
          <w:lang w:eastAsia="es-CL"/>
        </w:rPr>
        <w:t>/Certificado Técnico de la Oficina Comunal de Emergencia</w:t>
      </w:r>
      <w:r w:rsidR="005B04E6" w:rsidRPr="00A6247B">
        <w:rPr>
          <w:rFonts w:eastAsia="Times New Roman" w:cstheme="minorHAnsi"/>
          <w:sz w:val="24"/>
          <w:szCs w:val="24"/>
          <w:lang w:eastAsia="es-CL"/>
        </w:rPr>
        <w:t xml:space="preserve">, destinado a acreditar y categorizar la situación de aislamiento territorial y conectividad de la localidad o sector beneficiario y a proporcionar los antecedentes técnicos necesarios para la evaluación de los </w:t>
      </w:r>
      <w:r w:rsidRPr="00A6247B">
        <w:rPr>
          <w:rFonts w:eastAsia="Times New Roman" w:cstheme="minorHAnsi"/>
          <w:sz w:val="24"/>
          <w:szCs w:val="24"/>
          <w:lang w:eastAsia="es-CL"/>
        </w:rPr>
        <w:t>c</w:t>
      </w:r>
      <w:r w:rsidR="005B04E6" w:rsidRPr="00A6247B">
        <w:rPr>
          <w:rFonts w:eastAsia="Times New Roman" w:cstheme="minorHAnsi"/>
          <w:sz w:val="24"/>
          <w:szCs w:val="24"/>
          <w:lang w:eastAsia="es-CL"/>
        </w:rPr>
        <w:t>riterios especiales establecidos para esta línea.</w:t>
      </w:r>
      <w:r w:rsidR="003F3695">
        <w:rPr>
          <w:rFonts w:eastAsia="Times New Roman" w:cstheme="minorHAnsi"/>
          <w:sz w:val="24"/>
          <w:szCs w:val="24"/>
          <w:lang w:eastAsia="es-CL"/>
        </w:rPr>
        <w:t xml:space="preserve"> </w:t>
      </w:r>
      <w:r w:rsidR="003F3695" w:rsidRPr="003F3695">
        <w:rPr>
          <w:b/>
        </w:rPr>
        <w:t>Para esta línea, el informe técnico de la Oficina Comunal de Emergencia será solicitado por la unidad responsable de la evaluación,</w:t>
      </w:r>
      <w:r w:rsidR="003F3695">
        <w:rPr>
          <w:b/>
        </w:rPr>
        <w:t xml:space="preserve"> cuando n</w:t>
      </w:r>
      <w:r w:rsidR="003F3695" w:rsidRPr="003F3695">
        <w:rPr>
          <w:b/>
        </w:rPr>
        <w:t>o haya sido acompañado por la organización, y deberá incorporarse al expediente antes de la emisión de la evaluación técnica definitiva.</w:t>
      </w: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IV. INCORPORACIÓN DE LA LÍNEA ACCIÓN COMUNAL DE NAVIDAD</w:t>
      </w:r>
    </w:p>
    <w:p w:rsidR="00B84A7F" w:rsidRPr="00A6247B" w:rsidRDefault="00B84A7F" w:rsidP="00B84A7F">
      <w:pPr>
        <w:spacing w:before="100" w:beforeAutospacing="1" w:after="100" w:afterAutospacing="1" w:line="240" w:lineRule="auto"/>
        <w:outlineLvl w:val="1"/>
        <w:rPr>
          <w:rFonts w:eastAsia="Times New Roman" w:cstheme="minorHAnsi"/>
          <w:b/>
          <w:bCs/>
          <w:sz w:val="24"/>
          <w:szCs w:val="24"/>
          <w:lang w:eastAsia="es-CL"/>
        </w:rPr>
      </w:pPr>
      <w:r w:rsidRPr="00A6247B">
        <w:rPr>
          <w:rFonts w:eastAsia="Times New Roman" w:cstheme="minorHAnsi"/>
          <w:b/>
          <w:bCs/>
          <w:sz w:val="24"/>
          <w:szCs w:val="24"/>
          <w:lang w:eastAsia="es-CL"/>
        </w:rPr>
        <w:t>f) LÍNEA ACCIÓN COMUNAL DE NAVIDAD</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 xml:space="preserve">Créase una línea especial de Subvención Extraordinaria denominada </w:t>
      </w:r>
      <w:r w:rsidRPr="00A6247B">
        <w:rPr>
          <w:rFonts w:eastAsia="Times New Roman" w:cstheme="minorHAnsi"/>
          <w:b/>
          <w:bCs/>
          <w:sz w:val="24"/>
          <w:szCs w:val="24"/>
          <w:lang w:eastAsia="es-CL"/>
        </w:rPr>
        <w:t>“Acción Comunal de Navidad”</w:t>
      </w:r>
      <w:r w:rsidRPr="00A6247B">
        <w:rPr>
          <w:rFonts w:eastAsia="Times New Roman" w:cstheme="minorHAnsi"/>
          <w:sz w:val="24"/>
          <w:szCs w:val="24"/>
          <w:lang w:eastAsia="es-CL"/>
        </w:rPr>
        <w:t>, destinada a financiar una iniciativa de carácter social y alcance comunal orientada a que niños y niñas habitantes de la comuna de Monte Patria puedan acceder a un obsequio con ocasión de la celebración de Navidad.</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lastRenderedPageBreak/>
        <w:t>La iniciativa deberá contribuir al desarrollo comunitario, integración social, equidad territorial y bienestar de niños y niñas de la comuna, procurando una distribución objetiva y equilibrada en las distintas localidades y sectores del territorio.</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Monto máximo de la línea</w:t>
      </w:r>
    </w:p>
    <w:p w:rsidR="00C45848" w:rsidRPr="00A6247B" w:rsidRDefault="00C45848" w:rsidP="00C45848">
      <w:pPr>
        <w:spacing w:before="100" w:beforeAutospacing="1" w:after="100" w:afterAutospacing="1" w:line="240" w:lineRule="auto"/>
        <w:jc w:val="both"/>
        <w:outlineLvl w:val="2"/>
        <w:rPr>
          <w:rFonts w:eastAsia="Times New Roman" w:cstheme="minorHAnsi"/>
          <w:sz w:val="24"/>
          <w:szCs w:val="24"/>
          <w:lang w:eastAsia="es-CL"/>
        </w:rPr>
      </w:pPr>
      <w:r w:rsidRPr="00A6247B">
        <w:rPr>
          <w:rFonts w:cstheme="minorHAnsi"/>
          <w:sz w:val="24"/>
          <w:szCs w:val="24"/>
        </w:rPr>
        <w:t>La asignación de recursos a la Línea Acción Comunal de Navidad tendrá como límite máximo $29.000.000 y estará sujeta a disponibilidad presupuestaria, debiendo resguardarse la disponibilidad de recursos para las demás líneas de subvención extraordinaria vigentes durante el año 2026.</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Características mínimas del proyecto</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La iniciativa deberá:</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 xml:space="preserve">Tener </w:t>
      </w:r>
      <w:r w:rsidRPr="00A6247B">
        <w:rPr>
          <w:rFonts w:eastAsia="Times New Roman" w:cstheme="minorHAnsi"/>
          <w:b/>
          <w:bCs/>
          <w:sz w:val="24"/>
          <w:szCs w:val="24"/>
          <w:lang w:eastAsia="es-CL"/>
        </w:rPr>
        <w:t>alcance comunal</w:t>
      </w:r>
      <w:r w:rsidRPr="00A6247B">
        <w:rPr>
          <w:rFonts w:eastAsia="Times New Roman" w:cstheme="minorHAnsi"/>
          <w:sz w:val="24"/>
          <w:szCs w:val="24"/>
          <w:lang w:eastAsia="es-CL"/>
        </w:rPr>
        <w:t xml:space="preserve"> y no estar destinada exclusivamente a socios o integrantes de la organización postulante.</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Incorporar u</w:t>
      </w:r>
      <w:r w:rsidR="00451188" w:rsidRPr="00A6247B">
        <w:rPr>
          <w:rFonts w:eastAsia="Times New Roman" w:cstheme="minorHAnsi"/>
          <w:sz w:val="24"/>
          <w:szCs w:val="24"/>
          <w:lang w:eastAsia="es-CL"/>
        </w:rPr>
        <w:t>n plan de cobertura territorial Anexo especial D, en las presentes bases</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Identificar las localidades o sectores beneficiarios.</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Indicar el número estimado de niños y niñas beneficiarios.</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Establecer criterios objetivos de distribución.</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Describir el mecanismo de adquisición, almacenamiento y entrega de los obsequios.</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Establecer medidas destinadas a evitar duplicidad de beneficiarios.</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Presentar un cronograma compatible con la adquisición y entrega de los obsequios antes o durante el período correspondiente a Navidad.</w:t>
      </w:r>
    </w:p>
    <w:p w:rsidR="00B84A7F" w:rsidRPr="00A6247B" w:rsidRDefault="00B84A7F" w:rsidP="00B84A7F">
      <w:pPr>
        <w:numPr>
          <w:ilvl w:val="0"/>
          <w:numId w:val="4"/>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Establecer mecanismos suficientes de trazabilidad y verificación de la entrega.</w:t>
      </w:r>
    </w:p>
    <w:p w:rsidR="00B84A7F" w:rsidRPr="00A6247B" w:rsidRDefault="00B84A7F" w:rsidP="00B84A7F">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Experiencia de la organización</w:t>
      </w:r>
    </w:p>
    <w:p w:rsidR="00B84A7F" w:rsidRPr="00A6247B" w:rsidRDefault="00B84A7F" w:rsidP="000B5B64">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Atendida la magnitud, cobertura territorial y responsabilidad administrativa asociada a esta línea, la entidad postulante deberá acreditar experiencia previa en la ejecución de iniciativas comunitarias de alcance territorial o comunal.</w:t>
      </w:r>
    </w:p>
    <w:p w:rsidR="00B84A7F" w:rsidRPr="00A6247B" w:rsidRDefault="00B84A7F" w:rsidP="000B5B64">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 experie</w:t>
      </w:r>
      <w:r w:rsidR="007D1055">
        <w:rPr>
          <w:rFonts w:eastAsia="Times New Roman" w:cstheme="minorHAnsi"/>
          <w:sz w:val="24"/>
          <w:szCs w:val="24"/>
          <w:lang w:eastAsia="es-CL"/>
        </w:rPr>
        <w:t>ncia podrá acreditarse mediante, ANEXO Especial de las presentes bases y documentos de verificación dentro de ellos:</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Convenios anteriormente ejecutados.</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Decretos de adjudicación.</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Certificados emitidos por organismos públicos.</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Informes de ejecución o cierre de proyectos.</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Antecedentes de actividades comunitarias anteriores.</w:t>
      </w:r>
    </w:p>
    <w:p w:rsidR="00B84A7F" w:rsidRPr="00A6247B" w:rsidRDefault="00B84A7F" w:rsidP="000B5B64">
      <w:pPr>
        <w:numPr>
          <w:ilvl w:val="0"/>
          <w:numId w:val="5"/>
        </w:num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Otros documentos equivalentes que permitan verificar objetivamente dicha experiencia.</w:t>
      </w:r>
    </w:p>
    <w:p w:rsidR="00B84A7F" w:rsidRPr="00A6247B" w:rsidRDefault="00B84A7F" w:rsidP="009626B2">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lastRenderedPageBreak/>
        <w:t>Documentación especial</w:t>
      </w:r>
      <w:r w:rsidR="009626B2" w:rsidRPr="00A6247B">
        <w:rPr>
          <w:rFonts w:eastAsia="Times New Roman" w:cstheme="minorHAnsi"/>
          <w:b/>
          <w:bCs/>
          <w:sz w:val="24"/>
          <w:szCs w:val="24"/>
          <w:lang w:eastAsia="es-CL"/>
        </w:rPr>
        <w:t>: Junto a los requisitos y documentos obligatorios establecidos en las bases numeral 5°</w:t>
      </w:r>
      <w:r w:rsidR="007D1055">
        <w:rPr>
          <w:rFonts w:eastAsia="Times New Roman" w:cstheme="minorHAnsi"/>
          <w:b/>
          <w:bCs/>
          <w:sz w:val="24"/>
          <w:szCs w:val="24"/>
          <w:lang w:eastAsia="es-CL"/>
        </w:rPr>
        <w:t xml:space="preserve"> de las bases de subvención </w:t>
      </w:r>
      <w:proofErr w:type="gramStart"/>
      <w:r w:rsidR="007D1055">
        <w:rPr>
          <w:rFonts w:eastAsia="Times New Roman" w:cstheme="minorHAnsi"/>
          <w:b/>
          <w:bCs/>
          <w:sz w:val="24"/>
          <w:szCs w:val="24"/>
          <w:lang w:eastAsia="es-CL"/>
        </w:rPr>
        <w:t xml:space="preserve">extraordinaria </w:t>
      </w:r>
      <w:r w:rsidR="009626B2" w:rsidRPr="00A6247B">
        <w:rPr>
          <w:rFonts w:eastAsia="Times New Roman" w:cstheme="minorHAnsi"/>
          <w:b/>
          <w:bCs/>
          <w:sz w:val="24"/>
          <w:szCs w:val="24"/>
          <w:lang w:eastAsia="es-CL"/>
        </w:rPr>
        <w:t xml:space="preserve"> la</w:t>
      </w:r>
      <w:proofErr w:type="gramEnd"/>
      <w:r w:rsidRPr="00A6247B">
        <w:rPr>
          <w:rFonts w:eastAsia="Times New Roman" w:cstheme="minorHAnsi"/>
          <w:sz w:val="24"/>
          <w:szCs w:val="24"/>
          <w:lang w:eastAsia="es-CL"/>
        </w:rPr>
        <w:t xml:space="preserve"> organización deberá acompañar:</w:t>
      </w:r>
    </w:p>
    <w:p w:rsidR="00B84A7F" w:rsidRPr="00A6247B" w:rsidRDefault="00B84A7F" w:rsidP="00B84A7F">
      <w:pPr>
        <w:numPr>
          <w:ilvl w:val="0"/>
          <w:numId w:val="6"/>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Plan de cobertura comunal.</w:t>
      </w:r>
    </w:p>
    <w:p w:rsidR="00B84A7F" w:rsidRPr="00A6247B" w:rsidRDefault="00B84A7F" w:rsidP="00B84A7F">
      <w:pPr>
        <w:numPr>
          <w:ilvl w:val="0"/>
          <w:numId w:val="6"/>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Cotización o cotizaciones de los obsequios y demás gastos solicitados.</w:t>
      </w:r>
    </w:p>
    <w:p w:rsidR="00B84A7F" w:rsidRPr="00A6247B" w:rsidRDefault="00B84A7F" w:rsidP="00B84A7F">
      <w:pPr>
        <w:numPr>
          <w:ilvl w:val="0"/>
          <w:numId w:val="6"/>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Cronograma de ejecución.</w:t>
      </w:r>
    </w:p>
    <w:p w:rsidR="00B84A7F" w:rsidRPr="00A6247B" w:rsidRDefault="00B84A7F" w:rsidP="00B84A7F">
      <w:pPr>
        <w:numPr>
          <w:ilvl w:val="0"/>
          <w:numId w:val="6"/>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Antecedentes que acrediten experiencia.</w:t>
      </w:r>
    </w:p>
    <w:p w:rsidR="00B84A7F" w:rsidRPr="00A6247B" w:rsidRDefault="00B84A7F" w:rsidP="009626B2">
      <w:pPr>
        <w:numPr>
          <w:ilvl w:val="0"/>
          <w:numId w:val="6"/>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Carta de comprom</w:t>
      </w:r>
      <w:r w:rsidR="00F26D08" w:rsidRPr="00A6247B">
        <w:rPr>
          <w:rFonts w:eastAsia="Times New Roman" w:cstheme="minorHAnsi"/>
          <w:sz w:val="24"/>
          <w:szCs w:val="24"/>
          <w:lang w:eastAsia="es-CL"/>
        </w:rPr>
        <w:t>iso de coordinación territorial</w:t>
      </w:r>
    </w:p>
    <w:p w:rsidR="002C69DE" w:rsidRPr="00A6247B" w:rsidRDefault="00F26D08" w:rsidP="00C07507">
      <w:pPr>
        <w:numPr>
          <w:ilvl w:val="0"/>
          <w:numId w:val="6"/>
        </w:numPr>
        <w:spacing w:before="100" w:beforeAutospacing="1" w:after="100" w:afterAutospacing="1" w:line="240" w:lineRule="auto"/>
        <w:rPr>
          <w:rFonts w:cstheme="minorHAnsi"/>
          <w:sz w:val="24"/>
          <w:szCs w:val="24"/>
        </w:rPr>
      </w:pPr>
      <w:r w:rsidRPr="00A6247B">
        <w:rPr>
          <w:rFonts w:eastAsia="Times New Roman" w:cstheme="minorHAnsi"/>
          <w:sz w:val="24"/>
          <w:szCs w:val="24"/>
          <w:lang w:eastAsia="es-CL"/>
        </w:rPr>
        <w:t xml:space="preserve">Formulario </w:t>
      </w:r>
      <w:r w:rsidR="002C69DE" w:rsidRPr="00A6247B">
        <w:rPr>
          <w:rFonts w:eastAsia="Times New Roman" w:cstheme="minorHAnsi"/>
          <w:sz w:val="24"/>
          <w:szCs w:val="24"/>
          <w:lang w:eastAsia="es-CL"/>
        </w:rPr>
        <w:t>de postulación anexo en las bases</w:t>
      </w:r>
    </w:p>
    <w:p w:rsidR="002C69DE" w:rsidRPr="00A6247B" w:rsidRDefault="002C69DE" w:rsidP="00C07507">
      <w:pPr>
        <w:numPr>
          <w:ilvl w:val="0"/>
          <w:numId w:val="6"/>
        </w:numPr>
        <w:spacing w:before="100" w:beforeAutospacing="1" w:after="100" w:afterAutospacing="1" w:line="240" w:lineRule="auto"/>
        <w:rPr>
          <w:rFonts w:cstheme="minorHAnsi"/>
          <w:sz w:val="24"/>
          <w:szCs w:val="24"/>
        </w:rPr>
      </w:pPr>
      <w:r w:rsidRPr="00A6247B">
        <w:rPr>
          <w:rFonts w:eastAsia="Times New Roman" w:cstheme="minorHAnsi"/>
          <w:sz w:val="24"/>
          <w:szCs w:val="24"/>
          <w:lang w:eastAsia="es-CL"/>
        </w:rPr>
        <w:t xml:space="preserve">Anexos establecidos en las presentes bases </w:t>
      </w:r>
    </w:p>
    <w:p w:rsidR="00C24495" w:rsidRPr="00A6247B" w:rsidRDefault="00C24495" w:rsidP="00C24495">
      <w:pPr>
        <w:spacing w:before="100" w:beforeAutospacing="1" w:after="100" w:afterAutospacing="1" w:line="240" w:lineRule="auto"/>
        <w:jc w:val="both"/>
        <w:rPr>
          <w:rFonts w:cstheme="minorHAnsi"/>
          <w:sz w:val="24"/>
          <w:szCs w:val="24"/>
        </w:rPr>
      </w:pPr>
      <w:r w:rsidRPr="00A6247B">
        <w:rPr>
          <w:rFonts w:cstheme="minorHAnsi"/>
          <w:sz w:val="24"/>
          <w:szCs w:val="24"/>
        </w:rPr>
        <w:t xml:space="preserve">Para esta línea, el aporte propio mínimo corresponderá al 5% del monto solicitado al Municipio, pudiendo acreditarse mediante aportes en dinero, bienes, servicios, </w:t>
      </w:r>
      <w:r w:rsidR="00B3065E" w:rsidRPr="00A6247B">
        <w:rPr>
          <w:rFonts w:cstheme="minorHAnsi"/>
          <w:sz w:val="24"/>
          <w:szCs w:val="24"/>
        </w:rPr>
        <w:t>logística, mano</w:t>
      </w:r>
      <w:r w:rsidRPr="00A6247B">
        <w:rPr>
          <w:rFonts w:cstheme="minorHAnsi"/>
          <w:sz w:val="24"/>
          <w:szCs w:val="24"/>
        </w:rPr>
        <w:t xml:space="preserve"> de obra u otros aportes valorizables que se encuentren directamente vinculados con la ejecución del proyecto.</w:t>
      </w:r>
    </w:p>
    <w:p w:rsidR="00473B05" w:rsidRPr="00A6247B" w:rsidRDefault="00473B05" w:rsidP="00473B05">
      <w:pPr>
        <w:spacing w:before="100" w:beforeAutospacing="1" w:after="100" w:afterAutospacing="1" w:line="240" w:lineRule="auto"/>
        <w:outlineLvl w:val="2"/>
        <w:rPr>
          <w:rFonts w:eastAsia="Times New Roman" w:cstheme="minorHAnsi"/>
          <w:b/>
          <w:bCs/>
          <w:sz w:val="24"/>
          <w:szCs w:val="24"/>
          <w:lang w:eastAsia="es-CL"/>
        </w:rPr>
      </w:pPr>
      <w:r w:rsidRPr="00A6247B">
        <w:rPr>
          <w:rFonts w:eastAsia="Times New Roman" w:cstheme="minorHAnsi"/>
          <w:b/>
          <w:bCs/>
          <w:sz w:val="24"/>
          <w:szCs w:val="24"/>
          <w:lang w:eastAsia="es-CL"/>
        </w:rPr>
        <w:t>Naturaleza de la subvención y responsabilidad de ejecución</w:t>
      </w:r>
    </w:p>
    <w:p w:rsidR="00473B05" w:rsidRPr="00A6247B" w:rsidRDefault="00473B05" w:rsidP="00473B05">
      <w:pPr>
        <w:spacing w:beforeAutospacing="1" w:after="100" w:afterAutospacing="1" w:line="240" w:lineRule="auto"/>
        <w:jc w:val="both"/>
        <w:rPr>
          <w:rFonts w:eastAsia="Times New Roman" w:cstheme="minorHAnsi"/>
          <w:sz w:val="24"/>
          <w:szCs w:val="24"/>
          <w:lang w:eastAsia="es-CL"/>
        </w:rPr>
      </w:pPr>
      <w:r w:rsidRPr="00A6247B">
        <w:rPr>
          <w:rFonts w:eastAsia="Times New Roman" w:cstheme="minorHAnsi"/>
          <w:bCs/>
          <w:sz w:val="24"/>
          <w:szCs w:val="24"/>
          <w:lang w:eastAsia="es-CL"/>
        </w:rPr>
        <w:t>La presente subvención corresponde a una transferencia de recursos municipales destinada al cumplimiento del objeto específico aprobado y no constituye, por sí misma, un proceso de adquisición de bienes o contratación de servicios por parte de la Municipalidad.</w:t>
      </w:r>
    </w:p>
    <w:p w:rsidR="00473B05" w:rsidRPr="00A6247B" w:rsidRDefault="00473B05" w:rsidP="00473B0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 organización beneficiaria será responsable de la ejecución del proyecto, de la adquisición de los bienes y servicios contemplados en el proyecto aprobado y de su respectiva rendición, actuando bajo su propia responsabilidad y dando cumplimiento a la normativa legal y reglamentaria que resulte aplicable a la adquisición de bienes y contratación de servicios que efectúe con cargo a los recursos recibidos.</w:t>
      </w:r>
    </w:p>
    <w:p w:rsidR="00473B05" w:rsidRPr="00A6247B" w:rsidRDefault="00473B05" w:rsidP="00473B0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 Municipalidad no determinará proveedores, marcas, cantidades específicas de bienes a adquirir, beneficiarios individuales ni localidades específicas de entrega, correspondiendo dichas definiciones a la organización conforme al proyecto aprobado y a los criterios objetivos establecidos en las presentes Bases.</w:t>
      </w:r>
    </w:p>
    <w:p w:rsidR="00473B05" w:rsidRPr="00A6247B" w:rsidRDefault="00473B05" w:rsidP="00473B0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Lo anterior se entenderá sin perjuicio de las facultades municipales de supervisión, control, fiscalización y revisión de la correcta utilización de los recursos públicos.</w:t>
      </w:r>
    </w:p>
    <w:p w:rsidR="00F455B5" w:rsidRDefault="00F455B5" w:rsidP="00F455B5">
      <w:pPr>
        <w:pStyle w:val="pdq2pgselectionanchorcontainer"/>
        <w:rPr>
          <w:rStyle w:val="Textoennegrita"/>
          <w:rFonts w:asciiTheme="minorHAnsi" w:hAnsiTheme="minorHAnsi" w:cstheme="minorHAnsi"/>
        </w:rPr>
      </w:pPr>
      <w:r w:rsidRPr="00A6247B">
        <w:rPr>
          <w:rStyle w:val="Textoennegrita"/>
          <w:rFonts w:asciiTheme="minorHAnsi" w:hAnsiTheme="minorHAnsi" w:cstheme="minorHAnsi"/>
        </w:rPr>
        <w:t>Protección de datos personales</w:t>
      </w:r>
    </w:p>
    <w:p w:rsidR="0071229D" w:rsidRPr="0071229D" w:rsidRDefault="0071229D" w:rsidP="0071229D">
      <w:pPr>
        <w:pStyle w:val="pdq2pgselectionanchorcontainer"/>
        <w:jc w:val="both"/>
        <w:rPr>
          <w:rFonts w:asciiTheme="minorHAnsi" w:hAnsiTheme="minorHAnsi" w:cstheme="minorHAnsi"/>
        </w:rPr>
      </w:pPr>
      <w:r w:rsidRPr="0071229D">
        <w:rPr>
          <w:rFonts w:asciiTheme="minorHAnsi" w:hAnsiTheme="minorHAnsi" w:cstheme="minorHAnsi"/>
        </w:rPr>
        <w:t xml:space="preserve">Los datos personales que sean recopilados con ocasión de la ejecución del proyecto, especialmente aquellos relativos a niños, niñas y sus familias, deberán ser tratados exclusivamente para los fines de ejecución, seguimiento, control y rendición del proyecto, debiendo la organización postulante adoptar las medidas necesarias para resguardar su </w:t>
      </w:r>
      <w:r w:rsidRPr="0071229D">
        <w:rPr>
          <w:rFonts w:asciiTheme="minorHAnsi" w:hAnsiTheme="minorHAnsi" w:cstheme="minorHAnsi"/>
        </w:rPr>
        <w:lastRenderedPageBreak/>
        <w:t xml:space="preserve">confidencialidad, integridad y adecuado uso, </w:t>
      </w:r>
      <w:r w:rsidRPr="0071229D">
        <w:rPr>
          <w:rStyle w:val="Textoennegrita"/>
          <w:rFonts w:asciiTheme="minorHAnsi" w:hAnsiTheme="minorHAnsi" w:cstheme="minorHAnsi"/>
        </w:rPr>
        <w:t>de conformidad con lo dispuesto en la Ley N°19.628, sobre Protección de la Vida Privada, y demás normativa vigente aplicable en materia de protección de datos personales</w:t>
      </w:r>
      <w:r w:rsidRPr="0071229D">
        <w:rPr>
          <w:rFonts w:asciiTheme="minorHAnsi" w:hAnsiTheme="minorHAnsi" w:cstheme="minorHAnsi"/>
        </w:rPr>
        <w:t>.</w:t>
      </w:r>
    </w:p>
    <w:p w:rsidR="0071229D" w:rsidRPr="0071229D" w:rsidRDefault="0071229D" w:rsidP="0071229D">
      <w:pPr>
        <w:pStyle w:val="NormalWeb"/>
        <w:rPr>
          <w:rFonts w:asciiTheme="minorHAnsi" w:hAnsiTheme="minorHAnsi" w:cstheme="minorHAnsi"/>
        </w:rPr>
      </w:pPr>
      <w:r w:rsidRPr="0071229D">
        <w:rPr>
          <w:rStyle w:val="Textoennegrita"/>
          <w:rFonts w:asciiTheme="minorHAnsi" w:hAnsiTheme="minorHAnsi" w:cstheme="minorHAnsi"/>
        </w:rPr>
        <w:t>En caso de utilizar fotografías, videos u otros registros que permitan identificar a niños, niñas o integrantes de sus familias, la organización deberá adoptar las medidas necesarias para contar con las autorizaciones correspondientes y efectuar su tratamiento conforme a la Ley N°19.628 y demás normativa aplicable, evitando su difusión pública cuando no resulte necesaria para acreditar la ejecución del proyecto.</w:t>
      </w:r>
    </w:p>
    <w:p w:rsidR="00F455B5" w:rsidRPr="0071229D" w:rsidRDefault="00F455B5" w:rsidP="00F455B5">
      <w:pPr>
        <w:pStyle w:val="NormalWeb"/>
        <w:jc w:val="both"/>
        <w:rPr>
          <w:rFonts w:asciiTheme="minorHAnsi" w:hAnsiTheme="minorHAnsi" w:cstheme="minorHAnsi"/>
        </w:rPr>
      </w:pPr>
      <w:r w:rsidRPr="0071229D">
        <w:rPr>
          <w:rFonts w:asciiTheme="minorHAnsi" w:hAnsiTheme="minorHAnsi" w:cstheme="minorHAnsi"/>
        </w:rPr>
        <w:t xml:space="preserve">Las nóminas, registros o antecedentes de beneficiarios que se incorporen a la rendición deberán contener </w:t>
      </w:r>
      <w:r w:rsidRPr="0071229D">
        <w:rPr>
          <w:rStyle w:val="Textoennegrita"/>
          <w:rFonts w:asciiTheme="minorHAnsi" w:hAnsiTheme="minorHAnsi" w:cstheme="minorHAnsi"/>
        </w:rPr>
        <w:t>únicamente los datos estrictamente necesarios para acreditar la correcta ejecución, entrega y distribución de los beneficios</w:t>
      </w:r>
      <w:r w:rsidRPr="0071229D">
        <w:rPr>
          <w:rFonts w:asciiTheme="minorHAnsi" w:hAnsiTheme="minorHAnsi" w:cstheme="minorHAnsi"/>
        </w:rPr>
        <w:t>, evitando la incorporación de información personal que no sea indispensable para dichos fines.</w:t>
      </w: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V. CRITERIOS ESPECIALES DE EVALUACIÓN</w:t>
      </w:r>
    </w:p>
    <w:p w:rsidR="00EA2FE9" w:rsidRPr="00A6247B" w:rsidRDefault="00EA2FE9" w:rsidP="00EA2FE9">
      <w:pPr>
        <w:pStyle w:val="Ttulo3"/>
        <w:rPr>
          <w:rFonts w:asciiTheme="minorHAnsi" w:hAnsiTheme="minorHAnsi" w:cstheme="minorHAnsi"/>
          <w:sz w:val="24"/>
          <w:szCs w:val="24"/>
        </w:rPr>
      </w:pPr>
      <w:r w:rsidRPr="00A6247B">
        <w:rPr>
          <w:rFonts w:asciiTheme="minorHAnsi" w:hAnsiTheme="minorHAnsi" w:cstheme="minorHAnsi"/>
          <w:sz w:val="24"/>
          <w:szCs w:val="24"/>
        </w:rPr>
        <w:t>LÍNEA ACCIÓN COMUNAL DE NAVIDAD</w:t>
      </w:r>
    </w:p>
    <w:p w:rsidR="00EA2FE9" w:rsidRPr="00A6247B" w:rsidRDefault="00EA2FE9" w:rsidP="00EA2FE9">
      <w:pPr>
        <w:pStyle w:val="NormalWeb"/>
        <w:rPr>
          <w:rFonts w:asciiTheme="minorHAnsi" w:hAnsiTheme="minorHAnsi" w:cstheme="minorHAnsi"/>
        </w:rPr>
      </w:pPr>
      <w:r w:rsidRPr="00A6247B">
        <w:rPr>
          <w:rFonts w:asciiTheme="minorHAnsi" w:hAnsiTheme="minorHAnsi" w:cstheme="minorHAnsi"/>
        </w:rPr>
        <w:t xml:space="preserve">La evaluación de los proyectos postulados a la </w:t>
      </w:r>
      <w:r w:rsidRPr="00A6247B">
        <w:rPr>
          <w:rStyle w:val="Textoennegrita"/>
          <w:rFonts w:asciiTheme="minorHAnsi" w:hAnsiTheme="minorHAnsi" w:cstheme="minorHAnsi"/>
        </w:rPr>
        <w:t>Línea Acción Comunal de Navidad</w:t>
      </w:r>
      <w:r w:rsidRPr="00A6247B">
        <w:rPr>
          <w:rFonts w:asciiTheme="minorHAnsi" w:hAnsiTheme="minorHAnsi" w:cstheme="minorHAnsi"/>
        </w:rPr>
        <w:t xml:space="preserve"> se efectuará mediante una pauta especial, atendida la naturaleza, magnitud económica, carácter social y cobertura territorial comunal de la iniciativa.</w:t>
      </w:r>
    </w:p>
    <w:p w:rsidR="00EA2FE9" w:rsidRPr="00A6247B" w:rsidRDefault="00EA2FE9" w:rsidP="00EA2FE9">
      <w:pPr>
        <w:pStyle w:val="NormalWeb"/>
        <w:rPr>
          <w:rFonts w:asciiTheme="minorHAnsi" w:hAnsiTheme="minorHAnsi" w:cstheme="minorHAnsi"/>
        </w:rPr>
      </w:pPr>
      <w:r w:rsidRPr="00A6247B">
        <w:rPr>
          <w:rFonts w:asciiTheme="minorHAnsi" w:hAnsiTheme="minorHAnsi" w:cstheme="minorHAnsi"/>
        </w:rPr>
        <w:t xml:space="preserve">La evaluación considerará la capacidad de la propuesta para asegurar una </w:t>
      </w:r>
      <w:r w:rsidRPr="00A6247B">
        <w:rPr>
          <w:rStyle w:val="Textoennegrita"/>
          <w:rFonts w:asciiTheme="minorHAnsi" w:hAnsiTheme="minorHAnsi" w:cstheme="minorHAnsi"/>
        </w:rPr>
        <w:t>cobertura territorial amplia y equitativa</w:t>
      </w:r>
      <w:r w:rsidRPr="00A6247B">
        <w:rPr>
          <w:rFonts w:asciiTheme="minorHAnsi" w:hAnsiTheme="minorHAnsi" w:cstheme="minorHAnsi"/>
        </w:rPr>
        <w:t>, beneficiar efectivamente a niños y niñas de la comuna, garantizar una adecuada planificación logística y distribución de los obsequios, y establecer mecanismos suficientes de coordinación, control y trazabilidad.</w:t>
      </w:r>
    </w:p>
    <w:p w:rsidR="00EA2FE9" w:rsidRPr="00A6247B" w:rsidRDefault="00EA2FE9" w:rsidP="00EA2FE9">
      <w:pPr>
        <w:pStyle w:val="NormalWeb"/>
        <w:rPr>
          <w:rFonts w:asciiTheme="minorHAnsi" w:hAnsiTheme="minorHAnsi" w:cstheme="minorHAnsi"/>
        </w:rPr>
      </w:pPr>
      <w:r w:rsidRPr="00A6247B">
        <w:rPr>
          <w:rFonts w:asciiTheme="minorHAnsi" w:hAnsiTheme="minorHAnsi" w:cstheme="minorHAnsi"/>
        </w:rPr>
        <w:t xml:space="preserve">El puntaje máximo será de </w:t>
      </w:r>
      <w:r w:rsidRPr="00A6247B">
        <w:rPr>
          <w:rStyle w:val="Textoennegrita"/>
          <w:rFonts w:asciiTheme="minorHAnsi" w:hAnsiTheme="minorHAnsi" w:cstheme="minorHAnsi"/>
        </w:rPr>
        <w:t>100 puntos</w:t>
      </w:r>
      <w:r w:rsidRPr="00A6247B">
        <w:rPr>
          <w:rFonts w:asciiTheme="minorHAnsi" w:hAnsiTheme="minorHAnsi" w:cstheme="minorHAnsi"/>
        </w:rPr>
        <w:t xml:space="preserve">, distribuidos en diez criterios de evaluación, con un máximo de </w:t>
      </w:r>
      <w:r w:rsidRPr="00A6247B">
        <w:rPr>
          <w:rStyle w:val="Textoennegrita"/>
          <w:rFonts w:asciiTheme="minorHAnsi" w:hAnsiTheme="minorHAnsi" w:cstheme="minorHAnsi"/>
        </w:rPr>
        <w:t>10 puntos por criterio</w:t>
      </w:r>
      <w:r w:rsidRPr="00A6247B">
        <w:rPr>
          <w:rFonts w:asciiTheme="minorHAnsi" w:hAnsiTheme="minorHAnsi" w:cstheme="minorHAnsi"/>
        </w:rPr>
        <w:t>.</w:t>
      </w:r>
    </w:p>
    <w:p w:rsidR="00EA2FE9" w:rsidRPr="00A6247B" w:rsidRDefault="00EA2FE9" w:rsidP="00EA2FE9">
      <w:pPr>
        <w:pStyle w:val="Ttulo3"/>
        <w:rPr>
          <w:rFonts w:asciiTheme="minorHAnsi" w:hAnsiTheme="minorHAnsi" w:cstheme="minorHAnsi"/>
          <w:sz w:val="24"/>
          <w:szCs w:val="24"/>
        </w:rPr>
      </w:pPr>
      <w:r w:rsidRPr="00A6247B">
        <w:rPr>
          <w:rFonts w:asciiTheme="minorHAnsi" w:hAnsiTheme="minorHAnsi" w:cstheme="minorHAnsi"/>
          <w:sz w:val="24"/>
          <w:szCs w:val="24"/>
        </w:rPr>
        <w:t>Tabla de evaluación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2025"/>
        <w:gridCol w:w="6015"/>
        <w:gridCol w:w="1017"/>
      </w:tblGrid>
      <w:tr w:rsidR="00EA2FE9" w:rsidRPr="00A6247B" w:rsidTr="00EA2FE9">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jc w:val="center"/>
              <w:rPr>
                <w:rFonts w:cstheme="minorHAnsi"/>
                <w:b/>
                <w:bCs/>
                <w:sz w:val="24"/>
                <w:szCs w:val="24"/>
              </w:rPr>
            </w:pPr>
            <w:r w:rsidRPr="00A6247B">
              <w:rPr>
                <w:rFonts w:cstheme="minorHAnsi"/>
                <w:b/>
                <w:bCs/>
                <w:sz w:val="24"/>
                <w:szCs w:val="24"/>
              </w:rPr>
              <w:t>N°</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jc w:val="center"/>
              <w:rPr>
                <w:rFonts w:cstheme="minorHAnsi"/>
                <w:b/>
                <w:bCs/>
                <w:sz w:val="24"/>
                <w:szCs w:val="24"/>
              </w:rPr>
            </w:pPr>
            <w:r w:rsidRPr="00A6247B">
              <w:rPr>
                <w:rFonts w:cstheme="minorHAnsi"/>
                <w:b/>
                <w:bCs/>
                <w:sz w:val="24"/>
                <w:szCs w:val="24"/>
              </w:rPr>
              <w:t>Criterio de evaluación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jc w:val="center"/>
              <w:rPr>
                <w:rFonts w:cstheme="minorHAnsi"/>
                <w:b/>
                <w:bCs/>
                <w:sz w:val="24"/>
                <w:szCs w:val="24"/>
              </w:rPr>
            </w:pPr>
            <w:r w:rsidRPr="00A6247B">
              <w:rPr>
                <w:rFonts w:cstheme="minorHAnsi"/>
                <w:b/>
                <w:bCs/>
                <w:sz w:val="24"/>
                <w:szCs w:val="24"/>
              </w:rPr>
              <w:t>Forma de medición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jc w:val="center"/>
              <w:rPr>
                <w:rFonts w:cstheme="minorHAnsi"/>
                <w:b/>
                <w:bCs/>
                <w:sz w:val="24"/>
                <w:szCs w:val="24"/>
              </w:rPr>
            </w:pPr>
            <w:r w:rsidRPr="00A6247B">
              <w:rPr>
                <w:rFonts w:cstheme="minorHAnsi"/>
                <w:b/>
                <w:bCs/>
                <w:sz w:val="24"/>
                <w:szCs w:val="24"/>
              </w:rPr>
              <w:t>Puntaje máximo</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Cobertura territorial comunal</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cantidad y diversidad de localidades y sectores de la comuna incorporados efectivamente en el plan de cobertura. </w:t>
            </w:r>
            <w:r w:rsidRPr="00A6247B">
              <w:rPr>
                <w:rStyle w:val="Textoennegrita"/>
                <w:rFonts w:cstheme="minorHAnsi"/>
                <w:sz w:val="24"/>
                <w:szCs w:val="24"/>
              </w:rPr>
              <w:t>Cobertura amplia y diversificada: 10 puntos; cobertura significativa: 8 puntos; cobertura parcial: 5 puntos; cobertura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lastRenderedPageBreak/>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Distribución territorial de beneficiarios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distribución de los beneficiarios entre las distintas localidades y sectores considerados en la iniciativa, procurando equidad territorial. </w:t>
            </w:r>
            <w:r w:rsidRPr="00A6247B">
              <w:rPr>
                <w:rStyle w:val="Textoennegrita"/>
                <w:rFonts w:cstheme="minorHAnsi"/>
                <w:sz w:val="24"/>
                <w:szCs w:val="24"/>
              </w:rPr>
              <w:t>Distribución equilibrada: 10 puntos; distribución mayoritariamente equilibrada: 8 puntos; distribución parcialmente equilibrada: 5 puntos; distribución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Número de niños y niñas beneficiarios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cantidad de beneficiarios directos que contempla la iniciativa, considerando la cobertura comunal propuesta y los antecedentes que fundamenten la estimación. </w:t>
            </w:r>
            <w:r w:rsidRPr="00A6247B">
              <w:rPr>
                <w:rStyle w:val="Textoennegrita"/>
                <w:rFonts w:cstheme="minorHAnsi"/>
                <w:sz w:val="24"/>
                <w:szCs w:val="24"/>
              </w:rPr>
              <w:t>Alta cobertura de beneficiarios: 10 puntos; cobertura significativa: 8 puntos; cobertura moderada: 5 puntos; cobertura insuficientemente acreditada: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Mecanismo de identificación y selección de beneficiarios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existencia de procedimientos claros y verificables para identificar a los niños y niñas beneficiarios, evitando duplicidades y favoreciendo criterios de equidad. </w:t>
            </w:r>
            <w:r w:rsidRPr="00A6247B">
              <w:rPr>
                <w:rStyle w:val="Textoennegrita"/>
                <w:rFonts w:cstheme="minorHAnsi"/>
                <w:sz w:val="24"/>
                <w:szCs w:val="24"/>
              </w:rPr>
              <w:t>Mecanismo claro y verificable: 10 puntos; adecuado: 8 puntos; parcialmente definido: 5 puntos; inexistente o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Capacidad logística y operativa</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evaluarán los recursos humanos, organización, almacenamiento distribución y capacidad operativa para ejecutar la iniciativa. </w:t>
            </w:r>
          </w:p>
          <w:p w:rsidR="00EA2FE9" w:rsidRPr="00A6247B" w:rsidRDefault="00EA2FE9">
            <w:pPr>
              <w:rPr>
                <w:rFonts w:cstheme="minorHAnsi"/>
                <w:sz w:val="24"/>
                <w:szCs w:val="24"/>
              </w:rPr>
            </w:pPr>
            <w:r w:rsidRPr="00A6247B">
              <w:rPr>
                <w:rStyle w:val="Textoennegrita"/>
                <w:rFonts w:cstheme="minorHAnsi"/>
                <w:sz w:val="24"/>
                <w:szCs w:val="24"/>
              </w:rPr>
              <w:t>Capacidad integral y claramente acreditada: 10 puntos; capacidad adecuada: 8 puntos; capacidad parcial: 5 puntos; capacidad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Planificación y cronograma de ejecución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claridad, coherencia y factibilidad del cronograma de adquisición, preparación, traslado, distribución y entrega de los obsequios. </w:t>
            </w:r>
            <w:r w:rsidRPr="00A6247B">
              <w:rPr>
                <w:rStyle w:val="Textoennegrita"/>
                <w:rFonts w:cstheme="minorHAnsi"/>
                <w:sz w:val="24"/>
                <w:szCs w:val="24"/>
              </w:rPr>
              <w:t>Cronograma completo y factible: 10 puntos; adecuado: 8 puntos; parcialmente desarrollado: 5 puntos; insuficiente: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 xml:space="preserve">Coherencia entre presupuesto, </w:t>
            </w:r>
            <w:r w:rsidRPr="00A6247B">
              <w:rPr>
                <w:rStyle w:val="Textoennegrita"/>
                <w:rFonts w:cstheme="minorHAnsi"/>
                <w:sz w:val="24"/>
                <w:szCs w:val="24"/>
              </w:rPr>
              <w:lastRenderedPageBreak/>
              <w:t>beneficiarios y obsequios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lastRenderedPageBreak/>
              <w:t xml:space="preserve">Se verificará la relación entre monto solicitado, número de beneficiarios, cantidad y tipo de obsequios, precios y demás </w:t>
            </w:r>
            <w:r w:rsidRPr="00A6247B">
              <w:rPr>
                <w:rFonts w:cstheme="minorHAnsi"/>
                <w:sz w:val="24"/>
                <w:szCs w:val="24"/>
              </w:rPr>
              <w:lastRenderedPageBreak/>
              <w:t xml:space="preserve">gastos contemplados. </w:t>
            </w:r>
            <w:r w:rsidRPr="00A6247B">
              <w:rPr>
                <w:rStyle w:val="Textoennegrita"/>
                <w:rFonts w:cstheme="minorHAnsi"/>
                <w:sz w:val="24"/>
                <w:szCs w:val="24"/>
              </w:rPr>
              <w:t>Coherencia completa: 10 puntos; coherencia adecuada: 8 puntos; coherencia parcial: 5 puntos; inconsistente: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lastRenderedPageBreak/>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lastRenderedPageBreak/>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Sistema de trazabilidad y control de entregas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evaluarán los mecanismos propuestos para registrar, verificar y acreditar la entrega efectiva de los obsequios. </w:t>
            </w:r>
            <w:r w:rsidRPr="00A6247B">
              <w:rPr>
                <w:rStyle w:val="Textoennegrita"/>
                <w:rFonts w:cstheme="minorHAnsi"/>
                <w:sz w:val="24"/>
                <w:szCs w:val="24"/>
              </w:rPr>
              <w:t>Sistema completo y verificable: 10 puntos; sistema adecuado: 8 puntos; sistema parcial: 5 puntos; sin sistema suficiente: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Experiencia acreditada de la organización</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considerarán antecedentes comprobables de ejecución previa de proyectos, actividades comunitarias o iniciativas de alcance comunal o territorial. </w:t>
            </w:r>
            <w:r w:rsidRPr="00A6247B">
              <w:rPr>
                <w:rStyle w:val="Textoennegrita"/>
                <w:rFonts w:cstheme="minorHAnsi"/>
                <w:sz w:val="24"/>
                <w:szCs w:val="24"/>
              </w:rPr>
              <w:t>Experiencia amplia y directamente relacionada: 10 puntos; experiencia relevante: 8 puntos; experiencia limitada: 5 puntos; sin experiencia acreditada: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Coordinación territorial y comunitaria</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Fonts w:cstheme="minorHAnsi"/>
                <w:sz w:val="24"/>
                <w:szCs w:val="24"/>
              </w:rPr>
              <w:t xml:space="preserve">Se evaluará la existencia de redes, acuerdos, cartas de compromiso u otros mecanismos concretos de coordinación con organizaciones y actores de las localidades beneficiarias. </w:t>
            </w:r>
            <w:r w:rsidRPr="00A6247B">
              <w:rPr>
                <w:rStyle w:val="Textoennegrita"/>
                <w:rFonts w:cstheme="minorHAnsi"/>
                <w:sz w:val="24"/>
                <w:szCs w:val="24"/>
              </w:rPr>
              <w:t>Coordinación amplia y formalizada: 10 puntos; coordinación significativa: 8 puntos; coordinación parcial: 5 puntos; sin coordinación acreditada: 0 puntos.</w:t>
            </w:r>
          </w:p>
        </w:tc>
        <w:tc>
          <w:tcPr>
            <w:tcW w:w="0" w:type="auto"/>
            <w:tcBorders>
              <w:top w:val="single" w:sz="4" w:space="0" w:color="auto"/>
              <w:left w:val="single" w:sz="4" w:space="0" w:color="auto"/>
              <w:bottom w:val="single" w:sz="4" w:space="0" w:color="auto"/>
              <w:right w:val="single" w:sz="4" w:space="0" w:color="auto"/>
            </w:tcBorders>
            <w:vAlign w:val="center"/>
            <w:hideMark/>
          </w:tcPr>
          <w:p w:rsidR="00EA2FE9" w:rsidRPr="00A6247B" w:rsidRDefault="00EA2FE9">
            <w:pPr>
              <w:rPr>
                <w:rFonts w:cstheme="minorHAnsi"/>
                <w:sz w:val="24"/>
                <w:szCs w:val="24"/>
              </w:rPr>
            </w:pPr>
            <w:r w:rsidRPr="00A6247B">
              <w:rPr>
                <w:rStyle w:val="Textoennegrita"/>
                <w:rFonts w:cstheme="minorHAnsi"/>
                <w:sz w:val="24"/>
                <w:szCs w:val="24"/>
              </w:rPr>
              <w:t>10</w:t>
            </w:r>
          </w:p>
        </w:tc>
      </w:tr>
      <w:tr w:rsidR="00EA2FE9" w:rsidRPr="00A6247B" w:rsidTr="00EA2FE9">
        <w:trPr>
          <w:tblCellSpacing w:w="15" w:type="dxa"/>
        </w:trPr>
        <w:tc>
          <w:tcPr>
            <w:tcW w:w="0" w:type="auto"/>
            <w:vAlign w:val="center"/>
            <w:hideMark/>
          </w:tcPr>
          <w:p w:rsidR="00EA2FE9" w:rsidRPr="00A6247B" w:rsidRDefault="00EA2FE9">
            <w:pPr>
              <w:rPr>
                <w:rFonts w:cstheme="minorHAnsi"/>
                <w:sz w:val="24"/>
                <w:szCs w:val="24"/>
              </w:rPr>
            </w:pPr>
          </w:p>
        </w:tc>
        <w:tc>
          <w:tcPr>
            <w:tcW w:w="0" w:type="auto"/>
            <w:vAlign w:val="center"/>
            <w:hideMark/>
          </w:tcPr>
          <w:p w:rsidR="00EA2FE9" w:rsidRPr="00A6247B" w:rsidRDefault="00EA2FE9">
            <w:pPr>
              <w:rPr>
                <w:rFonts w:cstheme="minorHAnsi"/>
                <w:sz w:val="24"/>
                <w:szCs w:val="24"/>
              </w:rPr>
            </w:pPr>
            <w:r w:rsidRPr="00A6247B">
              <w:rPr>
                <w:rStyle w:val="Textoennegrita"/>
                <w:rFonts w:cstheme="minorHAnsi"/>
                <w:sz w:val="24"/>
                <w:szCs w:val="24"/>
              </w:rPr>
              <w:t>TOTAL</w:t>
            </w:r>
          </w:p>
        </w:tc>
        <w:tc>
          <w:tcPr>
            <w:tcW w:w="0" w:type="auto"/>
            <w:vAlign w:val="center"/>
            <w:hideMark/>
          </w:tcPr>
          <w:p w:rsidR="00EA2FE9" w:rsidRPr="00A6247B" w:rsidRDefault="00EA2FE9">
            <w:pPr>
              <w:rPr>
                <w:rFonts w:cstheme="minorHAnsi"/>
                <w:sz w:val="24"/>
                <w:szCs w:val="24"/>
              </w:rPr>
            </w:pPr>
          </w:p>
        </w:tc>
        <w:tc>
          <w:tcPr>
            <w:tcW w:w="0" w:type="auto"/>
            <w:vAlign w:val="center"/>
            <w:hideMark/>
          </w:tcPr>
          <w:p w:rsidR="00EA2FE9" w:rsidRPr="00A6247B" w:rsidRDefault="00EA2FE9">
            <w:pPr>
              <w:rPr>
                <w:rFonts w:cstheme="minorHAnsi"/>
                <w:sz w:val="24"/>
                <w:szCs w:val="24"/>
              </w:rPr>
            </w:pPr>
            <w:r w:rsidRPr="00A6247B">
              <w:rPr>
                <w:rStyle w:val="Textoennegrita"/>
                <w:rFonts w:cstheme="minorHAnsi"/>
                <w:sz w:val="24"/>
                <w:szCs w:val="24"/>
              </w:rPr>
              <w:t>100 puntos</w:t>
            </w:r>
          </w:p>
        </w:tc>
      </w:tr>
    </w:tbl>
    <w:p w:rsidR="00940186" w:rsidRDefault="00940186" w:rsidP="00940186">
      <w:pPr>
        <w:pStyle w:val="pdq2pgselectionanchorcontainer"/>
        <w:rPr>
          <w:rStyle w:val="Textoennegrita"/>
          <w:rFonts w:asciiTheme="minorHAnsi" w:hAnsiTheme="minorHAnsi" w:cstheme="minorHAnsi"/>
        </w:rPr>
      </w:pPr>
      <w:r w:rsidRPr="00A6247B">
        <w:rPr>
          <w:rStyle w:val="Textoennegrita"/>
          <w:rFonts w:asciiTheme="minorHAnsi" w:hAnsiTheme="minorHAnsi" w:cstheme="minorHAnsi"/>
        </w:rPr>
        <w:t>VI. APORTE PROPIO</w:t>
      </w:r>
    </w:p>
    <w:p w:rsidR="00940186" w:rsidRPr="008925CE" w:rsidRDefault="008925CE" w:rsidP="008925CE">
      <w:pPr>
        <w:pStyle w:val="pdq2pgselectionanchorcontainer"/>
        <w:jc w:val="both"/>
        <w:rPr>
          <w:rFonts w:asciiTheme="minorHAnsi" w:hAnsiTheme="minorHAnsi" w:cstheme="minorHAnsi"/>
        </w:rPr>
      </w:pPr>
      <w:r w:rsidRPr="008925CE">
        <w:rPr>
          <w:rFonts w:asciiTheme="minorHAnsi" w:hAnsiTheme="minorHAnsi" w:cstheme="minorHAnsi"/>
        </w:rPr>
        <w:t>Para las Líneas de Aporte por Situaciones de Emergencia o Contingencia, Especial de Conectividad Comunitaria para Emergencias y Aislamiento Territorial y Acción Comunal de Navidad,</w:t>
      </w:r>
      <w:r w:rsidR="00940186" w:rsidRPr="008925CE">
        <w:rPr>
          <w:rFonts w:asciiTheme="minorHAnsi" w:hAnsiTheme="minorHAnsi" w:cstheme="minorHAnsi"/>
        </w:rPr>
        <w:t xml:space="preserve"> el aporte propio mínimo será equivalente al 5% del monto solicitado al Municipio, de conformidad con la Ordenanza Municipal vigente.</w:t>
      </w:r>
    </w:p>
    <w:p w:rsidR="00940186" w:rsidRPr="00A6247B" w:rsidRDefault="00940186" w:rsidP="006E182F">
      <w:pPr>
        <w:pStyle w:val="NormalWeb"/>
        <w:jc w:val="both"/>
        <w:rPr>
          <w:rFonts w:asciiTheme="minorHAnsi" w:hAnsiTheme="minorHAnsi" w:cstheme="minorHAnsi"/>
        </w:rPr>
      </w:pPr>
      <w:r w:rsidRPr="00A6247B">
        <w:rPr>
          <w:rFonts w:asciiTheme="minorHAnsi" w:hAnsiTheme="minorHAnsi" w:cstheme="minorHAnsi"/>
        </w:rPr>
        <w:t>El aporte propio podrá materializarse en dinero, bienes, servicios, mano de obra u otros aportes susceptibles de valorización, de acuerdo con las condiciones establecidas en las presentes Bases.</w:t>
      </w:r>
    </w:p>
    <w:p w:rsidR="00940186" w:rsidRPr="00A6247B" w:rsidRDefault="00940186" w:rsidP="00940186">
      <w:pPr>
        <w:pStyle w:val="NormalWeb"/>
        <w:rPr>
          <w:rFonts w:asciiTheme="minorHAnsi" w:hAnsiTheme="minorHAnsi" w:cstheme="minorHAnsi"/>
        </w:rPr>
      </w:pPr>
      <w:r w:rsidRPr="00A6247B">
        <w:rPr>
          <w:rFonts w:asciiTheme="minorHAnsi" w:hAnsiTheme="minorHAnsi" w:cstheme="minorHAnsi"/>
        </w:rPr>
        <w:t>Para efectos de postulación y posterior rendición, el formulario deberá identificar claramente:</w:t>
      </w:r>
    </w:p>
    <w:p w:rsidR="00940186" w:rsidRPr="00A6247B" w:rsidRDefault="00940186" w:rsidP="00940186">
      <w:pPr>
        <w:pStyle w:val="NormalWeb"/>
        <w:rPr>
          <w:rFonts w:asciiTheme="minorHAnsi" w:hAnsiTheme="minorHAnsi" w:cstheme="minorHAnsi"/>
        </w:rPr>
      </w:pPr>
      <w:r w:rsidRPr="00A6247B">
        <w:rPr>
          <w:rFonts w:asciiTheme="minorHAnsi" w:hAnsiTheme="minorHAnsi" w:cstheme="minorHAnsi"/>
        </w:rPr>
        <w:lastRenderedPageBreak/>
        <w:t>a) monto solicitado al Municipio;</w:t>
      </w:r>
      <w:r w:rsidRPr="00A6247B">
        <w:rPr>
          <w:rFonts w:asciiTheme="minorHAnsi" w:hAnsiTheme="minorHAnsi" w:cstheme="minorHAnsi"/>
        </w:rPr>
        <w:br/>
        <w:t>b) aporte propio correspondiente al 5% del monto solicitado;</w:t>
      </w:r>
      <w:r w:rsidRPr="00A6247B">
        <w:rPr>
          <w:rFonts w:asciiTheme="minorHAnsi" w:hAnsiTheme="minorHAnsi" w:cstheme="minorHAnsi"/>
        </w:rPr>
        <w:br/>
        <w:t>c) aporte de terceros, si existiere; y</w:t>
      </w:r>
      <w:r w:rsidRPr="00A6247B">
        <w:rPr>
          <w:rFonts w:asciiTheme="minorHAnsi" w:hAnsiTheme="minorHAnsi" w:cstheme="minorHAnsi"/>
        </w:rPr>
        <w:br/>
        <w:t>d) naturaleza y valorización de los aportes propios y de terceros.</w:t>
      </w:r>
    </w:p>
    <w:p w:rsidR="00940186" w:rsidRPr="00A6247B" w:rsidRDefault="00940186" w:rsidP="00940186">
      <w:pPr>
        <w:pStyle w:val="NormalWeb"/>
        <w:rPr>
          <w:rFonts w:asciiTheme="minorHAnsi" w:hAnsiTheme="minorHAnsi" w:cstheme="minorHAnsi"/>
        </w:rPr>
      </w:pPr>
      <w:r w:rsidRPr="00A6247B">
        <w:rPr>
          <w:rFonts w:asciiTheme="minorHAnsi" w:hAnsiTheme="minorHAnsi" w:cstheme="minorHAnsi"/>
        </w:rPr>
        <w:t>Para las demás líneas de financiamiento se mantendrá el porcentaje de aporte propio establecido en las Bases vigentes.</w:t>
      </w:r>
    </w:p>
    <w:p w:rsidR="00C45848" w:rsidRPr="00A6247B" w:rsidRDefault="00C45848" w:rsidP="00C45848">
      <w:pPr>
        <w:pStyle w:val="pdq2pgselectionanchorcontainer"/>
        <w:jc w:val="both"/>
        <w:rPr>
          <w:rStyle w:val="Textoennegrita"/>
          <w:rFonts w:asciiTheme="minorHAnsi" w:hAnsiTheme="minorHAnsi" w:cstheme="minorHAnsi"/>
        </w:rPr>
      </w:pPr>
      <w:r w:rsidRPr="00A6247B">
        <w:rPr>
          <w:rFonts w:asciiTheme="minorHAnsi" w:hAnsiTheme="minorHAnsi" w:cstheme="minorHAnsi"/>
        </w:rPr>
        <w:t>Respecto a la evaluación: Para las líneas cuyo aporte propio mínimo haya sido modificado al 5%, el criterio de evaluación relativo al porcentaje de aporte propio se entenderá referido al porcentaje efectivamente comprometido por sobre el mínimo exigido para la respectiva línea, conforme a la tabla que se establezca en el formulario o pauta especial correspondiente</w:t>
      </w:r>
    </w:p>
    <w:p w:rsidR="00923460" w:rsidRPr="00923460" w:rsidRDefault="00923460" w:rsidP="00923460">
      <w:pPr>
        <w:pStyle w:val="Ttulo3"/>
        <w:rPr>
          <w:rFonts w:ascii="Calibri" w:hAnsi="Calibri" w:cs="Calibri"/>
          <w:sz w:val="24"/>
          <w:szCs w:val="24"/>
        </w:rPr>
      </w:pPr>
      <w:r w:rsidRPr="00923460">
        <w:rPr>
          <w:rFonts w:ascii="Calibri" w:hAnsi="Calibri" w:cs="Calibri"/>
          <w:sz w:val="24"/>
          <w:szCs w:val="24"/>
        </w:rPr>
        <w:t>VII. MODIFICACIÓN DEL NUMERAL 4° “PLAZOS DE POSTULACIÓN Y FORMA DE PRESENTACIÓN DE LOS PROYECTOS”</w:t>
      </w:r>
    </w:p>
    <w:p w:rsidR="00923460" w:rsidRPr="00923460" w:rsidRDefault="00923460" w:rsidP="00923460">
      <w:pPr>
        <w:pStyle w:val="NormalWeb"/>
        <w:rPr>
          <w:rFonts w:ascii="Calibri" w:hAnsi="Calibri" w:cs="Calibri"/>
        </w:rPr>
      </w:pPr>
      <w:r w:rsidRPr="00923460">
        <w:rPr>
          <w:rStyle w:val="Textoennegrita"/>
          <w:rFonts w:ascii="Calibri" w:hAnsi="Calibri" w:cs="Calibri"/>
        </w:rPr>
        <w:t xml:space="preserve">Sustitúyase íntegramente el numeral 4° “Plazos de postulación y forma de presentación de los proyectos” de las Bases de Postulación a Subvención Extraordinaria Municipal 2026, aprobadas mediante Decreto </w:t>
      </w:r>
      <w:proofErr w:type="spellStart"/>
      <w:r w:rsidRPr="00923460">
        <w:rPr>
          <w:rStyle w:val="Textoennegrita"/>
          <w:rFonts w:ascii="Calibri" w:hAnsi="Calibri" w:cs="Calibri"/>
        </w:rPr>
        <w:t>Alcaldicio</w:t>
      </w:r>
      <w:proofErr w:type="spellEnd"/>
      <w:r w:rsidRPr="00923460">
        <w:rPr>
          <w:rStyle w:val="Textoennegrita"/>
          <w:rFonts w:ascii="Calibri" w:hAnsi="Calibri" w:cs="Calibri"/>
        </w:rPr>
        <w:t xml:space="preserve"> N.º 15.533/2025, por el siguiente texto:</w:t>
      </w:r>
    </w:p>
    <w:p w:rsidR="00923460" w:rsidRPr="00923460" w:rsidRDefault="00923460" w:rsidP="00923460">
      <w:pPr>
        <w:pStyle w:val="NormalWeb"/>
        <w:rPr>
          <w:rFonts w:ascii="Calibri" w:hAnsi="Calibri" w:cs="Calibri"/>
        </w:rPr>
      </w:pPr>
      <w:r w:rsidRPr="00923460">
        <w:rPr>
          <w:rFonts w:ascii="Calibri" w:hAnsi="Calibri" w:cs="Calibri"/>
        </w:rPr>
        <w:t xml:space="preserve">Los proyectos de Subvención Extraordinaria regulados por las presentes Bases podrán ser presentados durante todo el año 2026, hasta el </w:t>
      </w:r>
      <w:r w:rsidRPr="00923460">
        <w:rPr>
          <w:rStyle w:val="Textoennegrita"/>
          <w:rFonts w:ascii="Calibri" w:hAnsi="Calibri" w:cs="Calibri"/>
        </w:rPr>
        <w:t>31 de octubre de 2026</w:t>
      </w:r>
      <w:r w:rsidRPr="00923460">
        <w:rPr>
          <w:rFonts w:ascii="Calibri" w:hAnsi="Calibri" w:cs="Calibri"/>
        </w:rPr>
        <w:t>, o hasta que se agoten los recursos presupuestarios disponibles para la respectiva línea de financiamiento, lo que ocurra primero.</w:t>
      </w:r>
    </w:p>
    <w:p w:rsidR="00923460" w:rsidRPr="00923460" w:rsidRDefault="00923460" w:rsidP="00923460">
      <w:pPr>
        <w:pStyle w:val="NormalWeb"/>
        <w:rPr>
          <w:rFonts w:ascii="Calibri" w:hAnsi="Calibri" w:cs="Calibri"/>
        </w:rPr>
      </w:pPr>
      <w:r w:rsidRPr="00923460">
        <w:rPr>
          <w:rFonts w:ascii="Calibri" w:hAnsi="Calibri" w:cs="Calibri"/>
        </w:rPr>
        <w:t>Los proyectos deberán ser ingresados por la Oficina de Partes Municipal o mediante la ventanilla única establecida en la página web municipal, de acuerdo con los mecanismos habilitados por la Municipalidad.</w:t>
      </w:r>
    </w:p>
    <w:p w:rsidR="00923460" w:rsidRPr="00546595" w:rsidRDefault="00546595" w:rsidP="00546595">
      <w:pPr>
        <w:pStyle w:val="NormalWeb"/>
        <w:jc w:val="both"/>
        <w:rPr>
          <w:rFonts w:ascii="Calibri" w:hAnsi="Calibri" w:cs="Calibri"/>
        </w:rPr>
      </w:pPr>
      <w:r w:rsidRPr="00546595">
        <w:rPr>
          <w:rFonts w:ascii="Calibri" w:hAnsi="Calibri" w:cs="Calibri"/>
        </w:rPr>
        <w:t>Las postulaciones serán tramitadas y evaluadas de manera sucesiva, conforme al orden cronológico de ingreso de cada proyecto dentro de la respectiva línea de financiamiento, sin perjuicio del cumplimiento de los requisitos y etapas establecidos en las presentes Bases</w:t>
      </w:r>
    </w:p>
    <w:p w:rsidR="00923460" w:rsidRPr="00923460" w:rsidRDefault="00923460" w:rsidP="00923460">
      <w:pPr>
        <w:pStyle w:val="NormalWeb"/>
        <w:rPr>
          <w:rFonts w:ascii="Calibri" w:hAnsi="Calibri" w:cs="Calibri"/>
        </w:rPr>
      </w:pPr>
      <w:r w:rsidRPr="00923460">
        <w:rPr>
          <w:rFonts w:ascii="Calibri" w:hAnsi="Calibri" w:cs="Calibri"/>
        </w:rPr>
        <w:t xml:space="preserve">Una vez ingresado el proyecto, el Departamento de Organizaciones Comunitarias realizará, en primer término, la </w:t>
      </w:r>
      <w:r w:rsidRPr="00923460">
        <w:rPr>
          <w:rStyle w:val="Textoennegrita"/>
          <w:rFonts w:ascii="Calibri" w:hAnsi="Calibri" w:cs="Calibri"/>
        </w:rPr>
        <w:t>revisión de admisibilidad</w:t>
      </w:r>
      <w:r w:rsidRPr="00923460">
        <w:rPr>
          <w:rFonts w:ascii="Calibri" w:hAnsi="Calibri" w:cs="Calibri"/>
        </w:rPr>
        <w:t>, verificando el cumplimiento de los requisitos generales y específicos establecidos en las presentes Bases y en la Ordenanza Municipal vigente.</w:t>
      </w:r>
    </w:p>
    <w:p w:rsidR="00923460" w:rsidRDefault="00923460" w:rsidP="00923460">
      <w:pPr>
        <w:pStyle w:val="NormalWeb"/>
        <w:rPr>
          <w:rFonts w:ascii="Calibri" w:hAnsi="Calibri" w:cs="Calibri"/>
        </w:rPr>
      </w:pPr>
      <w:r w:rsidRPr="00923460">
        <w:rPr>
          <w:rFonts w:ascii="Calibri" w:hAnsi="Calibri" w:cs="Calibri"/>
        </w:rPr>
        <w:t>Los proyectos que no cumplan con los requisitos de admisibilidad serán declarados inadmisibles y quedarán fuera del proceso de evaluación, debiendo comunicarse dicha circunstancia a la organización postulante mediante el correo electrónico informado en su postulación, indicando, cuando corresponda, la causal de inadmisibilidad.</w:t>
      </w:r>
      <w:r>
        <w:rPr>
          <w:rFonts w:ascii="Calibri" w:hAnsi="Calibri" w:cs="Calibri"/>
        </w:rPr>
        <w:t xml:space="preserve"> </w:t>
      </w:r>
    </w:p>
    <w:p w:rsidR="00923460" w:rsidRPr="00923460" w:rsidRDefault="00923460" w:rsidP="00923460">
      <w:pPr>
        <w:spacing w:before="100" w:beforeAutospacing="1" w:after="100" w:afterAutospacing="1" w:line="240" w:lineRule="auto"/>
        <w:jc w:val="both"/>
        <w:rPr>
          <w:rFonts w:ascii="Calibri" w:eastAsia="Times New Roman" w:hAnsi="Calibri" w:cs="Calibri"/>
          <w:sz w:val="24"/>
          <w:szCs w:val="24"/>
          <w:lang w:eastAsia="es-CL"/>
        </w:rPr>
      </w:pPr>
      <w:r w:rsidRPr="00923460">
        <w:rPr>
          <w:rFonts w:ascii="Calibri" w:eastAsia="Times New Roman" w:hAnsi="Calibri" w:cs="Calibri"/>
          <w:bCs/>
          <w:sz w:val="24"/>
          <w:szCs w:val="24"/>
          <w:lang w:eastAsia="es-CL"/>
        </w:rPr>
        <w:lastRenderedPageBreak/>
        <w:t>En caso de que un proyecto sea declarado inadmisible, la organización postulante podrá, si lo estima pertinente, corregir, complementar o subsanar los antecedentes que dieron lugar a la inadmisibilidad y presentar nuevamente el proyecto, siempre que dicha nueva postulación sea ingresada dentro del plazo establecido en las presentes Bases, esto es, hasta el 31 de octubre de 2026, o mientras exista disponibilidad presupuestaria para la respectiva línea de financiamiento, lo que ocurra primero.</w:t>
      </w:r>
    </w:p>
    <w:p w:rsidR="00923460" w:rsidRPr="00923460" w:rsidRDefault="00923460" w:rsidP="00923460">
      <w:pPr>
        <w:spacing w:before="100" w:beforeAutospacing="1" w:after="100" w:afterAutospacing="1" w:line="240" w:lineRule="auto"/>
        <w:jc w:val="both"/>
        <w:rPr>
          <w:rFonts w:ascii="Calibri" w:eastAsia="Times New Roman" w:hAnsi="Calibri" w:cs="Calibri"/>
          <w:sz w:val="24"/>
          <w:szCs w:val="24"/>
          <w:lang w:eastAsia="es-CL"/>
        </w:rPr>
      </w:pPr>
      <w:r w:rsidRPr="00923460">
        <w:rPr>
          <w:rFonts w:ascii="Calibri" w:eastAsia="Times New Roman" w:hAnsi="Calibri" w:cs="Calibri"/>
          <w:bCs/>
          <w:sz w:val="24"/>
          <w:szCs w:val="24"/>
          <w:lang w:eastAsia="es-CL"/>
        </w:rPr>
        <w:t>La nueva presentación constituirá una nueva postulación para todos los efectos administrativos, por lo que deberá ser sometida nuevamente al proceso de revisión de admisibilidad y, en caso de ser declarada admisible, a la correspondiente evaluación técnica, de acuerdo con los criterios establecidos en las presentes Bases. La nueva postulación será considerada conforme a su nueva fecha de ingreso, sin que la presentación anterior genere reserva de recursos, prioridad ni derecho adquirido respecto de la nueva postulación.</w:t>
      </w:r>
    </w:p>
    <w:p w:rsidR="00923460" w:rsidRPr="00923460" w:rsidRDefault="00923460" w:rsidP="00923460">
      <w:pPr>
        <w:pStyle w:val="NormalWeb"/>
        <w:jc w:val="both"/>
        <w:rPr>
          <w:rFonts w:ascii="Calibri" w:hAnsi="Calibri" w:cs="Calibri"/>
        </w:rPr>
      </w:pPr>
      <w:r w:rsidRPr="00923460">
        <w:rPr>
          <w:rFonts w:ascii="Calibri" w:hAnsi="Calibri" w:cs="Calibri"/>
        </w:rPr>
        <w:t xml:space="preserve">Los proyectos que sean declarados admisibles pasarán a la </w:t>
      </w:r>
      <w:r w:rsidRPr="00923460">
        <w:rPr>
          <w:rStyle w:val="Textoennegrita"/>
          <w:rFonts w:ascii="Calibri" w:hAnsi="Calibri" w:cs="Calibri"/>
        </w:rPr>
        <w:t>etapa de evaluación técnica</w:t>
      </w:r>
      <w:r w:rsidRPr="00923460">
        <w:rPr>
          <w:rFonts w:ascii="Calibri" w:hAnsi="Calibri" w:cs="Calibri"/>
        </w:rPr>
        <w:t>, la que será efectuada por la Comisión Evaluadora correspondiente, de acuerdo con los criterios, pautas y antecedentes establecidos en las presentes Bases para cada línea de financiamiento.</w:t>
      </w:r>
    </w:p>
    <w:p w:rsidR="00923460" w:rsidRDefault="00923460" w:rsidP="00923460">
      <w:pPr>
        <w:pStyle w:val="NormalWeb"/>
        <w:jc w:val="both"/>
        <w:rPr>
          <w:rFonts w:ascii="Calibri" w:hAnsi="Calibri" w:cs="Calibri"/>
        </w:rPr>
      </w:pPr>
      <w:r w:rsidRPr="00923460">
        <w:rPr>
          <w:rFonts w:ascii="Calibri" w:hAnsi="Calibri" w:cs="Calibri"/>
        </w:rPr>
        <w:t xml:space="preserve">La evaluación técnica deberá realizarse dentro de un plazo máximo de </w:t>
      </w:r>
      <w:r>
        <w:rPr>
          <w:rFonts w:ascii="Calibri" w:hAnsi="Calibri" w:cs="Calibri"/>
        </w:rPr>
        <w:t>15</w:t>
      </w:r>
      <w:r w:rsidRPr="00923460">
        <w:rPr>
          <w:rStyle w:val="Textoennegrita"/>
          <w:rFonts w:ascii="Calibri" w:hAnsi="Calibri" w:cs="Calibri"/>
        </w:rPr>
        <w:t xml:space="preserve"> días hábiles</w:t>
      </w:r>
      <w:r w:rsidRPr="00923460">
        <w:rPr>
          <w:rFonts w:ascii="Calibri" w:hAnsi="Calibri" w:cs="Calibri"/>
        </w:rPr>
        <w:t>, contado desde la declaración de admisibilidad del proyecto, salvo que, por la naturaleza de la iniciativa, la necesidad de requerir informes técnicos de otras unidades municipales o la complejidad de los antecedentes, resulte necesario contar con antecedentes adicionales para completar la evaluación.</w:t>
      </w:r>
    </w:p>
    <w:p w:rsidR="00E2427E" w:rsidRPr="00E2427E" w:rsidRDefault="00E2427E" w:rsidP="00923460">
      <w:pPr>
        <w:pStyle w:val="NormalWeb"/>
        <w:jc w:val="both"/>
        <w:rPr>
          <w:rFonts w:ascii="Calibri" w:hAnsi="Calibri" w:cs="Calibri"/>
        </w:rPr>
      </w:pPr>
      <w:r w:rsidRPr="00E2427E">
        <w:rPr>
          <w:rFonts w:ascii="Calibri" w:hAnsi="Calibri" w:cs="Calibri"/>
        </w:rPr>
        <w:t>El plazo señalado podrá suspenderse durante el período en que se encuentren pendientes antecedentes o informes técnicos indispensables para completar la evaluación, circunstancia que deberá dejarse registrada en el expediente respectivo.</w:t>
      </w:r>
    </w:p>
    <w:p w:rsidR="00923460" w:rsidRPr="00923460" w:rsidRDefault="00923460" w:rsidP="00923460">
      <w:pPr>
        <w:pStyle w:val="NormalWeb"/>
        <w:jc w:val="both"/>
        <w:rPr>
          <w:rFonts w:ascii="Calibri" w:hAnsi="Calibri" w:cs="Calibri"/>
        </w:rPr>
      </w:pPr>
      <w:r w:rsidRPr="00923460">
        <w:rPr>
          <w:rFonts w:ascii="Calibri" w:hAnsi="Calibri" w:cs="Calibri"/>
        </w:rPr>
        <w:t xml:space="preserve">Concluida la evaluación, la Dirección de Desarrollo Comunitario elaborará el respectivo </w:t>
      </w:r>
      <w:r w:rsidRPr="00923460">
        <w:rPr>
          <w:rStyle w:val="Textoennegrita"/>
          <w:rFonts w:ascii="Calibri" w:hAnsi="Calibri" w:cs="Calibri"/>
        </w:rPr>
        <w:t>Informe de Evaluación Técnica</w:t>
      </w:r>
      <w:r w:rsidRPr="00923460">
        <w:rPr>
          <w:rFonts w:ascii="Calibri" w:hAnsi="Calibri" w:cs="Calibri"/>
        </w:rPr>
        <w:t>, en el que deberá constar, según corresponda, el cumplimiento de los requisitos de admisibilidad, los antecedentes considerados, los criterios de evaluación aplicados, el puntaje obtenido y la recomendación técnica respecto de la iniciativa.</w:t>
      </w:r>
    </w:p>
    <w:p w:rsidR="00E2427E" w:rsidRPr="00E2427E" w:rsidRDefault="00E2427E" w:rsidP="00E2427E">
      <w:pPr>
        <w:spacing w:beforeAutospacing="1" w:after="100" w:afterAutospacing="1" w:line="240" w:lineRule="auto"/>
        <w:jc w:val="both"/>
        <w:rPr>
          <w:rFonts w:eastAsia="Times New Roman" w:cstheme="minorHAnsi"/>
          <w:sz w:val="24"/>
          <w:szCs w:val="24"/>
          <w:lang w:eastAsia="es-CL"/>
        </w:rPr>
      </w:pPr>
      <w:r w:rsidRPr="00E2427E">
        <w:rPr>
          <w:rFonts w:eastAsia="Times New Roman" w:cstheme="minorHAnsi"/>
          <w:bCs/>
          <w:sz w:val="24"/>
          <w:szCs w:val="24"/>
          <w:lang w:eastAsia="es-CL"/>
        </w:rPr>
        <w:t>Aquellos proyectos que hayan sido declarados admisibles y que cuenten con recomendación técnica favorable, y respecto de los cuales exista disponibilidad presupuestaria suficiente para su eventual financiamiento, serán sometidos a consideración del Honorable Concejo Municipal para su pronunciamiento, de acuerdo con los antecedentes técnicos y administrativos contenid</w:t>
      </w:r>
      <w:r>
        <w:rPr>
          <w:rFonts w:eastAsia="Times New Roman" w:cstheme="minorHAnsi"/>
          <w:bCs/>
          <w:sz w:val="24"/>
          <w:szCs w:val="24"/>
          <w:lang w:eastAsia="es-CL"/>
        </w:rPr>
        <w:t>os en el respectivo expediente.</w:t>
      </w:r>
    </w:p>
    <w:p w:rsidR="00E2427E" w:rsidRPr="00E2427E" w:rsidRDefault="00E2427E" w:rsidP="00E2427E">
      <w:pPr>
        <w:spacing w:beforeAutospacing="1" w:after="100" w:afterAutospacing="1" w:line="240" w:lineRule="auto"/>
        <w:jc w:val="both"/>
        <w:rPr>
          <w:rFonts w:eastAsia="Times New Roman" w:cstheme="minorHAnsi"/>
          <w:sz w:val="24"/>
          <w:szCs w:val="24"/>
          <w:lang w:eastAsia="es-CL"/>
        </w:rPr>
      </w:pPr>
      <w:r w:rsidRPr="00E2427E">
        <w:rPr>
          <w:rFonts w:eastAsia="Times New Roman" w:cstheme="minorHAnsi"/>
          <w:bCs/>
          <w:sz w:val="24"/>
          <w:szCs w:val="24"/>
          <w:lang w:eastAsia="es-CL"/>
        </w:rPr>
        <w:t xml:space="preserve"> En caso de que al momento de concluir la evaluación técnica no exista disponibilidad presupuestaria suficiente para el eventual financiamiento del proyecto, dicha circunstancia deberá quedar expresamente consignada en el informe técnico correspondiente, sin que pueda comprometerse o imputarse gasto municipal por dicho concepto</w:t>
      </w:r>
    </w:p>
    <w:p w:rsidR="00923460" w:rsidRPr="00923460" w:rsidRDefault="00923460" w:rsidP="00923460">
      <w:pPr>
        <w:pStyle w:val="NormalWeb"/>
        <w:jc w:val="both"/>
        <w:rPr>
          <w:rFonts w:ascii="Calibri" w:hAnsi="Calibri" w:cs="Calibri"/>
        </w:rPr>
      </w:pPr>
      <w:r w:rsidRPr="00923460">
        <w:rPr>
          <w:rFonts w:ascii="Calibri" w:hAnsi="Calibri" w:cs="Calibri"/>
        </w:rPr>
        <w:lastRenderedPageBreak/>
        <w:t xml:space="preserve">La recomendación técnica favorable </w:t>
      </w:r>
      <w:r w:rsidRPr="00923460">
        <w:rPr>
          <w:rStyle w:val="Textoennegrita"/>
          <w:rFonts w:ascii="Calibri" w:hAnsi="Calibri" w:cs="Calibri"/>
        </w:rPr>
        <w:t>no generará por sí sola un derecho adquirido a la asignación de recursos</w:t>
      </w:r>
      <w:r w:rsidRPr="00923460">
        <w:rPr>
          <w:rFonts w:ascii="Calibri" w:hAnsi="Calibri" w:cs="Calibri"/>
        </w:rPr>
        <w:t>, correspondiendo al Honorable Concejo Municipal pronunciarse sobre el otorgamiento de la subvención, dentro del marco de sus competencias y de los recursos presupuestarios disponibles.</w:t>
      </w:r>
    </w:p>
    <w:p w:rsidR="00923460" w:rsidRPr="00923460" w:rsidRDefault="00923460" w:rsidP="00923460">
      <w:pPr>
        <w:pStyle w:val="NormalWeb"/>
        <w:jc w:val="both"/>
        <w:rPr>
          <w:rFonts w:ascii="Calibri" w:hAnsi="Calibri" w:cs="Calibri"/>
        </w:rPr>
      </w:pPr>
      <w:r w:rsidRPr="00923460">
        <w:rPr>
          <w:rFonts w:ascii="Calibri" w:hAnsi="Calibri" w:cs="Calibri"/>
        </w:rPr>
        <w:t xml:space="preserve">La presentación de los proyectos, su declaración de admisibilidad o la obtención de una recomendación técnica favorable </w:t>
      </w:r>
      <w:r w:rsidRPr="00923460">
        <w:rPr>
          <w:rStyle w:val="Textoennegrita"/>
          <w:rFonts w:ascii="Calibri" w:hAnsi="Calibri" w:cs="Calibri"/>
        </w:rPr>
        <w:t>no implicará reserva ni compromiso de recursos municipales</w:t>
      </w:r>
      <w:r w:rsidRPr="00923460">
        <w:rPr>
          <w:rFonts w:ascii="Calibri" w:hAnsi="Calibri" w:cs="Calibri"/>
        </w:rPr>
        <w:t xml:space="preserve"> mientras no exista el respectivo acuerdo del Honorable Concejo Municipal y se dicte el acto administrativo que corresponda, conforme a la normativa vigente.</w:t>
      </w:r>
    </w:p>
    <w:p w:rsidR="00923460" w:rsidRPr="00923460" w:rsidRDefault="00923460" w:rsidP="00923460">
      <w:pPr>
        <w:pStyle w:val="NormalWeb"/>
        <w:jc w:val="both"/>
        <w:rPr>
          <w:rFonts w:ascii="Calibri" w:hAnsi="Calibri" w:cs="Calibri"/>
        </w:rPr>
      </w:pPr>
      <w:r w:rsidRPr="00923460">
        <w:rPr>
          <w:rFonts w:ascii="Calibri" w:hAnsi="Calibri" w:cs="Calibri"/>
        </w:rPr>
        <w:t xml:space="preserve">En caso de que, al momento de concluir la evaluación técnica, </w:t>
      </w:r>
      <w:r w:rsidRPr="00923460">
        <w:rPr>
          <w:rStyle w:val="Textoennegrita"/>
          <w:rFonts w:ascii="Calibri" w:hAnsi="Calibri" w:cs="Calibri"/>
        </w:rPr>
        <w:t>no exista disponibilidad presupuestaria suficiente para financiar la iniciativa</w:t>
      </w:r>
      <w:r w:rsidRPr="00923460">
        <w:rPr>
          <w:rFonts w:ascii="Calibri" w:hAnsi="Calibri" w:cs="Calibri"/>
        </w:rPr>
        <w:t>, dicha circunstancia deberá quedar expresamente consignada en el informe técnico correspondiente. En tal caso, el proyecto no podrá comprometer recursos municipales que no se encuentren disponibles.</w:t>
      </w:r>
    </w:p>
    <w:p w:rsidR="00923460" w:rsidRPr="00923460" w:rsidRDefault="00923460" w:rsidP="00923460">
      <w:pPr>
        <w:pStyle w:val="NormalWeb"/>
        <w:jc w:val="both"/>
        <w:rPr>
          <w:rFonts w:ascii="Calibri" w:hAnsi="Calibri" w:cs="Calibri"/>
        </w:rPr>
      </w:pPr>
      <w:r w:rsidRPr="00923460">
        <w:rPr>
          <w:rFonts w:ascii="Calibri" w:hAnsi="Calibri" w:cs="Calibri"/>
        </w:rPr>
        <w:t>La disponibilidad presupuestaria deberá verificarse considerando los recursos asignados a la respectiva línea de financiamiento y los recursos que se encuentren efectivamente disponibles al momento de someter la iniciativa a consideración del Honorable Concejo Municipal.</w:t>
      </w:r>
    </w:p>
    <w:p w:rsidR="00923460" w:rsidRPr="00923460" w:rsidRDefault="00923460" w:rsidP="00923460">
      <w:pPr>
        <w:pStyle w:val="NormalWeb"/>
        <w:jc w:val="both"/>
        <w:rPr>
          <w:rFonts w:ascii="Calibri" w:hAnsi="Calibri" w:cs="Calibri"/>
        </w:rPr>
      </w:pPr>
      <w:r w:rsidRPr="00923460">
        <w:rPr>
          <w:rFonts w:ascii="Calibri" w:hAnsi="Calibri" w:cs="Calibri"/>
        </w:rPr>
        <w:t>Cuando existan varios proyectos técnicamente recomendados y los recursos disponibles resulten insuficientes para financiar la totalidad de las iniciativas, la asignación de recursos deberá efectuarse respetando los criterios y mecanismos de evaluación establecidos en las presentes Bases para la respectiva línea, considerando además la disponibilidad presupuestaria existente y el pronunciamiento del Honorable Concejo Municipal.</w:t>
      </w:r>
    </w:p>
    <w:p w:rsidR="00923460" w:rsidRPr="00923460" w:rsidRDefault="00923460" w:rsidP="00923460">
      <w:pPr>
        <w:pStyle w:val="NormalWeb"/>
        <w:jc w:val="both"/>
        <w:rPr>
          <w:rFonts w:ascii="Calibri" w:hAnsi="Calibri" w:cs="Calibri"/>
        </w:rPr>
      </w:pPr>
      <w:r w:rsidRPr="00923460">
        <w:rPr>
          <w:rFonts w:ascii="Calibri" w:hAnsi="Calibri" w:cs="Calibri"/>
        </w:rPr>
        <w:t>Una vez adoptado el acuerdo correspondiente por el Honorable Concejo Municipal, la Dirección de Desarrollo Comunitario notificará a la organización postulante el resultado de su postulación mediante el correo electrónico informado en el proyecto.</w:t>
      </w:r>
    </w:p>
    <w:p w:rsidR="00923460" w:rsidRPr="00923460" w:rsidRDefault="00923460" w:rsidP="00923460">
      <w:pPr>
        <w:pStyle w:val="NormalWeb"/>
        <w:jc w:val="both"/>
        <w:rPr>
          <w:rFonts w:ascii="Calibri" w:hAnsi="Calibri" w:cs="Calibri"/>
        </w:rPr>
      </w:pPr>
      <w:r w:rsidRPr="00923460">
        <w:rPr>
          <w:rFonts w:ascii="Calibri" w:hAnsi="Calibri" w:cs="Calibri"/>
        </w:rPr>
        <w:t>La aprobación de la subvención quedará sujeta a la dictación del acto administrativo correspondiente, la suscripción del convenio respectivo y al cumplimiento de las demás exigencias administrativas, presupuestarias y legales que resulten aplicables.</w:t>
      </w:r>
    </w:p>
    <w:p w:rsidR="00923460" w:rsidRPr="00923460" w:rsidRDefault="00923460" w:rsidP="00923460">
      <w:pPr>
        <w:pStyle w:val="NormalWeb"/>
        <w:jc w:val="both"/>
        <w:rPr>
          <w:rFonts w:ascii="Calibri" w:hAnsi="Calibri" w:cs="Calibri"/>
        </w:rPr>
      </w:pPr>
      <w:r w:rsidRPr="00923460">
        <w:rPr>
          <w:rFonts w:ascii="Calibri" w:hAnsi="Calibri" w:cs="Calibri"/>
        </w:rPr>
        <w:t>En ningún caso podrá iniciarse la ejecución del proyecto ni efectuarse gastos con cargo a la subvención municipal antes de la transferencia efectiva de los recursos a la organización beneficiaria, conforme a las condiciones establecidas en el respectivo conv</w:t>
      </w:r>
      <w:r>
        <w:rPr>
          <w:rFonts w:ascii="Calibri" w:hAnsi="Calibri" w:cs="Calibri"/>
        </w:rPr>
        <w:t>enio y en la normativa vigente.</w:t>
      </w:r>
    </w:p>
    <w:p w:rsidR="00923460" w:rsidRDefault="00923460" w:rsidP="00B84A7F">
      <w:pPr>
        <w:spacing w:before="100" w:beforeAutospacing="1" w:after="100" w:afterAutospacing="1" w:line="240" w:lineRule="auto"/>
        <w:outlineLvl w:val="0"/>
        <w:rPr>
          <w:rFonts w:eastAsia="Times New Roman" w:cstheme="minorHAnsi"/>
          <w:b/>
          <w:bCs/>
          <w:kern w:val="36"/>
          <w:sz w:val="24"/>
          <w:szCs w:val="24"/>
          <w:lang w:eastAsia="es-CL"/>
        </w:rPr>
      </w:pPr>
    </w:p>
    <w:p w:rsidR="00B84A7F"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VII</w:t>
      </w:r>
      <w:r w:rsidR="00923460">
        <w:rPr>
          <w:rFonts w:eastAsia="Times New Roman" w:cstheme="minorHAnsi"/>
          <w:b/>
          <w:bCs/>
          <w:kern w:val="36"/>
          <w:sz w:val="24"/>
          <w:szCs w:val="24"/>
          <w:lang w:eastAsia="es-CL"/>
        </w:rPr>
        <w:t>I</w:t>
      </w:r>
      <w:r w:rsidRPr="00A6247B">
        <w:rPr>
          <w:rFonts w:eastAsia="Times New Roman" w:cstheme="minorHAnsi"/>
          <w:b/>
          <w:bCs/>
          <w:kern w:val="36"/>
          <w:sz w:val="24"/>
          <w:szCs w:val="24"/>
          <w:lang w:eastAsia="es-CL"/>
        </w:rPr>
        <w:t>. PLAZO DE EJECUCIÓN</w:t>
      </w:r>
    </w:p>
    <w:p w:rsidR="00B84A7F" w:rsidRPr="00A6247B" w:rsidRDefault="00B84A7F" w:rsidP="00923460">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lastRenderedPageBreak/>
        <w:t xml:space="preserve">Manténgase el plazo máximo general de ejecución establecido en las Bases vigentes, actualmente fijado en </w:t>
      </w:r>
      <w:r w:rsidRPr="00A6247B">
        <w:rPr>
          <w:rFonts w:eastAsia="Times New Roman" w:cstheme="minorHAnsi"/>
          <w:b/>
          <w:bCs/>
          <w:sz w:val="24"/>
          <w:szCs w:val="24"/>
          <w:lang w:eastAsia="es-CL"/>
        </w:rPr>
        <w:t>tres meses desde la transferencia de los recursos</w:t>
      </w:r>
      <w:r w:rsidRPr="00A6247B">
        <w:rPr>
          <w:rFonts w:eastAsia="Times New Roman" w:cstheme="minorHAnsi"/>
          <w:sz w:val="24"/>
          <w:szCs w:val="24"/>
          <w:lang w:eastAsia="es-CL"/>
        </w:rPr>
        <w:t>, salvo que el convenio establezca un plazo inferior atendida la naturaleza de la iniciativa.</w:t>
      </w:r>
    </w:p>
    <w:p w:rsidR="00B84A7F" w:rsidRPr="00A6247B" w:rsidRDefault="00B84A7F" w:rsidP="00923460">
      <w:pPr>
        <w:spacing w:before="100" w:beforeAutospacing="1" w:after="100" w:afterAutospacing="1" w:line="240" w:lineRule="auto"/>
        <w:jc w:val="both"/>
        <w:rPr>
          <w:rFonts w:eastAsia="Times New Roman" w:cstheme="minorHAnsi"/>
          <w:b/>
          <w:sz w:val="24"/>
          <w:szCs w:val="24"/>
          <w:lang w:eastAsia="es-CL"/>
        </w:rPr>
      </w:pPr>
      <w:r w:rsidRPr="00A6247B">
        <w:rPr>
          <w:rFonts w:eastAsia="Times New Roman" w:cstheme="minorHAnsi"/>
          <w:b/>
          <w:sz w:val="24"/>
          <w:szCs w:val="24"/>
          <w:lang w:eastAsia="es-CL"/>
        </w:rPr>
        <w:t>Para la Línea Acción Comunal de Navidad, el convenio deberá establecer un cronograma que permita la adquisición y distribución de los obsequios oportunamente durante el período navideño.</w:t>
      </w:r>
    </w:p>
    <w:p w:rsidR="00B84A7F" w:rsidRPr="00A6247B" w:rsidRDefault="00B84A7F" w:rsidP="00923460">
      <w:pPr>
        <w:spacing w:before="100" w:beforeAutospacing="1" w:after="100" w:afterAutospacing="1" w:line="240" w:lineRule="auto"/>
        <w:jc w:val="both"/>
        <w:rPr>
          <w:rFonts w:eastAsia="Times New Roman" w:cstheme="minorHAnsi"/>
          <w:b/>
          <w:sz w:val="24"/>
          <w:szCs w:val="24"/>
          <w:lang w:eastAsia="es-CL"/>
        </w:rPr>
      </w:pPr>
      <w:r w:rsidRPr="00A6247B">
        <w:rPr>
          <w:rFonts w:eastAsia="Times New Roman" w:cstheme="minorHAnsi"/>
          <w:b/>
          <w:sz w:val="24"/>
          <w:szCs w:val="24"/>
          <w:lang w:eastAsia="es-CL"/>
        </w:rPr>
        <w:t>Para la Línea de Conectividad Comunitaria, la ejecución deberá considerar adquisición, instalación, configuración, puesta en funcionamiento y verificación de operatividad.</w:t>
      </w:r>
    </w:p>
    <w:p w:rsidR="00B84A7F" w:rsidRPr="00A6247B" w:rsidRDefault="00B84A7F" w:rsidP="00923460">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En ningún caso podrá iniciarse la ejecución antes de la transferencia efectiva de los recursos municipales a la organización beneficiaria, conforme a la Ordenanza vigente.</w:t>
      </w:r>
    </w:p>
    <w:p w:rsidR="00B84A7F" w:rsidRPr="00A6247B" w:rsidRDefault="00923460" w:rsidP="00B84A7F">
      <w:pPr>
        <w:spacing w:before="100" w:beforeAutospacing="1" w:after="100" w:afterAutospacing="1" w:line="240" w:lineRule="auto"/>
        <w:outlineLvl w:val="0"/>
        <w:rPr>
          <w:rFonts w:eastAsia="Times New Roman" w:cstheme="minorHAnsi"/>
          <w:b/>
          <w:bCs/>
          <w:kern w:val="36"/>
          <w:sz w:val="24"/>
          <w:szCs w:val="24"/>
          <w:lang w:eastAsia="es-CL"/>
        </w:rPr>
      </w:pPr>
      <w:r>
        <w:rPr>
          <w:rFonts w:eastAsia="Times New Roman" w:cstheme="minorHAnsi"/>
          <w:b/>
          <w:bCs/>
          <w:kern w:val="36"/>
          <w:sz w:val="24"/>
          <w:szCs w:val="24"/>
          <w:lang w:eastAsia="es-CL"/>
        </w:rPr>
        <w:t>IX</w:t>
      </w:r>
      <w:r w:rsidR="00B84A7F" w:rsidRPr="00A6247B">
        <w:rPr>
          <w:rFonts w:eastAsia="Times New Roman" w:cstheme="minorHAnsi"/>
          <w:b/>
          <w:bCs/>
          <w:kern w:val="36"/>
          <w:sz w:val="24"/>
          <w:szCs w:val="24"/>
          <w:lang w:eastAsia="es-CL"/>
        </w:rPr>
        <w:t>. RENDICIÓN DE CUENTAS Y SEGUIMIENTO</w:t>
      </w:r>
    </w:p>
    <w:p w:rsidR="002B20D4" w:rsidRPr="002B20D4" w:rsidRDefault="002B20D4" w:rsidP="00ED1AD5">
      <w:pPr>
        <w:spacing w:beforeAutospacing="1" w:after="100" w:afterAutospacing="1" w:line="240" w:lineRule="auto"/>
        <w:jc w:val="both"/>
        <w:rPr>
          <w:rFonts w:eastAsia="Times New Roman" w:cstheme="minorHAnsi"/>
          <w:sz w:val="24"/>
          <w:szCs w:val="24"/>
          <w:lang w:eastAsia="es-CL"/>
        </w:rPr>
      </w:pPr>
      <w:r w:rsidRPr="002B20D4">
        <w:rPr>
          <w:sz w:val="24"/>
          <w:szCs w:val="24"/>
        </w:rPr>
        <w:t>Sustitúya</w:t>
      </w:r>
      <w:r w:rsidR="00923460">
        <w:rPr>
          <w:sz w:val="24"/>
          <w:szCs w:val="24"/>
        </w:rPr>
        <w:t xml:space="preserve">se íntegramente el numeral 10° DE LAS RENDICIONES DE CUENTAS </w:t>
      </w:r>
      <w:r w:rsidRPr="002B20D4">
        <w:rPr>
          <w:sz w:val="24"/>
          <w:szCs w:val="24"/>
        </w:rPr>
        <w:t xml:space="preserve">de las Bases de Postulación a Subvención Extraordinaria Municipal 2026, aprobadas mediante Decreto </w:t>
      </w:r>
      <w:proofErr w:type="spellStart"/>
      <w:r w:rsidRPr="002B20D4">
        <w:rPr>
          <w:sz w:val="24"/>
          <w:szCs w:val="24"/>
        </w:rPr>
        <w:t>Alcaldicio</w:t>
      </w:r>
      <w:proofErr w:type="spellEnd"/>
      <w:r w:rsidRPr="002B20D4">
        <w:rPr>
          <w:sz w:val="24"/>
          <w:szCs w:val="24"/>
        </w:rPr>
        <w:t xml:space="preserve"> N°15.533/2025, por el siguiente texto:</w:t>
      </w:r>
    </w:p>
    <w:p w:rsidR="00B84A7F" w:rsidRPr="00A6247B" w:rsidRDefault="00B84A7F" w:rsidP="00ED1AD5">
      <w:pPr>
        <w:spacing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Las organizaciones beneficiarias deberán rendir cuenta de los recursos recibidos conforme a la Ordenanza Municipal sobre Otorgamiento, Control y Rendición de Subvenciones vigente, las presentes Bases, el convenio y las instrucciones impartidas por la Dirección de Administración y Finanzas.</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Las rendiciones deberán realizarse mediante SISREC o mediante el sistema que determine la Dirección de Administración y Finanzas conforme a la normativa vigente.</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Para proyectos de hasta 500 UTM podrá autorizarse excepcionalmente un mecanismo distinto cuando existan circunstancias debidamente fundadas que dificulten o imposibiliten la utilización del sistema electrónico.</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La circunstancia de encontrarse bajo 500 UTM no constituirá, por sí sola, causal suficiente para excluir el uso de SISREC.</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Toda excepcionalidad deberá encontrarse fundada en el convenio y en el acto</w:t>
      </w:r>
      <w:r w:rsidR="00485737" w:rsidRPr="00A6247B">
        <w:rPr>
          <w:rFonts w:eastAsia="Times New Roman" w:cstheme="minorHAnsi"/>
          <w:sz w:val="24"/>
          <w:szCs w:val="24"/>
          <w:lang w:eastAsia="es-CL"/>
        </w:rPr>
        <w:t xml:space="preserve"> administrativo que lo apruebe.</w:t>
      </w:r>
    </w:p>
    <w:p w:rsidR="00B84A7F" w:rsidRPr="00A6247B" w:rsidRDefault="00B84A7F" w:rsidP="00ED1AD5">
      <w:pPr>
        <w:spacing w:before="100" w:beforeAutospacing="1" w:after="100" w:afterAutospacing="1" w:line="240" w:lineRule="auto"/>
        <w:jc w:val="both"/>
        <w:rPr>
          <w:rFonts w:eastAsia="Times New Roman" w:cstheme="minorHAnsi"/>
          <w:sz w:val="24"/>
          <w:szCs w:val="24"/>
          <w:lang w:eastAsia="es-CL"/>
        </w:rPr>
      </w:pPr>
      <w:r w:rsidRPr="00A6247B">
        <w:rPr>
          <w:rFonts w:eastAsia="Times New Roman" w:cstheme="minorHAnsi"/>
          <w:sz w:val="24"/>
          <w:szCs w:val="24"/>
          <w:lang w:eastAsia="es-CL"/>
        </w:rPr>
        <w:t xml:space="preserve">Asimismo, la organización beneficiaria deberá presentar mensualmente un </w:t>
      </w:r>
      <w:r w:rsidRPr="00A6247B">
        <w:rPr>
          <w:rFonts w:eastAsia="Times New Roman" w:cstheme="minorHAnsi"/>
          <w:b/>
          <w:bCs/>
          <w:sz w:val="24"/>
          <w:szCs w:val="24"/>
          <w:lang w:eastAsia="es-CL"/>
        </w:rPr>
        <w:t>Informe de Ejecución de Actividades</w:t>
      </w:r>
      <w:r w:rsidRPr="00A6247B">
        <w:rPr>
          <w:rFonts w:eastAsia="Times New Roman" w:cstheme="minorHAnsi"/>
          <w:sz w:val="24"/>
          <w:szCs w:val="24"/>
          <w:lang w:eastAsia="es-CL"/>
        </w:rPr>
        <w:t xml:space="preserve"> dentro de los primeros quince días hábiles administrativos del mes siguiente al período informado, aun cuando durante dicho período no exista ejecución de recursos.</w:t>
      </w:r>
    </w:p>
    <w:p w:rsidR="00EA0870" w:rsidRPr="00A6247B" w:rsidRDefault="00EA0870" w:rsidP="00EA0870">
      <w:pPr>
        <w:pStyle w:val="Ttulo2"/>
        <w:jc w:val="both"/>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X. DOCUMENTACIÓN OBLIGATORIA Y ANEXOS</w:t>
      </w:r>
    </w:p>
    <w:p w:rsidR="00EA0870" w:rsidRPr="00A6247B"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 xml:space="preserve">Se mantiene íntegramente vigente el numeral 5° “¿Qué documentos se deben presentar al momento de la postulación?” de las Bases de Postulación a Subvención Extraordinaria Municipal 2026, aprobadas mediante Decreto </w:t>
      </w:r>
      <w:proofErr w:type="spellStart"/>
      <w:r w:rsidRPr="00A6247B">
        <w:rPr>
          <w:rStyle w:val="Textoennegrita"/>
          <w:rFonts w:asciiTheme="minorHAnsi" w:hAnsiTheme="minorHAnsi" w:cstheme="minorHAnsi"/>
        </w:rPr>
        <w:t>Alcaldicio</w:t>
      </w:r>
      <w:proofErr w:type="spellEnd"/>
      <w:r w:rsidRPr="00A6247B">
        <w:rPr>
          <w:rStyle w:val="Textoennegrita"/>
          <w:rFonts w:asciiTheme="minorHAnsi" w:hAnsiTheme="minorHAnsi" w:cstheme="minorHAnsi"/>
        </w:rPr>
        <w:t xml:space="preserve"> N.° 15.533/2025</w:t>
      </w:r>
      <w:r w:rsidRPr="00A6247B">
        <w:rPr>
          <w:rFonts w:asciiTheme="minorHAnsi" w:hAnsiTheme="minorHAnsi" w:cstheme="minorHAnsi"/>
        </w:rPr>
        <w:t>, incluyendo la documentación general y la documentación especial exigida para cada línea de financiamiento.</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 xml:space="preserve">La incorporación de nuevas líneas de financiamiento y de los formularios y declaraciones que se incorporan mediante la presente modificación </w:t>
      </w:r>
      <w:r w:rsidRPr="00A6247B">
        <w:rPr>
          <w:rStyle w:val="Textoennegrita"/>
          <w:rFonts w:asciiTheme="minorHAnsi" w:hAnsiTheme="minorHAnsi" w:cstheme="minorHAnsi"/>
        </w:rPr>
        <w:t>no reemplaza, elimina ni disminuye los documentos obligatorios establecidos en el citado numeral 5°</w:t>
      </w:r>
      <w:r w:rsidRPr="00A6247B">
        <w:rPr>
          <w:rFonts w:asciiTheme="minorHAnsi" w:hAnsiTheme="minorHAnsi" w:cstheme="minorHAnsi"/>
        </w:rPr>
        <w:t>, los que deberán ser acompañados por las organizaciones postulantes según corresponda a la naturaleza del proyecto.</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 xml:space="preserve">Para facilitar la postulación y entregar mayor precisión respecto de los antecedentes requeridos para la evaluación de las iniciativas, </w:t>
      </w:r>
      <w:r w:rsidRPr="00A6247B">
        <w:rPr>
          <w:rStyle w:val="Textoennegrita"/>
          <w:rFonts w:asciiTheme="minorHAnsi" w:hAnsiTheme="minorHAnsi" w:cstheme="minorHAnsi"/>
        </w:rPr>
        <w:t>los formularios de postulación, declaraciones, compromisos y demás formatos específicos se incorporan como anexos de las presentes Bases</w:t>
      </w:r>
      <w:r w:rsidRPr="00A6247B">
        <w:rPr>
          <w:rFonts w:asciiTheme="minorHAnsi" w:hAnsiTheme="minorHAnsi" w:cstheme="minorHAnsi"/>
        </w:rPr>
        <w:t>, formando parte integrante de ellas.</w:t>
      </w:r>
    </w:p>
    <w:p w:rsidR="00EA0870" w:rsidRPr="00A6247B" w:rsidRDefault="00EA0870" w:rsidP="00EA0870">
      <w:pPr>
        <w:pStyle w:val="Ttulo3"/>
        <w:jc w:val="both"/>
        <w:rPr>
          <w:rFonts w:asciiTheme="minorHAnsi" w:hAnsiTheme="minorHAnsi" w:cstheme="minorHAnsi"/>
          <w:sz w:val="24"/>
          <w:szCs w:val="24"/>
        </w:rPr>
      </w:pPr>
      <w:r w:rsidRPr="00A6247B">
        <w:rPr>
          <w:rFonts w:asciiTheme="minorHAnsi" w:hAnsiTheme="minorHAnsi" w:cstheme="minorHAnsi"/>
          <w:sz w:val="24"/>
          <w:szCs w:val="24"/>
        </w:rPr>
        <w:t>1. Documentación general obligatoria</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Las organizaciones deberán presentar, según corresponda:</w:t>
      </w:r>
    </w:p>
    <w:p w:rsidR="00EA0870" w:rsidRPr="00A6247B" w:rsidRDefault="00EA0870" w:rsidP="00EA0870">
      <w:pPr>
        <w:pStyle w:val="NormalWeb"/>
        <w:rPr>
          <w:rFonts w:asciiTheme="minorHAnsi" w:hAnsiTheme="minorHAnsi" w:cstheme="minorHAnsi"/>
        </w:rPr>
      </w:pPr>
      <w:r w:rsidRPr="00A6247B">
        <w:rPr>
          <w:rFonts w:asciiTheme="minorHAnsi" w:hAnsiTheme="minorHAnsi" w:cstheme="minorHAnsi"/>
        </w:rPr>
        <w:t>a) Formulario Único de Proyecto o formulario de postulación correspondiente a la línea respectiva.</w:t>
      </w:r>
      <w:r w:rsidRPr="00A6247B">
        <w:rPr>
          <w:rFonts w:asciiTheme="minorHAnsi" w:hAnsiTheme="minorHAnsi" w:cstheme="minorHAnsi"/>
        </w:rPr>
        <w:br/>
        <w:t>b) Carta de presentación del proyecto dirigida al Alcalde y Honorable Concejo Municipal.</w:t>
      </w:r>
      <w:r w:rsidRPr="00A6247B">
        <w:rPr>
          <w:rFonts w:asciiTheme="minorHAnsi" w:hAnsiTheme="minorHAnsi" w:cstheme="minorHAnsi"/>
        </w:rPr>
        <w:br/>
        <w:t xml:space="preserve">c) Fotocopia de libreta de ahorro o </w:t>
      </w:r>
      <w:proofErr w:type="spellStart"/>
      <w:r w:rsidRPr="00A6247B">
        <w:rPr>
          <w:rFonts w:asciiTheme="minorHAnsi" w:hAnsiTheme="minorHAnsi" w:cstheme="minorHAnsi"/>
        </w:rPr>
        <w:t>cartola</w:t>
      </w:r>
      <w:proofErr w:type="spellEnd"/>
      <w:r w:rsidRPr="00A6247B">
        <w:rPr>
          <w:rFonts w:asciiTheme="minorHAnsi" w:hAnsiTheme="minorHAnsi" w:cstheme="minorHAnsi"/>
        </w:rPr>
        <w:t xml:space="preserve"> bancaria de la organización, donde conste el nombre de la institución y número de cuenta.</w:t>
      </w:r>
      <w:r w:rsidRPr="00A6247B">
        <w:rPr>
          <w:rFonts w:asciiTheme="minorHAnsi" w:hAnsiTheme="minorHAnsi" w:cstheme="minorHAnsi"/>
        </w:rPr>
        <w:br/>
        <w:t>d) Fotocopias de las cédulas de identidad vigentes del representante legal, tesorero(a) y secretario(a).</w:t>
      </w:r>
      <w:r w:rsidRPr="00A6247B">
        <w:rPr>
          <w:rFonts w:asciiTheme="minorHAnsi" w:hAnsiTheme="minorHAnsi" w:cstheme="minorHAnsi"/>
        </w:rPr>
        <w:br/>
        <w:t>e) Carta de compromiso de aportes de terceros, cuando corresponda.</w:t>
      </w:r>
      <w:r w:rsidRPr="00A6247B">
        <w:rPr>
          <w:rFonts w:asciiTheme="minorHAnsi" w:hAnsiTheme="minorHAnsi" w:cstheme="minorHAnsi"/>
        </w:rPr>
        <w:br/>
        <w:t>f) Carta o declaración de compromiso respecto del aporte propio de la organización, indicando porcentaje, monto, naturaleza, valorización y forma de materialización, cuando corresponda.</w:t>
      </w:r>
      <w:r w:rsidRPr="00A6247B">
        <w:rPr>
          <w:rFonts w:asciiTheme="minorHAnsi" w:hAnsiTheme="minorHAnsi" w:cstheme="minorHAnsi"/>
        </w:rPr>
        <w:br/>
        <w:t>g) Una cotización por cada gasto solicitado con cargo al aporte municipal, con identificación del proveedor, producto o servicio y monto.</w:t>
      </w:r>
      <w:r w:rsidRPr="00A6247B">
        <w:rPr>
          <w:rFonts w:asciiTheme="minorHAnsi" w:hAnsiTheme="minorHAnsi" w:cstheme="minorHAnsi"/>
        </w:rPr>
        <w:br/>
        <w:t>h) Carta de compromiso de profesional eléctrico debidamente acreditado o certificado, cuando el proyecto contemple mejoramiento o instalaciones eléctricas.</w:t>
      </w:r>
      <w:r w:rsidRPr="00A6247B">
        <w:rPr>
          <w:rFonts w:asciiTheme="minorHAnsi" w:hAnsiTheme="minorHAnsi" w:cstheme="minorHAnsi"/>
        </w:rPr>
        <w:br/>
        <w:t>i) Nómina de socios activos de la organización, indicando nombre y RUT.</w:t>
      </w:r>
      <w:r w:rsidRPr="00A6247B">
        <w:rPr>
          <w:rFonts w:asciiTheme="minorHAnsi" w:hAnsiTheme="minorHAnsi" w:cstheme="minorHAnsi"/>
        </w:rPr>
        <w:br/>
        <w:t>j) Copia simple del acta de asamblea u órgano competente que apruebe la postulación y los objetivos del proyecto, conforme a lo establecido en las Bases.</w:t>
      </w:r>
      <w:r w:rsidRPr="00A6247B">
        <w:rPr>
          <w:rFonts w:asciiTheme="minorHAnsi" w:hAnsiTheme="minorHAnsi" w:cstheme="minorHAnsi"/>
        </w:rPr>
        <w:br/>
        <w:t>k) Fotocopia del Rol Único Tributario (RUT) de la organización.</w:t>
      </w:r>
      <w:r w:rsidRPr="00A6247B">
        <w:rPr>
          <w:rFonts w:asciiTheme="minorHAnsi" w:hAnsiTheme="minorHAnsi" w:cstheme="minorHAnsi"/>
        </w:rPr>
        <w:br/>
        <w:t>l) Dirección de correo electrónico de la organización o de alguno de sus dirigentes, la que deberá encontrarse expresamente consignada en el formulario de postulación.</w:t>
      </w:r>
      <w:r w:rsidRPr="00A6247B">
        <w:rPr>
          <w:rFonts w:asciiTheme="minorHAnsi" w:hAnsiTheme="minorHAnsi" w:cstheme="minorHAnsi"/>
        </w:rPr>
        <w:br/>
        <w:t>m) Certificado de Receptores de Fondos Públicos actualizado.</w:t>
      </w:r>
      <w:r w:rsidRPr="00A6247B">
        <w:rPr>
          <w:rFonts w:asciiTheme="minorHAnsi" w:hAnsiTheme="minorHAnsi" w:cstheme="minorHAnsi"/>
        </w:rPr>
        <w:br/>
        <w:t>n) Certificado de directiva vigente emitido por el organismo competente.</w:t>
      </w:r>
    </w:p>
    <w:p w:rsidR="00EA0870" w:rsidRPr="00A6247B" w:rsidRDefault="00EA0870" w:rsidP="00EA0870">
      <w:pPr>
        <w:pStyle w:val="Ttulo3"/>
        <w:jc w:val="both"/>
        <w:rPr>
          <w:rFonts w:asciiTheme="minorHAnsi" w:hAnsiTheme="minorHAnsi" w:cstheme="minorHAnsi"/>
          <w:sz w:val="24"/>
          <w:szCs w:val="24"/>
        </w:rPr>
      </w:pPr>
      <w:r w:rsidRPr="00A6247B">
        <w:rPr>
          <w:rFonts w:asciiTheme="minorHAnsi" w:hAnsiTheme="minorHAnsi" w:cstheme="minorHAnsi"/>
          <w:sz w:val="24"/>
          <w:szCs w:val="24"/>
        </w:rPr>
        <w:lastRenderedPageBreak/>
        <w:t>2. Antecedentes complementarios y documentación asociada a la evaluación</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 xml:space="preserve">Las </w:t>
      </w:r>
      <w:r w:rsidRPr="00A6247B">
        <w:rPr>
          <w:rStyle w:val="Textoennegrita"/>
          <w:rFonts w:asciiTheme="minorHAnsi" w:hAnsiTheme="minorHAnsi" w:cstheme="minorHAnsi"/>
        </w:rPr>
        <w:t>cartas de respaldo de otras organizaciones del territorio</w:t>
      </w:r>
      <w:r w:rsidRPr="00A6247B">
        <w:rPr>
          <w:rFonts w:asciiTheme="minorHAnsi" w:hAnsiTheme="minorHAnsi" w:cstheme="minorHAnsi"/>
        </w:rPr>
        <w:t xml:space="preserve"> podrán ser acompañadas por la organización postulante para acreditar el carácter participativo de la iniciativa y obtener el puntaje establecido en la pauta de evaluación correspondiente. </w:t>
      </w:r>
      <w:r w:rsidRPr="00A6247B">
        <w:rPr>
          <w:rStyle w:val="Textoennegrita"/>
          <w:rFonts w:asciiTheme="minorHAnsi" w:hAnsiTheme="minorHAnsi" w:cstheme="minorHAnsi"/>
        </w:rPr>
        <w:t>Su presentación tendrá carácter voluntario y no constituirá, por sí sola, requisito de admisibilidad</w:t>
      </w:r>
      <w:r w:rsidRPr="00A6247B">
        <w:rPr>
          <w:rFonts w:asciiTheme="minorHAnsi" w:hAnsiTheme="minorHAnsi" w:cstheme="minorHAnsi"/>
        </w:rPr>
        <w:t>, salvo que una línea específica de las presentes Bases establezca expresamente lo contrario.</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Cuando el proyecto corresponda a infraestructura o intervención de un bien comunitario, deberá acompañarse la documentación técnica y los antecedentes que acrediten la propiedad, uso o autorización del inmueble, conforme al numeral 5° de las Bases originales.</w:t>
      </w:r>
    </w:p>
    <w:p w:rsidR="00EA0870" w:rsidRPr="00A6247B" w:rsidRDefault="00EA0870" w:rsidP="00EA0870">
      <w:pPr>
        <w:pStyle w:val="Ttulo3"/>
        <w:jc w:val="both"/>
        <w:rPr>
          <w:rFonts w:asciiTheme="minorHAnsi" w:hAnsiTheme="minorHAnsi" w:cstheme="minorHAnsi"/>
          <w:sz w:val="24"/>
          <w:szCs w:val="24"/>
        </w:rPr>
      </w:pPr>
      <w:r w:rsidRPr="00A6247B">
        <w:rPr>
          <w:rFonts w:asciiTheme="minorHAnsi" w:hAnsiTheme="minorHAnsi" w:cstheme="minorHAnsi"/>
          <w:sz w:val="24"/>
          <w:szCs w:val="24"/>
        </w:rPr>
        <w:t>3. Documentación especial según línea de financiamiento</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Sin perjuicio de la documentación general señalada precedentemente, deberán acompañarse los antecedentes especiales establecidos para cada línea.</w:t>
      </w:r>
    </w:p>
    <w:p w:rsidR="00EA0870" w:rsidRPr="00A6247B" w:rsidRDefault="00EA0870" w:rsidP="00EA0870">
      <w:pPr>
        <w:pStyle w:val="NormalWeb"/>
        <w:jc w:val="both"/>
        <w:rPr>
          <w:rFonts w:asciiTheme="minorHAnsi" w:hAnsiTheme="minorHAnsi" w:cstheme="minorHAnsi"/>
        </w:rPr>
      </w:pPr>
      <w:r w:rsidRPr="00A6247B">
        <w:rPr>
          <w:rFonts w:asciiTheme="minorHAnsi" w:hAnsiTheme="minorHAnsi" w:cstheme="minorHAnsi"/>
        </w:rPr>
        <w:t>En particular:</w:t>
      </w:r>
    </w:p>
    <w:p w:rsidR="00EA0870" w:rsidRPr="00A6247B"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a) Traslado de delegaciones por representación comunal:</w:t>
      </w:r>
      <w:r w:rsidRPr="00A6247B">
        <w:rPr>
          <w:rFonts w:asciiTheme="minorHAnsi" w:hAnsiTheme="minorHAnsi" w:cstheme="minorHAnsi"/>
        </w:rPr>
        <w:t xml:space="preserve"> carta de invitación de la organización responsable del evento e informe de la Oficina de Deportes y/o Departamento de Cultura, según corresponda.</w:t>
      </w:r>
    </w:p>
    <w:p w:rsidR="00EA0870" w:rsidRPr="00A6247B"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b) Aporte por Situaciones de Emergencia o Contingencia:</w:t>
      </w:r>
      <w:r w:rsidRPr="00A6247B">
        <w:rPr>
          <w:rFonts w:asciiTheme="minorHAnsi" w:hAnsiTheme="minorHAnsi" w:cstheme="minorHAnsi"/>
        </w:rPr>
        <w:t xml:space="preserve"> informe de la unidad municipal competente que respalde el evento crítico, la afectación y la necesidad de la subvención.</w:t>
      </w:r>
    </w:p>
    <w:p w:rsidR="00EA0870" w:rsidRPr="00A6247B"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c) Aporte para compra de terrenos:</w:t>
      </w:r>
      <w:r w:rsidRPr="00A6247B">
        <w:rPr>
          <w:rFonts w:asciiTheme="minorHAnsi" w:hAnsiTheme="minorHAnsi" w:cstheme="minorHAnsi"/>
        </w:rPr>
        <w:t xml:space="preserve"> informe técnico de la Oficina de Vivienda que valide la factibilidad técnica del terreno y la pertinencia de la adquisición.</w:t>
      </w:r>
    </w:p>
    <w:p w:rsidR="00EA0870" w:rsidRPr="00A6247B"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d) Línea Especial de Conectividad Comunitaria para Emergencias y Aislamiento Territorial:</w:t>
      </w:r>
      <w:r w:rsidRPr="00A6247B">
        <w:rPr>
          <w:rFonts w:asciiTheme="minorHAnsi" w:hAnsiTheme="minorHAnsi" w:cstheme="minorHAnsi"/>
        </w:rPr>
        <w:t xml:space="preserve"> además de la documentación general obligatoria, deberán acompañarse los antecedentes especiales establecidos en las presentes Bases, incluyendo informe de la unidad municipal competente, identificación del lugar de instalación, fundamentación de la necesidad, cotización detallada, antecedentes técnicos, compromiso de asumir gastos posteriores de funcionamiento y a</w:t>
      </w:r>
      <w:r w:rsidR="00F35E35" w:rsidRPr="00A6247B">
        <w:rPr>
          <w:rFonts w:asciiTheme="minorHAnsi" w:hAnsiTheme="minorHAnsi" w:cstheme="minorHAnsi"/>
        </w:rPr>
        <w:t>utorización para la instalación, esto conforme a los anexos especiales de las presentes bases A,B y C.</w:t>
      </w:r>
    </w:p>
    <w:p w:rsidR="00EA0870" w:rsidRPr="008925CE" w:rsidRDefault="00EA0870" w:rsidP="00EA0870">
      <w:pPr>
        <w:pStyle w:val="NormalWeb"/>
        <w:jc w:val="both"/>
        <w:rPr>
          <w:rFonts w:asciiTheme="minorHAnsi" w:hAnsiTheme="minorHAnsi" w:cstheme="minorHAnsi"/>
        </w:rPr>
      </w:pPr>
      <w:r w:rsidRPr="00A6247B">
        <w:rPr>
          <w:rStyle w:val="Textoennegrita"/>
          <w:rFonts w:asciiTheme="minorHAnsi" w:hAnsiTheme="minorHAnsi" w:cstheme="minorHAnsi"/>
        </w:rPr>
        <w:t>e) Línea Acción Comunal de Navidad:</w:t>
      </w:r>
      <w:r w:rsidRPr="00A6247B">
        <w:rPr>
          <w:rFonts w:asciiTheme="minorHAnsi" w:hAnsiTheme="minorHAnsi" w:cstheme="minorHAnsi"/>
        </w:rPr>
        <w:t xml:space="preserve"> además de la documentación general obligatoria, deberán acompañarse los antecedentes específicos establecidos en las presentes Bases, incluyendo plan de cobertura comunal, estimación de beneficiarios, identificación de localidades y sectores, mecanismo de distribución, cotizaciones, cronograma, antecedentes que acrediten experiencia, sistema de registro y control de entregas y demás antecedentes exigidos para esta línea.</w:t>
      </w:r>
      <w:r w:rsidR="008925CE">
        <w:rPr>
          <w:rFonts w:asciiTheme="minorHAnsi" w:hAnsiTheme="minorHAnsi" w:cstheme="minorHAnsi"/>
        </w:rPr>
        <w:t xml:space="preserve"> </w:t>
      </w:r>
      <w:r w:rsidR="008925CE" w:rsidRPr="008925CE">
        <w:rPr>
          <w:rFonts w:asciiTheme="minorHAnsi" w:hAnsiTheme="minorHAnsi" w:cstheme="minorHAnsi"/>
        </w:rPr>
        <w:t xml:space="preserve">Se </w:t>
      </w:r>
      <w:r w:rsidR="0035573C" w:rsidRPr="008925CE">
        <w:rPr>
          <w:rFonts w:asciiTheme="minorHAnsi" w:hAnsiTheme="minorHAnsi" w:cstheme="minorHAnsi"/>
        </w:rPr>
        <w:t xml:space="preserve"> </w:t>
      </w:r>
      <w:r w:rsidR="008925CE" w:rsidRPr="008925CE">
        <w:rPr>
          <w:rFonts w:asciiTheme="minorHAnsi" w:hAnsiTheme="minorHAnsi" w:cstheme="minorHAnsi"/>
        </w:rPr>
        <w:t xml:space="preserve"> considerarán obligatorios los Anexos Especiales D, E y F establecidos en las presentes Bases.</w:t>
      </w:r>
    </w:p>
    <w:p w:rsidR="00EA0870" w:rsidRPr="00A6247B" w:rsidRDefault="00EA0870" w:rsidP="00EA0870">
      <w:pPr>
        <w:pStyle w:val="Ttulo3"/>
        <w:rPr>
          <w:rFonts w:asciiTheme="minorHAnsi" w:hAnsiTheme="minorHAnsi" w:cstheme="minorHAnsi"/>
          <w:sz w:val="24"/>
          <w:szCs w:val="24"/>
        </w:rPr>
      </w:pPr>
      <w:r w:rsidRPr="00A6247B">
        <w:rPr>
          <w:rFonts w:asciiTheme="minorHAnsi" w:hAnsiTheme="minorHAnsi" w:cstheme="minorHAnsi"/>
          <w:sz w:val="24"/>
          <w:szCs w:val="24"/>
        </w:rPr>
        <w:lastRenderedPageBreak/>
        <w:t xml:space="preserve">4. Formularios y </w:t>
      </w:r>
      <w:proofErr w:type="gramStart"/>
      <w:r w:rsidRPr="00A6247B">
        <w:rPr>
          <w:rFonts w:asciiTheme="minorHAnsi" w:hAnsiTheme="minorHAnsi" w:cstheme="minorHAnsi"/>
          <w:sz w:val="24"/>
          <w:szCs w:val="24"/>
        </w:rPr>
        <w:t>declaraciones incorporados</w:t>
      </w:r>
      <w:proofErr w:type="gramEnd"/>
      <w:r w:rsidRPr="00A6247B">
        <w:rPr>
          <w:rFonts w:asciiTheme="minorHAnsi" w:hAnsiTheme="minorHAnsi" w:cstheme="minorHAnsi"/>
          <w:sz w:val="24"/>
          <w:szCs w:val="24"/>
        </w:rPr>
        <w:t xml:space="preserve"> como anexos</w:t>
      </w:r>
    </w:p>
    <w:p w:rsidR="00EA0870" w:rsidRPr="00A6247B" w:rsidRDefault="00EA0870" w:rsidP="000B0FE8">
      <w:pPr>
        <w:pStyle w:val="NormalWeb"/>
        <w:jc w:val="both"/>
        <w:rPr>
          <w:rFonts w:asciiTheme="minorHAnsi" w:hAnsiTheme="minorHAnsi" w:cstheme="minorHAnsi"/>
        </w:rPr>
      </w:pPr>
      <w:r w:rsidRPr="00A6247B">
        <w:rPr>
          <w:rFonts w:asciiTheme="minorHAnsi" w:hAnsiTheme="minorHAnsi" w:cstheme="minorHAnsi"/>
        </w:rPr>
        <w:t xml:space="preserve">Los formularios, declaraciones y compromisos incorporados como anexos tienen por finalidad </w:t>
      </w:r>
      <w:r w:rsidRPr="00A6247B">
        <w:rPr>
          <w:rStyle w:val="Textoennegrita"/>
          <w:rFonts w:asciiTheme="minorHAnsi" w:hAnsiTheme="minorHAnsi" w:cstheme="minorHAnsi"/>
        </w:rPr>
        <w:t>ordenar, precisar y facilitar la presentación de la información requerida</w:t>
      </w:r>
      <w:r w:rsidRPr="00A6247B">
        <w:rPr>
          <w:rFonts w:asciiTheme="minorHAnsi" w:hAnsiTheme="minorHAnsi" w:cstheme="minorHAnsi"/>
        </w:rPr>
        <w:t xml:space="preserve">, sin alterar los documentos obligatorios establecidos en el numeral 5° de las Bases aprobadas mediante Decreto </w:t>
      </w:r>
      <w:proofErr w:type="spellStart"/>
      <w:r w:rsidRPr="00A6247B">
        <w:rPr>
          <w:rFonts w:asciiTheme="minorHAnsi" w:hAnsiTheme="minorHAnsi" w:cstheme="minorHAnsi"/>
        </w:rPr>
        <w:t>Alcaldicio</w:t>
      </w:r>
      <w:proofErr w:type="spellEnd"/>
      <w:r w:rsidRPr="00A6247B">
        <w:rPr>
          <w:rFonts w:asciiTheme="minorHAnsi" w:hAnsiTheme="minorHAnsi" w:cstheme="minorHAnsi"/>
        </w:rPr>
        <w:t xml:space="preserve"> N.° 15.533/2025.</w:t>
      </w:r>
    </w:p>
    <w:p w:rsidR="00EA0870" w:rsidRPr="00A6247B" w:rsidRDefault="00EA0870" w:rsidP="000B0FE8">
      <w:pPr>
        <w:pStyle w:val="NormalWeb"/>
        <w:jc w:val="both"/>
        <w:rPr>
          <w:rFonts w:asciiTheme="minorHAnsi" w:hAnsiTheme="minorHAnsi" w:cstheme="minorHAnsi"/>
        </w:rPr>
      </w:pPr>
      <w:r w:rsidRPr="00A6247B">
        <w:rPr>
          <w:rFonts w:asciiTheme="minorHAnsi" w:hAnsiTheme="minorHAnsi" w:cstheme="minorHAnsi"/>
        </w:rPr>
        <w:t>La organización deberá utilizar el formulario correspondiente a la línea a la que postula y acompañar los anexos que resulten aplicables a su iniciativa.</w:t>
      </w:r>
    </w:p>
    <w:p w:rsidR="00EA0870" w:rsidRPr="00A6247B" w:rsidRDefault="00EA0870" w:rsidP="000B0FE8">
      <w:pPr>
        <w:pStyle w:val="NormalWeb"/>
        <w:jc w:val="both"/>
        <w:rPr>
          <w:rFonts w:asciiTheme="minorHAnsi" w:hAnsiTheme="minorHAnsi" w:cstheme="minorHAnsi"/>
        </w:rPr>
      </w:pPr>
      <w:r w:rsidRPr="00A6247B">
        <w:rPr>
          <w:rFonts w:asciiTheme="minorHAnsi" w:hAnsiTheme="minorHAnsi" w:cstheme="minorHAnsi"/>
        </w:rPr>
        <w:t>Los documentos que deban ser suscritos deberán presentarse debidamente firmados por el representante legal y, cuando corresponda, por los integrantes de la directiva o por las personas que intervengan en ellos.</w:t>
      </w: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X</w:t>
      </w:r>
      <w:r w:rsidR="00923460">
        <w:rPr>
          <w:rFonts w:eastAsia="Times New Roman" w:cstheme="minorHAnsi"/>
          <w:b/>
          <w:bCs/>
          <w:kern w:val="36"/>
          <w:sz w:val="24"/>
          <w:szCs w:val="24"/>
          <w:lang w:eastAsia="es-CL"/>
        </w:rPr>
        <w:t>I</w:t>
      </w:r>
      <w:r w:rsidRPr="00A6247B">
        <w:rPr>
          <w:rFonts w:eastAsia="Times New Roman" w:cstheme="minorHAnsi"/>
          <w:b/>
          <w:bCs/>
          <w:kern w:val="36"/>
          <w:sz w:val="24"/>
          <w:szCs w:val="24"/>
          <w:lang w:eastAsia="es-CL"/>
        </w:rPr>
        <w:t>. VERIFICACIÓN ESPECIAL PARA LA LÍNEA DE NAVIDAD</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La organización beneficiaria deberá implementar mecanismos suficientes para demostrar la efectiva entrega de los obsequios.</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Podrán utilizarse:</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nóminas de entrega;</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actas;</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certificados de recepción;</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registros de distribución territorial;</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registros fotográficos;</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comprobantes de entrega;</w:t>
      </w:r>
    </w:p>
    <w:p w:rsidR="00B84A7F" w:rsidRPr="00A6247B" w:rsidRDefault="00B84A7F" w:rsidP="00B84A7F">
      <w:pPr>
        <w:numPr>
          <w:ilvl w:val="0"/>
          <w:numId w:val="8"/>
        </w:num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otros medios verificables autorizados en el convenio.</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Los antecedentes deberán permitir acreditar el número de beneficiarios y la correcta distribución territorial, evitando duplicidades.</w:t>
      </w:r>
    </w:p>
    <w:p w:rsidR="00B84A7F" w:rsidRPr="00A6247B" w:rsidRDefault="00B84A7F" w:rsidP="00B025F6">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Los datos personales de niños, niñas y sus familias deberán ser utilizados exclusivamente para fines de ejecución, control y rendición del proyecto, debiendo mantenerse bajo adecuada custodia y evitando su divulgación innecesaria.</w:t>
      </w: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X</w:t>
      </w:r>
      <w:r w:rsidR="00EA0870" w:rsidRPr="00A6247B">
        <w:rPr>
          <w:rFonts w:eastAsia="Times New Roman" w:cstheme="minorHAnsi"/>
          <w:b/>
          <w:bCs/>
          <w:kern w:val="36"/>
          <w:sz w:val="24"/>
          <w:szCs w:val="24"/>
          <w:lang w:eastAsia="es-CL"/>
        </w:rPr>
        <w:t>I</w:t>
      </w:r>
      <w:r w:rsidR="00923460">
        <w:rPr>
          <w:rFonts w:eastAsia="Times New Roman" w:cstheme="minorHAnsi"/>
          <w:b/>
          <w:bCs/>
          <w:kern w:val="36"/>
          <w:sz w:val="24"/>
          <w:szCs w:val="24"/>
          <w:lang w:eastAsia="es-CL"/>
        </w:rPr>
        <w:t>I</w:t>
      </w:r>
      <w:r w:rsidRPr="00A6247B">
        <w:rPr>
          <w:rFonts w:eastAsia="Times New Roman" w:cstheme="minorHAnsi"/>
          <w:b/>
          <w:bCs/>
          <w:kern w:val="36"/>
          <w:sz w:val="24"/>
          <w:szCs w:val="24"/>
          <w:lang w:eastAsia="es-CL"/>
        </w:rPr>
        <w:t>. CONTROL Y SUPERVISIÓN</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La Dirección de Desarrollo Comunitario designará uno o más funcionarios responsables de la supervisión técnica, seguimiento y acompañamiento de los proyectos.</w:t>
      </w:r>
    </w:p>
    <w:p w:rsidR="00B84A7F" w:rsidRPr="00A6247B" w:rsidRDefault="00B84A7F" w:rsidP="00B84A7F">
      <w:pPr>
        <w:spacing w:before="100" w:beforeAutospacing="1" w:after="100" w:afterAutospacing="1" w:line="240" w:lineRule="auto"/>
        <w:rPr>
          <w:rFonts w:eastAsia="Times New Roman" w:cstheme="minorHAnsi"/>
          <w:sz w:val="24"/>
          <w:szCs w:val="24"/>
          <w:lang w:eastAsia="es-CL"/>
        </w:rPr>
      </w:pPr>
      <w:r w:rsidRPr="00A6247B">
        <w:rPr>
          <w:rFonts w:eastAsia="Times New Roman" w:cstheme="minorHAnsi"/>
          <w:sz w:val="24"/>
          <w:szCs w:val="24"/>
          <w:lang w:eastAsia="es-CL"/>
        </w:rPr>
        <w:t>La Dirección de Administración y Finanzas ejercerá el control financiero y revisión de las rendiciones de cuentas.</w:t>
      </w:r>
    </w:p>
    <w:p w:rsidR="00B84A7F" w:rsidRPr="00A6247B" w:rsidRDefault="00B84A7F" w:rsidP="00B84A7F">
      <w:pPr>
        <w:spacing w:after="0" w:line="240" w:lineRule="auto"/>
        <w:rPr>
          <w:rFonts w:eastAsia="Times New Roman" w:cstheme="minorHAnsi"/>
          <w:sz w:val="24"/>
          <w:szCs w:val="24"/>
          <w:lang w:eastAsia="es-CL"/>
        </w:rPr>
      </w:pPr>
    </w:p>
    <w:p w:rsidR="00B84A7F" w:rsidRPr="00A6247B" w:rsidRDefault="00B84A7F" w:rsidP="00B84A7F">
      <w:pPr>
        <w:spacing w:before="100" w:beforeAutospacing="1" w:after="100" w:afterAutospacing="1" w:line="240" w:lineRule="auto"/>
        <w:outlineLvl w:val="0"/>
        <w:rPr>
          <w:rFonts w:eastAsia="Times New Roman" w:cstheme="minorHAnsi"/>
          <w:b/>
          <w:bCs/>
          <w:kern w:val="36"/>
          <w:sz w:val="24"/>
          <w:szCs w:val="24"/>
          <w:lang w:eastAsia="es-CL"/>
        </w:rPr>
      </w:pPr>
      <w:r w:rsidRPr="00A6247B">
        <w:rPr>
          <w:rFonts w:eastAsia="Times New Roman" w:cstheme="minorHAnsi"/>
          <w:b/>
          <w:bCs/>
          <w:kern w:val="36"/>
          <w:sz w:val="24"/>
          <w:szCs w:val="24"/>
          <w:lang w:eastAsia="es-CL"/>
        </w:rPr>
        <w:t>XI</w:t>
      </w:r>
      <w:r w:rsidR="00EA0870" w:rsidRPr="00A6247B">
        <w:rPr>
          <w:rFonts w:eastAsia="Times New Roman" w:cstheme="minorHAnsi"/>
          <w:b/>
          <w:bCs/>
          <w:kern w:val="36"/>
          <w:sz w:val="24"/>
          <w:szCs w:val="24"/>
          <w:lang w:eastAsia="es-CL"/>
        </w:rPr>
        <w:t>I</w:t>
      </w:r>
      <w:r w:rsidR="00923460">
        <w:rPr>
          <w:rFonts w:eastAsia="Times New Roman" w:cstheme="minorHAnsi"/>
          <w:b/>
          <w:bCs/>
          <w:kern w:val="36"/>
          <w:sz w:val="24"/>
          <w:szCs w:val="24"/>
          <w:lang w:eastAsia="es-CL"/>
        </w:rPr>
        <w:t>I</w:t>
      </w:r>
      <w:r w:rsidRPr="00A6247B">
        <w:rPr>
          <w:rFonts w:eastAsia="Times New Roman" w:cstheme="minorHAnsi"/>
          <w:b/>
          <w:bCs/>
          <w:kern w:val="36"/>
          <w:sz w:val="24"/>
          <w:szCs w:val="24"/>
          <w:lang w:eastAsia="es-CL"/>
        </w:rPr>
        <w:t>. DISPONIBILIDAD PRESUPUESTARIA</w:t>
      </w:r>
    </w:p>
    <w:p w:rsidR="001B55B8" w:rsidRPr="001B55B8" w:rsidRDefault="001B55B8" w:rsidP="001B55B8">
      <w:pPr>
        <w:spacing w:before="100" w:beforeAutospacing="1" w:after="100" w:afterAutospacing="1" w:line="240" w:lineRule="auto"/>
        <w:jc w:val="both"/>
        <w:rPr>
          <w:rFonts w:eastAsia="Times New Roman" w:cstheme="minorHAnsi"/>
          <w:sz w:val="24"/>
          <w:szCs w:val="24"/>
          <w:lang w:eastAsia="es-CL"/>
        </w:rPr>
      </w:pPr>
      <w:r w:rsidRPr="001B55B8">
        <w:rPr>
          <w:rFonts w:eastAsia="Times New Roman" w:cstheme="minorHAnsi"/>
          <w:bCs/>
          <w:sz w:val="24"/>
          <w:szCs w:val="24"/>
          <w:lang w:eastAsia="es-CL"/>
        </w:rPr>
        <w:t>Mediante la planificación presupuestaria inicial correspondiente al año 2026, se contempló para el financiamiento de Subvenciones Extraordinarias Municipales la suma de $40.000.000.</w:t>
      </w:r>
    </w:p>
    <w:p w:rsidR="001B55B8" w:rsidRPr="001B55B8" w:rsidRDefault="001B55B8" w:rsidP="001B55B8">
      <w:pPr>
        <w:spacing w:before="100" w:beforeAutospacing="1" w:after="100" w:afterAutospacing="1" w:line="240" w:lineRule="auto"/>
        <w:jc w:val="both"/>
        <w:rPr>
          <w:rFonts w:eastAsia="Times New Roman" w:cstheme="minorHAnsi"/>
          <w:sz w:val="24"/>
          <w:szCs w:val="24"/>
          <w:lang w:eastAsia="es-CL"/>
        </w:rPr>
      </w:pPr>
      <w:r w:rsidRPr="001B55B8">
        <w:rPr>
          <w:rFonts w:eastAsia="Times New Roman" w:cstheme="minorHAnsi"/>
          <w:bCs/>
          <w:sz w:val="24"/>
          <w:szCs w:val="24"/>
          <w:lang w:eastAsia="es-CL"/>
        </w:rPr>
        <w:t>Posteriormente, se comprometió la suma de $2.976.000 para subvenciones de verano. Asimismo, atendidas las necesidades actuales del territorio y de las organizaciones, mediante modificación presupuestaria se adicionó la suma de $29.386.050 y se suplementó el presupuesto con saldo correspondiente a subvención de seguridad pública por la suma de $5.541.998.</w:t>
      </w:r>
    </w:p>
    <w:p w:rsidR="001B55B8" w:rsidRPr="001B55B8" w:rsidRDefault="001B55B8" w:rsidP="001B55B8">
      <w:pPr>
        <w:spacing w:before="100" w:beforeAutospacing="1" w:after="100" w:afterAutospacing="1" w:line="240" w:lineRule="auto"/>
        <w:jc w:val="both"/>
        <w:rPr>
          <w:rFonts w:eastAsia="Times New Roman" w:cstheme="minorHAnsi"/>
          <w:sz w:val="24"/>
          <w:szCs w:val="24"/>
          <w:lang w:eastAsia="es-CL"/>
        </w:rPr>
      </w:pPr>
      <w:r w:rsidRPr="001B55B8">
        <w:rPr>
          <w:rFonts w:eastAsia="Times New Roman" w:cstheme="minorHAnsi"/>
          <w:bCs/>
          <w:sz w:val="24"/>
          <w:szCs w:val="24"/>
          <w:lang w:eastAsia="es-CL"/>
        </w:rPr>
        <w:t>En consecuencia, el monto destinado a Subvenciones Extraordinarias Municipales para el ejercicio presupuestario 2026 asciende a $71.952.048.</w:t>
      </w:r>
    </w:p>
    <w:p w:rsidR="001B55B8" w:rsidRDefault="001B55B8" w:rsidP="00B84A7F">
      <w:pPr>
        <w:spacing w:before="100" w:beforeAutospacing="1" w:after="100" w:afterAutospacing="1" w:line="240" w:lineRule="auto"/>
        <w:outlineLvl w:val="2"/>
        <w:rPr>
          <w:sz w:val="24"/>
          <w:szCs w:val="24"/>
        </w:rPr>
      </w:pPr>
    </w:p>
    <w:p w:rsidR="00B84A7F" w:rsidRPr="00A6247B" w:rsidRDefault="00923460" w:rsidP="00B84A7F">
      <w:pPr>
        <w:spacing w:before="100" w:beforeAutospacing="1" w:after="100" w:afterAutospacing="1" w:line="240" w:lineRule="auto"/>
        <w:outlineLvl w:val="2"/>
        <w:rPr>
          <w:rFonts w:eastAsia="Times New Roman" w:cstheme="minorHAnsi"/>
          <w:b/>
          <w:bCs/>
          <w:sz w:val="24"/>
          <w:szCs w:val="24"/>
          <w:lang w:eastAsia="es-CL"/>
        </w:rPr>
      </w:pPr>
      <w:r>
        <w:rPr>
          <w:rFonts w:eastAsia="Times New Roman" w:cstheme="minorHAnsi"/>
          <w:b/>
          <w:bCs/>
          <w:kern w:val="36"/>
          <w:sz w:val="24"/>
          <w:szCs w:val="24"/>
          <w:lang w:eastAsia="es-CL"/>
        </w:rPr>
        <w:t>XIV</w:t>
      </w:r>
      <w:r w:rsidR="009E608F" w:rsidRPr="00A6247B">
        <w:rPr>
          <w:rFonts w:eastAsia="Times New Roman" w:cstheme="minorHAnsi"/>
          <w:b/>
          <w:bCs/>
          <w:kern w:val="36"/>
          <w:sz w:val="24"/>
          <w:szCs w:val="24"/>
          <w:lang w:eastAsia="es-CL"/>
        </w:rPr>
        <w:t xml:space="preserve">.DISPOSICION FINAL </w:t>
      </w:r>
    </w:p>
    <w:p w:rsidR="00B84A7F" w:rsidRPr="00A6247B" w:rsidRDefault="00B84A7F" w:rsidP="00B025F6">
      <w:pPr>
        <w:spacing w:beforeAutospacing="1" w:after="100" w:afterAutospacing="1" w:line="240" w:lineRule="auto"/>
        <w:jc w:val="both"/>
        <w:rPr>
          <w:rFonts w:eastAsia="Times New Roman" w:cstheme="minorHAnsi"/>
          <w:b/>
          <w:bCs/>
          <w:sz w:val="24"/>
          <w:szCs w:val="24"/>
          <w:lang w:eastAsia="es-CL"/>
        </w:rPr>
      </w:pPr>
      <w:r w:rsidRPr="00A6247B">
        <w:rPr>
          <w:rFonts w:eastAsia="Times New Roman" w:cstheme="minorHAnsi"/>
          <w:b/>
          <w:bCs/>
          <w:sz w:val="24"/>
          <w:szCs w:val="24"/>
          <w:lang w:eastAsia="es-CL"/>
        </w:rPr>
        <w:t>En todo aquello no modificado expresamente mediante el presente acto, manténganse íntegramente vigentes las Bases de Postulación a Subvención Extraordinaria Municipal 2026 aprobadas mediante Decreto Alcaldicio N.º 15.533/2025. En caso de contradicción entre aquellas Bases y la Ordenanza Municipal Refundida y Actualizada aprobada mediante Decreto Alcaldicio N.º 02367/2026, prevalecerá esta última y la normativa general vigente.</w:t>
      </w:r>
    </w:p>
    <w:p w:rsidR="002C69DE" w:rsidRPr="00A6247B" w:rsidRDefault="002C69DE" w:rsidP="002C69DE">
      <w:pPr>
        <w:jc w:val="center"/>
        <w:rPr>
          <w:rFonts w:cstheme="minorHAnsi"/>
          <w:b/>
          <w:bCs/>
          <w:sz w:val="24"/>
          <w:szCs w:val="24"/>
          <w:u w:val="single"/>
        </w:rPr>
      </w:pPr>
    </w:p>
    <w:p w:rsidR="002C69DE" w:rsidRPr="00A6247B" w:rsidRDefault="002C69DE" w:rsidP="002C69DE">
      <w:pPr>
        <w:jc w:val="center"/>
        <w:rPr>
          <w:rFonts w:cstheme="minorHAnsi"/>
          <w:b/>
          <w:bCs/>
          <w:sz w:val="24"/>
          <w:szCs w:val="24"/>
          <w:u w:val="single"/>
        </w:rPr>
      </w:pPr>
    </w:p>
    <w:p w:rsidR="002C69DE" w:rsidRPr="00A6247B" w:rsidRDefault="002C69DE" w:rsidP="002C69DE">
      <w:pPr>
        <w:jc w:val="center"/>
        <w:rPr>
          <w:rFonts w:cstheme="minorHAnsi"/>
          <w:b/>
          <w:bCs/>
          <w:sz w:val="24"/>
          <w:szCs w:val="24"/>
          <w:u w:val="single"/>
        </w:rPr>
      </w:pPr>
    </w:p>
    <w:p w:rsidR="002C69DE" w:rsidRPr="00A6247B" w:rsidRDefault="002C69DE" w:rsidP="002C69DE">
      <w:pPr>
        <w:jc w:val="center"/>
        <w:rPr>
          <w:rFonts w:cstheme="minorHAnsi"/>
          <w:b/>
          <w:bCs/>
          <w:sz w:val="24"/>
          <w:szCs w:val="24"/>
          <w:u w:val="single"/>
        </w:rPr>
      </w:pPr>
    </w:p>
    <w:p w:rsidR="00F35E35" w:rsidRDefault="00F35E35" w:rsidP="002C69DE">
      <w:pPr>
        <w:jc w:val="center"/>
        <w:rPr>
          <w:rFonts w:cstheme="minorHAnsi"/>
          <w:b/>
          <w:bCs/>
          <w:sz w:val="24"/>
          <w:szCs w:val="24"/>
          <w:u w:val="single"/>
        </w:rPr>
      </w:pPr>
    </w:p>
    <w:p w:rsidR="001F710E" w:rsidRPr="00A6247B" w:rsidRDefault="001F710E" w:rsidP="002C69DE">
      <w:pPr>
        <w:jc w:val="center"/>
        <w:rPr>
          <w:rFonts w:cstheme="minorHAnsi"/>
          <w:b/>
          <w:bCs/>
          <w:sz w:val="24"/>
          <w:szCs w:val="24"/>
          <w:u w:val="single"/>
        </w:rPr>
      </w:pPr>
    </w:p>
    <w:p w:rsidR="00F35E35" w:rsidRDefault="00F35E35"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D84F6A" w:rsidRDefault="00D84F6A" w:rsidP="002C69DE">
      <w:pPr>
        <w:jc w:val="center"/>
        <w:rPr>
          <w:rFonts w:cstheme="minorHAnsi"/>
          <w:b/>
          <w:bCs/>
          <w:sz w:val="24"/>
          <w:szCs w:val="24"/>
          <w:u w:val="single"/>
        </w:rPr>
      </w:pPr>
    </w:p>
    <w:p w:rsidR="00F35E35" w:rsidRPr="00A6247B" w:rsidRDefault="00F35E35" w:rsidP="002C69DE">
      <w:pPr>
        <w:jc w:val="center"/>
        <w:rPr>
          <w:rFonts w:cstheme="minorHAnsi"/>
          <w:b/>
          <w:bCs/>
          <w:sz w:val="24"/>
          <w:szCs w:val="24"/>
          <w:u w:val="single"/>
        </w:rPr>
      </w:pPr>
    </w:p>
    <w:p w:rsidR="002C69DE" w:rsidRPr="00A6247B" w:rsidRDefault="00C07507" w:rsidP="002C69DE">
      <w:pPr>
        <w:jc w:val="center"/>
        <w:rPr>
          <w:rFonts w:cstheme="minorHAnsi"/>
          <w:b/>
          <w:bCs/>
          <w:sz w:val="24"/>
          <w:szCs w:val="24"/>
          <w:u w:val="single"/>
        </w:rPr>
      </w:pPr>
      <w:r w:rsidRPr="00A6247B">
        <w:rPr>
          <w:rFonts w:cstheme="minorHAnsi"/>
          <w:b/>
          <w:bCs/>
          <w:sz w:val="24"/>
          <w:szCs w:val="24"/>
          <w:u w:val="single"/>
        </w:rPr>
        <w:t xml:space="preserve">ANEXO </w:t>
      </w:r>
    </w:p>
    <w:p w:rsidR="002C69DE" w:rsidRPr="00A6247B" w:rsidRDefault="002C69DE" w:rsidP="002C69DE">
      <w:pPr>
        <w:jc w:val="center"/>
        <w:rPr>
          <w:rFonts w:cstheme="minorHAnsi"/>
          <w:b/>
          <w:bCs/>
          <w:sz w:val="24"/>
          <w:szCs w:val="24"/>
          <w:u w:val="single"/>
        </w:rPr>
      </w:pPr>
      <w:r w:rsidRPr="00A6247B">
        <w:rPr>
          <w:rFonts w:cstheme="minorHAnsi"/>
          <w:b/>
          <w:bCs/>
          <w:sz w:val="24"/>
          <w:szCs w:val="24"/>
          <w:u w:val="single"/>
        </w:rPr>
        <w:t>FORMATO PRESENTACION PROYECTO SUBVENCIÓN MUNICIPAL 2026</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TIPO DE SUBVENCION A LA QUE SE POSTULA: (Marque con una X)</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u w:val="single"/>
        </w:rPr>
      </w:pPr>
      <w:r w:rsidRPr="00A6247B">
        <w:rPr>
          <w:rFonts w:cstheme="minorHAnsi"/>
          <w:b/>
          <w:bCs/>
          <w:sz w:val="24"/>
          <w:szCs w:val="24"/>
          <w:u w:val="single"/>
        </w:rPr>
        <w:t>Subvención Extraordinaria:</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Fondo Iniciativas Menores</w:t>
      </w:r>
      <w:proofErr w:type="gramStart"/>
      <w:r w:rsidRPr="00A6247B">
        <w:rPr>
          <w:rFonts w:cstheme="minorHAnsi"/>
          <w:b/>
          <w:bCs/>
          <w:sz w:val="24"/>
          <w:szCs w:val="24"/>
        </w:rPr>
        <w:t xml:space="preserve">   (</w:t>
      </w:r>
      <w:proofErr w:type="gramEnd"/>
      <w:r w:rsidRPr="00A6247B">
        <w:rPr>
          <w:rFonts w:cstheme="minorHAnsi"/>
          <w:b/>
          <w:bCs/>
          <w:sz w:val="24"/>
          <w:szCs w:val="24"/>
        </w:rPr>
        <w:t xml:space="preserve">    )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 xml:space="preserve">Proyecto de Emergencia   </w:t>
      </w:r>
      <w:proofErr w:type="gramStart"/>
      <w:r w:rsidRPr="00A6247B">
        <w:rPr>
          <w:rFonts w:cstheme="minorHAnsi"/>
          <w:b/>
          <w:bCs/>
          <w:sz w:val="24"/>
          <w:szCs w:val="24"/>
        </w:rPr>
        <w:t xml:space="preserve">   (</w:t>
      </w:r>
      <w:proofErr w:type="gramEnd"/>
      <w:r w:rsidRPr="00A6247B">
        <w:rPr>
          <w:rFonts w:cstheme="minorHAnsi"/>
          <w:b/>
          <w:bCs/>
          <w:sz w:val="24"/>
          <w:szCs w:val="24"/>
        </w:rPr>
        <w:t xml:space="preserve">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 xml:space="preserve">Traslado de delegaciones por representación de la Comuna: </w:t>
      </w:r>
      <w:proofErr w:type="gramStart"/>
      <w:r w:rsidRPr="00A6247B">
        <w:rPr>
          <w:rFonts w:cstheme="minorHAnsi"/>
          <w:b/>
          <w:bCs/>
          <w:sz w:val="24"/>
          <w:szCs w:val="24"/>
        </w:rPr>
        <w:t xml:space="preserve">(  </w:t>
      </w:r>
      <w:proofErr w:type="gramEnd"/>
      <w:r w:rsidRPr="00A6247B">
        <w:rPr>
          <w:rFonts w:cstheme="minorHAnsi"/>
          <w:b/>
          <w:bCs/>
          <w:sz w:val="24"/>
          <w:szCs w:val="24"/>
        </w:rPr>
        <w:t xml:space="preserve">  )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Compra de terreno comité de vivienda</w:t>
      </w:r>
      <w:proofErr w:type="gramStart"/>
      <w:r w:rsidRPr="00A6247B">
        <w:rPr>
          <w:rFonts w:cstheme="minorHAnsi"/>
          <w:b/>
          <w:bCs/>
          <w:sz w:val="24"/>
          <w:szCs w:val="24"/>
        </w:rPr>
        <w:t>:  (</w:t>
      </w:r>
      <w:proofErr w:type="gramEnd"/>
      <w:r w:rsidRPr="00A6247B">
        <w:rPr>
          <w:rFonts w:cstheme="minorHAnsi"/>
          <w:b/>
          <w:bCs/>
          <w:sz w:val="24"/>
          <w:szCs w:val="24"/>
        </w:rPr>
        <w:t xml:space="preserve">    )   </w:t>
      </w:r>
    </w:p>
    <w:p w:rsidR="002C69DE" w:rsidRPr="00D84F6A" w:rsidRDefault="00D84F6A"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D84F6A">
        <w:rPr>
          <w:rStyle w:val="Textoennegrita"/>
          <w:sz w:val="24"/>
          <w:szCs w:val="24"/>
        </w:rPr>
        <w:t>Línea Especial de Conectividad Comunitaria para Emergencias y Aislamiento Territorial ( )</w:t>
      </w:r>
      <w:r w:rsidRPr="00D84F6A">
        <w:rPr>
          <w:sz w:val="24"/>
          <w:szCs w:val="24"/>
        </w:rPr>
        <w:br/>
      </w:r>
      <w:r w:rsidRPr="00D84F6A">
        <w:rPr>
          <w:rStyle w:val="Textoennegrita"/>
          <w:sz w:val="24"/>
          <w:szCs w:val="24"/>
        </w:rPr>
        <w:t>Línea Acción Comunal de Navidad ( )</w:t>
      </w:r>
    </w:p>
    <w:p w:rsidR="002C69DE" w:rsidRPr="00A6247B" w:rsidRDefault="002C69DE" w:rsidP="002C69DE">
      <w:pPr>
        <w:jc w:val="both"/>
        <w:rPr>
          <w:rFonts w:cstheme="minorHAnsi"/>
          <w:b/>
          <w:bCs/>
          <w:sz w:val="24"/>
          <w:szCs w:val="24"/>
        </w:rPr>
      </w:pPr>
    </w:p>
    <w:p w:rsidR="002C69DE" w:rsidRPr="00A6247B" w:rsidRDefault="002C69DE" w:rsidP="002C69DE">
      <w:pPr>
        <w:pStyle w:val="Prrafodelista"/>
        <w:numPr>
          <w:ilvl w:val="0"/>
          <w:numId w:val="9"/>
        </w:numPr>
        <w:ind w:left="0" w:firstLine="0"/>
        <w:rPr>
          <w:rFonts w:cstheme="minorHAnsi"/>
          <w:b/>
          <w:bCs/>
          <w:sz w:val="24"/>
          <w:szCs w:val="24"/>
          <w:u w:val="single"/>
        </w:rPr>
      </w:pPr>
      <w:r w:rsidRPr="00A6247B">
        <w:rPr>
          <w:rFonts w:cstheme="minorHAnsi"/>
          <w:b/>
          <w:bCs/>
          <w:sz w:val="24"/>
          <w:szCs w:val="24"/>
          <w:u w:val="single"/>
        </w:rPr>
        <w:t>IDENTIFICACIÓN DE LA ORGANIZACIÓN POSTULANTE</w:t>
      </w:r>
    </w:p>
    <w:tbl>
      <w:tblPr>
        <w:tblStyle w:val="Tablaconcuadrcula"/>
        <w:tblW w:w="0" w:type="auto"/>
        <w:tblLook w:val="04A0" w:firstRow="1" w:lastRow="0" w:firstColumn="1" w:lastColumn="0" w:noHBand="0" w:noVBand="1"/>
      </w:tblPr>
      <w:tblGrid>
        <w:gridCol w:w="3681"/>
        <w:gridCol w:w="5147"/>
      </w:tblGrid>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NOMBRE DE LA ORGANIZACIÓN</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R.U.T</w:t>
            </w:r>
          </w:p>
        </w:tc>
        <w:tc>
          <w:tcPr>
            <w:tcW w:w="5147" w:type="dxa"/>
          </w:tcPr>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DOMICILIO ORGANIZACIÓN</w:t>
            </w:r>
          </w:p>
        </w:tc>
        <w:tc>
          <w:tcPr>
            <w:tcW w:w="5147" w:type="dxa"/>
          </w:tcPr>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NOMBRE REPRESENTANTE LEGAL</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rPr>
          <w:gridAfter w:val="1"/>
          <w:wAfter w:w="5147" w:type="dxa"/>
        </w:trPr>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R.U.T</w:t>
            </w: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NÚMERO TELEFÓNICO</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 xml:space="preserve">E-MAIL </w:t>
            </w:r>
            <w:r w:rsidRPr="00A6247B">
              <w:rPr>
                <w:rFonts w:cstheme="minorHAnsi"/>
                <w:b/>
                <w:color w:val="FF0000"/>
                <w:sz w:val="24"/>
                <w:szCs w:val="24"/>
              </w:rPr>
              <w:t>( obligatorio</w:t>
            </w:r>
            <w:r w:rsidRPr="00A6247B">
              <w:rPr>
                <w:rFonts w:cstheme="minorHAnsi"/>
                <w:b/>
                <w:sz w:val="24"/>
                <w:szCs w:val="24"/>
              </w:rPr>
              <w:t>)</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r w:rsidRPr="00A6247B">
              <w:rPr>
                <w:rFonts w:cstheme="minorHAnsi"/>
                <w:b/>
                <w:sz w:val="24"/>
                <w:szCs w:val="24"/>
              </w:rPr>
              <w:t xml:space="preserve">DIRECTIVA </w:t>
            </w:r>
          </w:p>
          <w:p w:rsidR="002C69DE" w:rsidRPr="00A6247B" w:rsidRDefault="002C69DE" w:rsidP="00C07507">
            <w:pPr>
              <w:rPr>
                <w:rFonts w:cstheme="minorHAnsi"/>
                <w:b/>
                <w:sz w:val="24"/>
                <w:szCs w:val="24"/>
              </w:rPr>
            </w:pPr>
            <w:r w:rsidRPr="00A6247B">
              <w:rPr>
                <w:rFonts w:cstheme="minorHAnsi"/>
                <w:b/>
                <w:sz w:val="24"/>
                <w:szCs w:val="24"/>
              </w:rPr>
              <w:t>VIGENTE</w:t>
            </w:r>
          </w:p>
        </w:tc>
        <w:tc>
          <w:tcPr>
            <w:tcW w:w="5147" w:type="dxa"/>
          </w:tcPr>
          <w:p w:rsidR="002C69DE" w:rsidRPr="00A6247B" w:rsidRDefault="002C69DE" w:rsidP="00C07507">
            <w:pPr>
              <w:rPr>
                <w:rFonts w:cstheme="minorHAnsi"/>
                <w:sz w:val="24"/>
                <w:szCs w:val="24"/>
              </w:rPr>
            </w:pPr>
            <w:r w:rsidRPr="00A6247B">
              <w:rPr>
                <w:rFonts w:cstheme="minorHAnsi"/>
                <w:sz w:val="24"/>
                <w:szCs w:val="24"/>
              </w:rPr>
              <w:t>(     ) Si                         (     ) No</w:t>
            </w: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lastRenderedPageBreak/>
              <w:t>CANTIDAD DE SOCIOS ACTIVOS</w:t>
            </w:r>
          </w:p>
        </w:tc>
        <w:tc>
          <w:tcPr>
            <w:tcW w:w="5147" w:type="dxa"/>
          </w:tcPr>
          <w:p w:rsidR="002C69DE" w:rsidRPr="00A6247B" w:rsidRDefault="002C69DE" w:rsidP="00C07507">
            <w:pPr>
              <w:rPr>
                <w:rFonts w:cstheme="minorHAnsi"/>
                <w:sz w:val="24"/>
                <w:szCs w:val="24"/>
                <w:highlight w:val="yellow"/>
              </w:rPr>
            </w:pPr>
          </w:p>
          <w:p w:rsidR="002C69DE" w:rsidRPr="00A6247B" w:rsidRDefault="002C69DE" w:rsidP="00C07507">
            <w:pPr>
              <w:rPr>
                <w:rFonts w:cstheme="minorHAnsi"/>
                <w:sz w:val="24"/>
                <w:szCs w:val="24"/>
                <w:highlight w:val="yellow"/>
              </w:rPr>
            </w:pPr>
          </w:p>
        </w:tc>
      </w:tr>
      <w:tr w:rsidR="002C69DE" w:rsidRPr="00A6247B" w:rsidTr="00C07507">
        <w:tc>
          <w:tcPr>
            <w:tcW w:w="3681" w:type="dxa"/>
          </w:tcPr>
          <w:p w:rsidR="002C69DE" w:rsidRPr="00A6247B" w:rsidRDefault="002C69DE" w:rsidP="00C07507">
            <w:pPr>
              <w:rPr>
                <w:rFonts w:cstheme="minorHAnsi"/>
                <w:b/>
                <w:sz w:val="24"/>
                <w:szCs w:val="24"/>
              </w:rPr>
            </w:pPr>
            <w:r w:rsidRPr="00A6247B">
              <w:rPr>
                <w:rFonts w:cstheme="minorHAnsi"/>
                <w:b/>
                <w:sz w:val="24"/>
                <w:szCs w:val="24"/>
              </w:rPr>
              <w:lastRenderedPageBreak/>
              <w:t>ORGANIZACIÓN BENEFICIADA CON SUBVENCIONES DE AÑOS ANTERIORES</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r w:rsidRPr="00A6247B">
              <w:rPr>
                <w:rFonts w:cstheme="minorHAnsi"/>
                <w:sz w:val="24"/>
                <w:szCs w:val="24"/>
              </w:rPr>
              <w:t>(    ) Si                         (     ) No</w:t>
            </w: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rPr>
          <w:rFonts w:cstheme="minorHAnsi"/>
          <w:b/>
          <w:sz w:val="24"/>
          <w:szCs w:val="24"/>
          <w:u w:val="single"/>
        </w:rPr>
      </w:pPr>
      <w:r w:rsidRPr="00A6247B">
        <w:rPr>
          <w:rFonts w:cstheme="minorHAnsi"/>
          <w:b/>
          <w:sz w:val="24"/>
          <w:szCs w:val="24"/>
          <w:u w:val="single"/>
        </w:rPr>
        <w:t>IDENTIFICACIÓN DEL PROYECTO</w:t>
      </w:r>
    </w:p>
    <w:tbl>
      <w:tblPr>
        <w:tblStyle w:val="Tablaconcuadrcula"/>
        <w:tblW w:w="0" w:type="auto"/>
        <w:tblLook w:val="04A0" w:firstRow="1" w:lastRow="0" w:firstColumn="1" w:lastColumn="0" w:noHBand="0" w:noVBand="1"/>
      </w:tblPr>
      <w:tblGrid>
        <w:gridCol w:w="2790"/>
        <w:gridCol w:w="6038"/>
      </w:tblGrid>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NOMBRE DEL PROYECTO</w:t>
            </w:r>
          </w:p>
        </w:tc>
        <w:tc>
          <w:tcPr>
            <w:tcW w:w="6038" w:type="dxa"/>
          </w:tcPr>
          <w:p w:rsidR="002C69DE" w:rsidRPr="00A6247B" w:rsidRDefault="002C69DE" w:rsidP="00C07507">
            <w:pPr>
              <w:jc w:val="both"/>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CANTIDAD DE BENEFICIARIOS DIRECTOS</w:t>
            </w:r>
          </w:p>
        </w:tc>
        <w:tc>
          <w:tcPr>
            <w:tcW w:w="6038" w:type="dxa"/>
          </w:tcPr>
          <w:p w:rsidR="002C69DE" w:rsidRPr="00A6247B" w:rsidRDefault="002C69DE" w:rsidP="00C07507">
            <w:pPr>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CANTIDAD DE BENEFICIARIOS INDIRECTOS</w:t>
            </w:r>
          </w:p>
        </w:tc>
        <w:tc>
          <w:tcPr>
            <w:tcW w:w="6038" w:type="dxa"/>
          </w:tcPr>
          <w:p w:rsidR="002C69DE" w:rsidRPr="00A6247B" w:rsidRDefault="002C69DE" w:rsidP="00C07507">
            <w:pPr>
              <w:rPr>
                <w:rFonts w:cstheme="minorHAnsi"/>
                <w:b/>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NIVEL DE ALCANCE</w:t>
            </w:r>
          </w:p>
        </w:tc>
        <w:tc>
          <w:tcPr>
            <w:tcW w:w="6038" w:type="dxa"/>
          </w:tcPr>
          <w:p w:rsidR="002C69DE" w:rsidRPr="00A6247B" w:rsidRDefault="002C69DE" w:rsidP="00C07507">
            <w:pPr>
              <w:rPr>
                <w:rFonts w:cstheme="minorHAnsi"/>
                <w:sz w:val="24"/>
                <w:szCs w:val="24"/>
              </w:rPr>
            </w:pPr>
          </w:p>
          <w:tbl>
            <w:tblPr>
              <w:tblStyle w:val="Tablaconcuadrcula"/>
              <w:tblW w:w="0" w:type="auto"/>
              <w:tblLook w:val="04A0" w:firstRow="1" w:lastRow="0" w:firstColumn="1" w:lastColumn="0" w:noHBand="0" w:noVBand="1"/>
            </w:tblPr>
            <w:tblGrid>
              <w:gridCol w:w="4962"/>
              <w:gridCol w:w="845"/>
            </w:tblGrid>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SOLO SOCIOS  DE LA ORGANIZACIÓN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TERRITORIO VECINAL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DOS O MÁS UNIDADES VECINALES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COMUNAL</w:t>
                  </w:r>
                </w:p>
              </w:tc>
              <w:tc>
                <w:tcPr>
                  <w:tcW w:w="845" w:type="dxa"/>
                </w:tcPr>
                <w:p w:rsidR="002C69DE" w:rsidRPr="00A6247B" w:rsidRDefault="002C69DE" w:rsidP="00C07507">
                  <w:pPr>
                    <w:rPr>
                      <w:rFonts w:cstheme="minorHAnsi"/>
                      <w:sz w:val="24"/>
                      <w:szCs w:val="24"/>
                    </w:rPr>
                  </w:pPr>
                </w:p>
              </w:tc>
            </w:tr>
          </w:tbl>
          <w:p w:rsidR="002C69DE" w:rsidRPr="00A6247B" w:rsidRDefault="002C69DE" w:rsidP="00C07507">
            <w:pPr>
              <w:rPr>
                <w:rFonts w:cstheme="minorHAnsi"/>
                <w:sz w:val="24"/>
                <w:szCs w:val="24"/>
              </w:rPr>
            </w:pPr>
            <w:r w:rsidRPr="00A6247B">
              <w:rPr>
                <w:rFonts w:cstheme="minorHAnsi"/>
                <w:sz w:val="24"/>
                <w:szCs w:val="24"/>
              </w:rPr>
              <w:t xml:space="preserve"> </w:t>
            </w: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MESES DURACIÓN DEL PROYECTO:</w:t>
            </w:r>
          </w:p>
        </w:tc>
        <w:tc>
          <w:tcPr>
            <w:tcW w:w="6038" w:type="dxa"/>
          </w:tcPr>
          <w:p w:rsidR="002C69DE" w:rsidRPr="00A6247B" w:rsidRDefault="002C69DE" w:rsidP="00C07507">
            <w:pPr>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 xml:space="preserve">PLAZOS EJECUCIÓN </w:t>
            </w:r>
          </w:p>
        </w:tc>
        <w:tc>
          <w:tcPr>
            <w:tcW w:w="6038" w:type="dxa"/>
          </w:tcPr>
          <w:p w:rsidR="002C69DE" w:rsidRPr="00A6247B" w:rsidRDefault="002C69DE" w:rsidP="00C07507">
            <w:pPr>
              <w:rPr>
                <w:rFonts w:cstheme="minorHAnsi"/>
                <w:sz w:val="24"/>
                <w:szCs w:val="24"/>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 xml:space="preserve">FUNDAMENTACIÓN DEL PROYECTO INDIQUE </w:t>
      </w:r>
    </w:p>
    <w:tbl>
      <w:tblPr>
        <w:tblStyle w:val="Tablaconcuadrcula"/>
        <w:tblW w:w="0" w:type="auto"/>
        <w:tblLook w:val="04A0" w:firstRow="1" w:lastRow="0" w:firstColumn="1" w:lastColumn="0" w:noHBand="0" w:noVBand="1"/>
      </w:tblPr>
      <w:tblGrid>
        <w:gridCol w:w="8980"/>
      </w:tblGrid>
      <w:tr w:rsidR="002C69DE" w:rsidRPr="00A6247B" w:rsidTr="00C07507">
        <w:tc>
          <w:tcPr>
            <w:tcW w:w="8980" w:type="dxa"/>
          </w:tcPr>
          <w:p w:rsidR="002C69DE" w:rsidRPr="00A6247B" w:rsidRDefault="002C69DE" w:rsidP="00C07507">
            <w:pPr>
              <w:rPr>
                <w:rFonts w:cstheme="minorHAnsi"/>
                <w:b/>
                <w:sz w:val="24"/>
                <w:szCs w:val="24"/>
              </w:rPr>
            </w:pPr>
            <w:r w:rsidRPr="00A6247B">
              <w:rPr>
                <w:rFonts w:cstheme="minorHAnsi"/>
                <w:b/>
                <w:sz w:val="24"/>
                <w:szCs w:val="24"/>
              </w:rPr>
              <w:t>¿CUÁL ES EL PROBLEMA QUE SE ESPERA RESOLVER?</w:t>
            </w:r>
          </w:p>
          <w:p w:rsidR="002C69DE" w:rsidRPr="00A6247B" w:rsidRDefault="002C69DE" w:rsidP="00C07507">
            <w:pPr>
              <w:spacing w:before="100" w:beforeAutospacing="1" w:after="100" w:afterAutospacing="1" w:line="276" w:lineRule="auto"/>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tbl>
      <w:tblPr>
        <w:tblStyle w:val="Tablaconcuadrcula"/>
        <w:tblW w:w="0" w:type="auto"/>
        <w:tblLook w:val="04A0" w:firstRow="1" w:lastRow="0" w:firstColumn="1" w:lastColumn="0" w:noHBand="0" w:noVBand="1"/>
      </w:tblPr>
      <w:tblGrid>
        <w:gridCol w:w="8980"/>
      </w:tblGrid>
      <w:tr w:rsidR="002C69DE" w:rsidRPr="00A6247B" w:rsidTr="00C07507">
        <w:tc>
          <w:tcPr>
            <w:tcW w:w="8980" w:type="dxa"/>
          </w:tcPr>
          <w:p w:rsidR="002C69DE" w:rsidRPr="00A6247B" w:rsidRDefault="002C69DE" w:rsidP="00C07507">
            <w:pPr>
              <w:rPr>
                <w:rFonts w:cstheme="minorHAnsi"/>
                <w:b/>
                <w:sz w:val="24"/>
                <w:szCs w:val="24"/>
              </w:rPr>
            </w:pPr>
            <w:r w:rsidRPr="00A6247B">
              <w:rPr>
                <w:rFonts w:cstheme="minorHAnsi"/>
                <w:b/>
                <w:sz w:val="24"/>
                <w:szCs w:val="24"/>
              </w:rPr>
              <w:t>¿CUÁL ES LA SOLUCIÓN PROPUESTA?</w:t>
            </w:r>
          </w:p>
          <w:p w:rsidR="002C69DE" w:rsidRPr="00A6247B" w:rsidRDefault="002C69DE" w:rsidP="00C07507">
            <w:pPr>
              <w:spacing w:before="100" w:beforeAutospacing="1" w:after="100" w:afterAutospacing="1"/>
              <w:jc w:val="both"/>
              <w:rPr>
                <w:rFonts w:eastAsia="Times New Roman" w:cstheme="minorHAnsi"/>
                <w:sz w:val="24"/>
                <w:szCs w:val="24"/>
                <w:lang w:eastAsia="es-CL"/>
              </w:rPr>
            </w:pPr>
            <w:r w:rsidRPr="00A6247B">
              <w:rPr>
                <w:rFonts w:eastAsia="Times New Roman" w:cstheme="minorHAnsi"/>
                <w:sz w:val="24"/>
                <w:szCs w:val="24"/>
                <w:lang w:eastAsia="es-CL"/>
              </w:rPr>
              <w:t xml:space="preserve">. </w:t>
            </w:r>
          </w:p>
        </w:tc>
      </w:tr>
    </w:tbl>
    <w:p w:rsidR="002C69DE" w:rsidRPr="00A6247B" w:rsidRDefault="002C69DE" w:rsidP="002C69DE">
      <w:pPr>
        <w:rPr>
          <w:rFonts w:cstheme="minorHAnsi"/>
          <w:b/>
          <w:sz w:val="24"/>
          <w:szCs w:val="24"/>
        </w:rPr>
      </w:pPr>
    </w:p>
    <w:tbl>
      <w:tblPr>
        <w:tblStyle w:val="Tablaconcuadrcula"/>
        <w:tblW w:w="0" w:type="auto"/>
        <w:tblLook w:val="04A0" w:firstRow="1" w:lastRow="0" w:firstColumn="1" w:lastColumn="0" w:noHBand="0" w:noVBand="1"/>
      </w:tblPr>
      <w:tblGrid>
        <w:gridCol w:w="8773"/>
      </w:tblGrid>
      <w:tr w:rsidR="002C69DE" w:rsidRPr="00A6247B" w:rsidTr="00C07507">
        <w:trPr>
          <w:trHeight w:val="1118"/>
        </w:trPr>
        <w:tc>
          <w:tcPr>
            <w:tcW w:w="8773" w:type="dxa"/>
          </w:tcPr>
          <w:p w:rsidR="002C69DE" w:rsidRPr="00A6247B" w:rsidRDefault="002C69DE" w:rsidP="00C07507">
            <w:pPr>
              <w:rPr>
                <w:rFonts w:cstheme="minorHAnsi"/>
                <w:b/>
                <w:sz w:val="24"/>
                <w:szCs w:val="24"/>
              </w:rPr>
            </w:pPr>
            <w:r w:rsidRPr="00A6247B">
              <w:rPr>
                <w:rFonts w:cstheme="minorHAnsi"/>
                <w:b/>
                <w:sz w:val="24"/>
                <w:szCs w:val="24"/>
              </w:rPr>
              <w:t>¿POR QUÉ ES IMPORTANTE EL DESARROLLAR ESTA INICIATIVA?</w:t>
            </w: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OBJETIVO PRINCIPAL DEL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rPr>
                <w:rFonts w:cstheme="minorHAnsi"/>
                <w:b/>
                <w:sz w:val="24"/>
                <w:szCs w:val="24"/>
              </w:rPr>
            </w:pPr>
          </w:p>
          <w:p w:rsidR="002C69DE" w:rsidRPr="00A6247B" w:rsidRDefault="002C69DE" w:rsidP="00C07507">
            <w:pPr>
              <w:spacing w:line="276" w:lineRule="auto"/>
              <w:jc w:val="both"/>
              <w:rPr>
                <w:rFonts w:cstheme="minorHAnsi"/>
                <w:sz w:val="24"/>
                <w:szCs w:val="24"/>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BREVE DESCRIPCIÓN DE LA INICIATIVA ¿EN QUÉ CONSISTE 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INDIQUE ACCIONES RELEVANTES QUE HA DESARROLLADO LA ORGANIZACIÓN U OTROS PROYECTOS EJECUTADOS</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ASPECTOS FACILITADORES O POSITIVOS QUE TIENE LA ORGANIZACIÓN PARA EL ÉXITO DE LA EJECUCIÓN DEL PROYECTO PRESENTADO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OBSTACULIZADORES O SITUACIONES NEGATIVAS CON LAS QUE SE PODRÍA ENCONTRAR EN LA EJECUCIÓN DEL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jc w:val="both"/>
              <w:rPr>
                <w:rFonts w:eastAsia="Times New Roman" w:cstheme="minorHAnsi"/>
                <w:sz w:val="24"/>
                <w:szCs w:val="24"/>
                <w:lang w:eastAsia="es-CL"/>
              </w:rPr>
            </w:pPr>
          </w:p>
          <w:p w:rsidR="002C69DE" w:rsidRPr="00A6247B" w:rsidRDefault="002C69DE" w:rsidP="00C07507">
            <w:pPr>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COMO FUE EL PROCESO DE ELABORACIÓN DEL PROYECTO (LOS PASOS QUE SE DIERON PARA DEFINIR LA INICIATIVA Y QUIENES PARTICIPARON EN LA DEFINICIÓN DE LA IDEA DE LA PROPUESTA). (Anexar acta de aprobación de la asamblea)</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rPr>
                <w:rFonts w:eastAsia="Times New Roman" w:cstheme="minorHAnsi"/>
                <w:sz w:val="24"/>
                <w:szCs w:val="24"/>
                <w:lang w:eastAsia="es-CL"/>
              </w:rPr>
            </w:pPr>
          </w:p>
          <w:p w:rsidR="002C69DE" w:rsidRPr="00A6247B" w:rsidRDefault="002C69DE" w:rsidP="00C07507">
            <w:pPr>
              <w:spacing w:before="100" w:beforeAutospacing="1" w:after="100" w:afterAutospacing="1"/>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EL PROYECTO INCORPORA LA OPINIÓN DE NIÑOS, NIÑAS Y ADOLESCENTES DEL TERRITORIO, SEÑALE COMO SE INCORPORO.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rPr>
                <w:rFonts w:eastAsia="Times New Roman" w:cstheme="minorHAnsi"/>
                <w:sz w:val="24"/>
                <w:szCs w:val="24"/>
                <w:lang w:eastAsia="es-CL"/>
              </w:rPr>
            </w:pPr>
          </w:p>
          <w:p w:rsidR="002C69DE" w:rsidRPr="00A6247B" w:rsidRDefault="002C69DE" w:rsidP="00C07507">
            <w:pPr>
              <w:spacing w:before="100" w:beforeAutospacing="1" w:after="100" w:afterAutospacing="1"/>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CRONOGRAMA DE ACTIVIDADES PARA EJECUCIÓN DEL PROYECTO</w:t>
      </w:r>
    </w:p>
    <w:tbl>
      <w:tblPr>
        <w:tblStyle w:val="Tablaconcuadrcula"/>
        <w:tblW w:w="0" w:type="auto"/>
        <w:tblLook w:val="04A0" w:firstRow="1" w:lastRow="0" w:firstColumn="1" w:lastColumn="0" w:noHBand="0" w:noVBand="1"/>
      </w:tblPr>
      <w:tblGrid>
        <w:gridCol w:w="1990"/>
        <w:gridCol w:w="2952"/>
        <w:gridCol w:w="1761"/>
        <w:gridCol w:w="2125"/>
      </w:tblGrid>
      <w:tr w:rsidR="002C69DE" w:rsidRPr="00A6247B" w:rsidTr="00C07507">
        <w:tc>
          <w:tcPr>
            <w:tcW w:w="1990" w:type="dxa"/>
          </w:tcPr>
          <w:p w:rsidR="002C69DE" w:rsidRPr="00A6247B" w:rsidRDefault="002C69DE" w:rsidP="00C07507">
            <w:pPr>
              <w:jc w:val="center"/>
              <w:rPr>
                <w:rFonts w:cstheme="minorHAnsi"/>
                <w:b/>
                <w:sz w:val="24"/>
                <w:szCs w:val="24"/>
              </w:rPr>
            </w:pPr>
            <w:r w:rsidRPr="00A6247B">
              <w:rPr>
                <w:rFonts w:cstheme="minorHAnsi"/>
                <w:b/>
                <w:sz w:val="24"/>
                <w:szCs w:val="24"/>
              </w:rPr>
              <w:t>NOMBRE DE LA ACTIVIDAD</w:t>
            </w:r>
          </w:p>
        </w:tc>
        <w:tc>
          <w:tcPr>
            <w:tcW w:w="2952" w:type="dxa"/>
          </w:tcPr>
          <w:p w:rsidR="002C69DE" w:rsidRPr="00A6247B" w:rsidRDefault="002C69DE" w:rsidP="00C07507">
            <w:pPr>
              <w:jc w:val="center"/>
              <w:rPr>
                <w:rFonts w:cstheme="minorHAnsi"/>
                <w:b/>
                <w:sz w:val="24"/>
                <w:szCs w:val="24"/>
              </w:rPr>
            </w:pPr>
            <w:r w:rsidRPr="00A6247B">
              <w:rPr>
                <w:rFonts w:cstheme="minorHAnsi"/>
                <w:b/>
                <w:sz w:val="24"/>
                <w:szCs w:val="24"/>
              </w:rPr>
              <w:t>EN QUE CONSISTE</w:t>
            </w:r>
          </w:p>
        </w:tc>
        <w:tc>
          <w:tcPr>
            <w:tcW w:w="1761" w:type="dxa"/>
          </w:tcPr>
          <w:p w:rsidR="002C69DE" w:rsidRPr="00A6247B" w:rsidRDefault="002C69DE" w:rsidP="00C07507">
            <w:pPr>
              <w:jc w:val="center"/>
              <w:rPr>
                <w:rFonts w:cstheme="minorHAnsi"/>
                <w:b/>
                <w:sz w:val="24"/>
                <w:szCs w:val="24"/>
              </w:rPr>
            </w:pPr>
            <w:r w:rsidRPr="00A6247B">
              <w:rPr>
                <w:rFonts w:cstheme="minorHAnsi"/>
                <w:b/>
                <w:sz w:val="24"/>
                <w:szCs w:val="24"/>
              </w:rPr>
              <w:t>FECHA DE REALIZACIÓN</w:t>
            </w:r>
          </w:p>
        </w:tc>
        <w:tc>
          <w:tcPr>
            <w:tcW w:w="2125" w:type="dxa"/>
          </w:tcPr>
          <w:p w:rsidR="002C69DE" w:rsidRPr="00A6247B" w:rsidRDefault="002C69DE" w:rsidP="00C07507">
            <w:pPr>
              <w:jc w:val="center"/>
              <w:rPr>
                <w:rFonts w:cstheme="minorHAnsi"/>
                <w:b/>
                <w:sz w:val="24"/>
                <w:szCs w:val="24"/>
              </w:rPr>
            </w:pPr>
            <w:r w:rsidRPr="00A6247B">
              <w:rPr>
                <w:rFonts w:cstheme="minorHAnsi"/>
                <w:b/>
                <w:sz w:val="24"/>
                <w:szCs w:val="24"/>
              </w:rPr>
              <w:t>RESPONSABLE</w:t>
            </w:r>
          </w:p>
        </w:tc>
      </w:tr>
      <w:tr w:rsidR="002C69DE" w:rsidRPr="00A6247B" w:rsidTr="00C07507">
        <w:tc>
          <w:tcPr>
            <w:tcW w:w="1990" w:type="dxa"/>
          </w:tcPr>
          <w:p w:rsidR="002C69DE" w:rsidRPr="00A6247B" w:rsidRDefault="002C69DE" w:rsidP="00C07507">
            <w:pPr>
              <w:jc w:val="center"/>
              <w:rPr>
                <w:rFonts w:cstheme="minorHAnsi"/>
                <w:sz w:val="24"/>
                <w:szCs w:val="24"/>
              </w:rPr>
            </w:pPr>
          </w:p>
          <w:p w:rsidR="002C69DE" w:rsidRPr="00A6247B" w:rsidRDefault="002C69DE" w:rsidP="00C07507">
            <w:pPr>
              <w:jc w:val="center"/>
              <w:rPr>
                <w:rFonts w:cstheme="minorHAnsi"/>
                <w:sz w:val="24"/>
                <w:szCs w:val="24"/>
              </w:rPr>
            </w:pPr>
          </w:p>
        </w:tc>
        <w:tc>
          <w:tcPr>
            <w:tcW w:w="295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C69DE" w:rsidRPr="00A6247B" w:rsidTr="00C07507">
              <w:trPr>
                <w:tblCellSpacing w:w="15" w:type="dxa"/>
              </w:trPr>
              <w:tc>
                <w:tcPr>
                  <w:tcW w:w="0" w:type="auto"/>
                  <w:vAlign w:val="center"/>
                  <w:hideMark/>
                </w:tcPr>
                <w:p w:rsidR="002C69DE" w:rsidRPr="00A6247B" w:rsidRDefault="002C69DE" w:rsidP="00C07507">
                  <w:pPr>
                    <w:spacing w:after="0" w:line="240" w:lineRule="auto"/>
                    <w:rPr>
                      <w:rFonts w:eastAsia="Times New Roman" w:cstheme="minorHAnsi"/>
                      <w:sz w:val="24"/>
                      <w:szCs w:val="24"/>
                      <w:lang w:eastAsia="es-CL"/>
                    </w:rPr>
                  </w:pPr>
                </w:p>
                <w:p w:rsidR="002C69DE" w:rsidRPr="00A6247B" w:rsidRDefault="002C69DE" w:rsidP="00C07507">
                  <w:pPr>
                    <w:spacing w:after="0" w:line="240" w:lineRule="auto"/>
                    <w:rPr>
                      <w:rFonts w:eastAsia="Times New Roman" w:cstheme="minorHAnsi"/>
                      <w:sz w:val="24"/>
                      <w:szCs w:val="24"/>
                      <w:lang w:eastAsia="es-CL"/>
                    </w:rPr>
                  </w:pPr>
                </w:p>
              </w:tc>
            </w:tr>
          </w:tbl>
          <w:p w:rsidR="002C69DE" w:rsidRPr="00A6247B" w:rsidRDefault="002C69DE" w:rsidP="00C07507">
            <w:pPr>
              <w:jc w:val="center"/>
              <w:rPr>
                <w:rFonts w:cstheme="minorHAnsi"/>
                <w:b/>
                <w:sz w:val="24"/>
                <w:szCs w:val="24"/>
              </w:rPr>
            </w:pPr>
          </w:p>
        </w:tc>
        <w:tc>
          <w:tcPr>
            <w:tcW w:w="1761" w:type="dxa"/>
          </w:tcPr>
          <w:p w:rsidR="002C69DE" w:rsidRPr="00A6247B" w:rsidRDefault="002C69DE" w:rsidP="00C07507">
            <w:pPr>
              <w:jc w:val="center"/>
              <w:rPr>
                <w:rFonts w:cstheme="minorHAnsi"/>
                <w:b/>
                <w:sz w:val="24"/>
                <w:szCs w:val="24"/>
              </w:rPr>
            </w:pPr>
          </w:p>
          <w:p w:rsidR="002C69DE" w:rsidRPr="00A6247B" w:rsidRDefault="002C69DE" w:rsidP="00C07507">
            <w:pPr>
              <w:jc w:val="center"/>
              <w:rPr>
                <w:rFonts w:cstheme="minorHAnsi"/>
                <w:b/>
                <w:sz w:val="24"/>
                <w:szCs w:val="24"/>
              </w:rPr>
            </w:pPr>
          </w:p>
        </w:tc>
        <w:tc>
          <w:tcPr>
            <w:tcW w:w="2125" w:type="dxa"/>
          </w:tcPr>
          <w:p w:rsidR="002C69DE" w:rsidRPr="00A6247B" w:rsidRDefault="002C69DE" w:rsidP="00C07507">
            <w:pPr>
              <w:jc w:val="center"/>
              <w:rPr>
                <w:rFonts w:eastAsia="Times New Roman" w:cstheme="minorHAnsi"/>
                <w:sz w:val="24"/>
                <w:szCs w:val="24"/>
                <w:lang w:eastAsia="es-CL"/>
              </w:rPr>
            </w:pPr>
          </w:p>
          <w:p w:rsidR="002C69DE" w:rsidRPr="00A6247B" w:rsidRDefault="002C69DE" w:rsidP="00C07507">
            <w:pPr>
              <w:jc w:val="center"/>
              <w:rPr>
                <w:rFonts w:cstheme="minorHAnsi"/>
                <w:b/>
                <w:sz w:val="24"/>
                <w:szCs w:val="24"/>
              </w:rPr>
            </w:pPr>
          </w:p>
        </w:tc>
      </w:tr>
      <w:tr w:rsidR="002C69DE" w:rsidRPr="00A6247B" w:rsidTr="00C07507">
        <w:tc>
          <w:tcPr>
            <w:tcW w:w="0" w:type="auto"/>
            <w:hideMark/>
          </w:tcPr>
          <w:p w:rsidR="002C69DE" w:rsidRPr="00A6247B" w:rsidRDefault="002C69DE" w:rsidP="00C07507">
            <w:pPr>
              <w:rPr>
                <w:rFonts w:eastAsia="Times New Roman" w:cstheme="minorHAnsi"/>
                <w:sz w:val="24"/>
                <w:szCs w:val="24"/>
                <w:lang w:eastAsia="es-CL"/>
              </w:rPr>
            </w:pPr>
          </w:p>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tc>
      </w:tr>
      <w:tr w:rsidR="002C69DE" w:rsidRPr="00A6247B" w:rsidTr="00C07507">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r>
    </w:tbl>
    <w:p w:rsidR="002C69DE" w:rsidRPr="00A6247B" w:rsidRDefault="002C69DE" w:rsidP="002C69DE">
      <w:pPr>
        <w:spacing w:after="0" w:line="240" w:lineRule="auto"/>
        <w:rPr>
          <w:rFonts w:eastAsia="Times New Roman" w:cstheme="minorHAnsi"/>
          <w:vanish/>
          <w:sz w:val="24"/>
          <w:szCs w:val="24"/>
          <w:lang w:eastAsia="es-CL"/>
        </w:rPr>
      </w:pPr>
    </w:p>
    <w:p w:rsidR="002C69DE" w:rsidRPr="00A6247B" w:rsidRDefault="002C69DE" w:rsidP="002C69DE">
      <w:pPr>
        <w:rPr>
          <w:rFonts w:cstheme="minorHAnsi"/>
          <w:sz w:val="24"/>
          <w:szCs w:val="24"/>
        </w:rPr>
      </w:pPr>
    </w:p>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9"/>
        </w:numPr>
        <w:ind w:left="0" w:firstLine="0"/>
        <w:jc w:val="both"/>
        <w:rPr>
          <w:rFonts w:cstheme="minorHAnsi"/>
          <w:b/>
          <w:sz w:val="24"/>
          <w:szCs w:val="24"/>
          <w:u w:val="single"/>
        </w:rPr>
      </w:pPr>
      <w:r w:rsidRPr="00A6247B">
        <w:rPr>
          <w:rFonts w:cstheme="minorHAnsi"/>
          <w:b/>
          <w:sz w:val="24"/>
          <w:szCs w:val="24"/>
          <w:u w:val="single"/>
        </w:rPr>
        <w:t>COSTOS DEL PROYECTO – APORTE MUNICIPAL (ACA LO QUE SE SOLICITA AL MUNICIPIO)</w:t>
      </w:r>
    </w:p>
    <w:p w:rsidR="002C69DE" w:rsidRPr="00A6247B" w:rsidRDefault="002C69DE" w:rsidP="002C69DE">
      <w:pPr>
        <w:pStyle w:val="Prrafodelista"/>
        <w:ind w:left="0"/>
        <w:jc w:val="both"/>
        <w:rPr>
          <w:rFonts w:cstheme="minorHAnsi"/>
          <w:b/>
          <w:sz w:val="24"/>
          <w:szCs w:val="24"/>
        </w:rPr>
      </w:pPr>
    </w:p>
    <w:p w:rsidR="002C69DE" w:rsidRPr="00A6247B" w:rsidRDefault="002C69DE" w:rsidP="002C69DE">
      <w:pPr>
        <w:pStyle w:val="Prrafodelista"/>
        <w:numPr>
          <w:ilvl w:val="1"/>
          <w:numId w:val="9"/>
        </w:numPr>
        <w:jc w:val="both"/>
        <w:rPr>
          <w:rFonts w:cstheme="minorHAnsi"/>
          <w:b/>
          <w:sz w:val="24"/>
          <w:szCs w:val="24"/>
        </w:rPr>
      </w:pPr>
      <w:r w:rsidRPr="00A6247B">
        <w:rPr>
          <w:rFonts w:cstheme="minorHAnsi"/>
          <w:b/>
          <w:sz w:val="24"/>
          <w:szCs w:val="24"/>
        </w:rPr>
        <w:t xml:space="preserve">MONTOS SOLICITADOS: </w:t>
      </w:r>
    </w:p>
    <w:p w:rsidR="002C69DE" w:rsidRPr="00A6247B" w:rsidRDefault="002C69DE" w:rsidP="002C69DE">
      <w:pPr>
        <w:pStyle w:val="Prrafodelista"/>
        <w:ind w:left="820"/>
        <w:jc w:val="both"/>
        <w:rPr>
          <w:rFonts w:cstheme="minorHAnsi"/>
          <w:b/>
          <w:sz w:val="24"/>
          <w:szCs w:val="24"/>
        </w:rPr>
      </w:pPr>
    </w:p>
    <w:p w:rsidR="002C69DE" w:rsidRPr="00A6247B" w:rsidRDefault="002C69DE" w:rsidP="002C69DE">
      <w:pPr>
        <w:pStyle w:val="Prrafodelista"/>
        <w:numPr>
          <w:ilvl w:val="0"/>
          <w:numId w:val="10"/>
        </w:numPr>
        <w:rPr>
          <w:rFonts w:cstheme="minorHAnsi"/>
          <w:b/>
          <w:sz w:val="24"/>
          <w:szCs w:val="24"/>
        </w:rPr>
      </w:pPr>
      <w:r w:rsidRPr="00A6247B">
        <w:rPr>
          <w:rFonts w:cstheme="minorHAnsi"/>
          <w:b/>
          <w:sz w:val="24"/>
          <w:szCs w:val="24"/>
        </w:rPr>
        <w:t>RECURSOS HUMANOS:</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TIPO RECURSO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N° DE HORAS</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spacing w:before="100" w:beforeAutospacing="1" w:after="100" w:afterAutospacing="1"/>
              <w:rPr>
                <w:rFonts w:eastAsia="Times New Roman" w:cstheme="minorHAnsi"/>
                <w:b/>
                <w:bCs/>
                <w:sz w:val="24"/>
                <w:szCs w:val="24"/>
                <w:lang w:eastAsia="es-CL"/>
              </w:rPr>
            </w:pPr>
            <w:r w:rsidRPr="00A6247B">
              <w:rPr>
                <w:rFonts w:cstheme="minorHAnsi"/>
                <w:b/>
                <w:sz w:val="24"/>
                <w:szCs w:val="24"/>
              </w:rPr>
              <w:t xml:space="preserve">COSTO TOTAL: </w:t>
            </w:r>
          </w:p>
          <w:p w:rsidR="002C69DE" w:rsidRPr="00A6247B" w:rsidRDefault="002C69DE" w:rsidP="00C07507">
            <w:pPr>
              <w:spacing w:before="100" w:beforeAutospacing="1" w:after="100" w:afterAutospacing="1"/>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0"/>
        </w:numPr>
        <w:rPr>
          <w:rFonts w:cstheme="minorHAnsi"/>
          <w:sz w:val="24"/>
          <w:szCs w:val="24"/>
        </w:rPr>
      </w:pPr>
      <w:r w:rsidRPr="00A6247B">
        <w:rPr>
          <w:rFonts w:cstheme="minorHAnsi"/>
          <w:b/>
          <w:sz w:val="24"/>
          <w:szCs w:val="24"/>
        </w:rPr>
        <w:t>RECURSOS MATERIALES:</w:t>
      </w:r>
    </w:p>
    <w:tbl>
      <w:tblPr>
        <w:tblStyle w:val="Tablaconcuadrcula"/>
        <w:tblW w:w="0" w:type="auto"/>
        <w:tblLook w:val="04A0" w:firstRow="1" w:lastRow="0" w:firstColumn="1" w:lastColumn="0" w:noHBand="0" w:noVBand="1"/>
      </w:tblPr>
      <w:tblGrid>
        <w:gridCol w:w="3217"/>
        <w:gridCol w:w="1278"/>
        <w:gridCol w:w="2515"/>
        <w:gridCol w:w="2065"/>
      </w:tblGrid>
      <w:tr w:rsidR="002C69DE" w:rsidRPr="00A6247B" w:rsidTr="00C07507">
        <w:tc>
          <w:tcPr>
            <w:tcW w:w="3217" w:type="dxa"/>
          </w:tcPr>
          <w:p w:rsidR="002C69DE" w:rsidRPr="00A6247B" w:rsidRDefault="002C69DE" w:rsidP="00C07507">
            <w:pPr>
              <w:jc w:val="center"/>
              <w:rPr>
                <w:rFonts w:cstheme="minorHAnsi"/>
                <w:b/>
                <w:sz w:val="24"/>
                <w:szCs w:val="24"/>
              </w:rPr>
            </w:pPr>
            <w:r w:rsidRPr="00A6247B">
              <w:rPr>
                <w:rFonts w:cstheme="minorHAnsi"/>
                <w:b/>
                <w:sz w:val="24"/>
                <w:szCs w:val="24"/>
              </w:rPr>
              <w:t>INSUMO</w:t>
            </w:r>
          </w:p>
        </w:tc>
        <w:tc>
          <w:tcPr>
            <w:tcW w:w="1031" w:type="dxa"/>
          </w:tcPr>
          <w:p w:rsidR="002C69DE" w:rsidRPr="00A6247B" w:rsidRDefault="002C69DE" w:rsidP="00C07507">
            <w:pPr>
              <w:jc w:val="center"/>
              <w:rPr>
                <w:rFonts w:cstheme="minorHAnsi"/>
                <w:b/>
                <w:sz w:val="24"/>
                <w:szCs w:val="24"/>
              </w:rPr>
            </w:pPr>
            <w:r w:rsidRPr="00A6247B">
              <w:rPr>
                <w:rFonts w:cstheme="minorHAnsi"/>
                <w:b/>
                <w:sz w:val="24"/>
                <w:szCs w:val="24"/>
              </w:rPr>
              <w:t>CANTIDAD</w:t>
            </w:r>
          </w:p>
        </w:tc>
        <w:tc>
          <w:tcPr>
            <w:tcW w:w="2515" w:type="dxa"/>
          </w:tcPr>
          <w:p w:rsidR="002C69DE" w:rsidRPr="00A6247B" w:rsidRDefault="002C69DE" w:rsidP="00C07507">
            <w:pPr>
              <w:jc w:val="center"/>
              <w:rPr>
                <w:rFonts w:cstheme="minorHAnsi"/>
                <w:b/>
                <w:sz w:val="24"/>
                <w:szCs w:val="24"/>
              </w:rPr>
            </w:pPr>
            <w:r w:rsidRPr="00A6247B">
              <w:rPr>
                <w:rFonts w:cstheme="minorHAnsi"/>
                <w:b/>
                <w:sz w:val="24"/>
                <w:szCs w:val="24"/>
              </w:rPr>
              <w:t>PRECIO UNITARIO</w:t>
            </w:r>
          </w:p>
        </w:tc>
        <w:tc>
          <w:tcPr>
            <w:tcW w:w="2065"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rPr>
          <w:trHeight w:val="997"/>
        </w:trPr>
        <w:tc>
          <w:tcPr>
            <w:tcW w:w="3217" w:type="dxa"/>
          </w:tcPr>
          <w:p w:rsidR="002C69DE" w:rsidRPr="00A6247B" w:rsidRDefault="002C69DE" w:rsidP="00C07507">
            <w:pPr>
              <w:rPr>
                <w:rFonts w:cstheme="minorHAnsi"/>
                <w:sz w:val="24"/>
                <w:szCs w:val="24"/>
              </w:rPr>
            </w:pPr>
          </w:p>
        </w:tc>
        <w:tc>
          <w:tcPr>
            <w:tcW w:w="1031" w:type="dxa"/>
          </w:tcPr>
          <w:p w:rsidR="002C69DE" w:rsidRPr="00A6247B" w:rsidRDefault="002C69DE" w:rsidP="00C07507">
            <w:pPr>
              <w:rPr>
                <w:rFonts w:cstheme="minorHAnsi"/>
                <w:sz w:val="24"/>
                <w:szCs w:val="24"/>
              </w:rPr>
            </w:pPr>
          </w:p>
        </w:tc>
        <w:tc>
          <w:tcPr>
            <w:tcW w:w="2515" w:type="dxa"/>
          </w:tcPr>
          <w:p w:rsidR="002C69DE" w:rsidRPr="00A6247B" w:rsidRDefault="002C69DE" w:rsidP="00C07507">
            <w:pPr>
              <w:rPr>
                <w:rFonts w:cstheme="minorHAnsi"/>
                <w:sz w:val="24"/>
                <w:szCs w:val="24"/>
              </w:rPr>
            </w:pPr>
          </w:p>
        </w:tc>
        <w:tc>
          <w:tcPr>
            <w:tcW w:w="2065"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rPr>
          <w:trHeight w:val="997"/>
        </w:trPr>
        <w:tc>
          <w:tcPr>
            <w:tcW w:w="3217" w:type="dxa"/>
          </w:tcPr>
          <w:p w:rsidR="002C69DE" w:rsidRPr="00A6247B" w:rsidRDefault="002C69DE" w:rsidP="00C07507">
            <w:pPr>
              <w:rPr>
                <w:rFonts w:cstheme="minorHAnsi"/>
                <w:sz w:val="24"/>
                <w:szCs w:val="24"/>
              </w:rPr>
            </w:pPr>
          </w:p>
        </w:tc>
        <w:tc>
          <w:tcPr>
            <w:tcW w:w="1031" w:type="dxa"/>
          </w:tcPr>
          <w:p w:rsidR="002C69DE" w:rsidRPr="00A6247B" w:rsidRDefault="002C69DE" w:rsidP="00C07507">
            <w:pPr>
              <w:rPr>
                <w:rFonts w:cstheme="minorHAnsi"/>
                <w:sz w:val="24"/>
                <w:szCs w:val="24"/>
              </w:rPr>
            </w:pPr>
          </w:p>
        </w:tc>
        <w:tc>
          <w:tcPr>
            <w:tcW w:w="2515" w:type="dxa"/>
          </w:tcPr>
          <w:p w:rsidR="002C69DE" w:rsidRPr="00A6247B" w:rsidRDefault="002C69DE" w:rsidP="00C07507">
            <w:pPr>
              <w:rPr>
                <w:rFonts w:cstheme="minorHAnsi"/>
                <w:sz w:val="24"/>
                <w:szCs w:val="24"/>
              </w:rPr>
            </w:pPr>
          </w:p>
        </w:tc>
        <w:tc>
          <w:tcPr>
            <w:tcW w:w="2065"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0"/>
        </w:numPr>
        <w:rPr>
          <w:rFonts w:cstheme="minorHAnsi"/>
          <w:b/>
          <w:sz w:val="24"/>
          <w:szCs w:val="24"/>
        </w:rPr>
      </w:pPr>
      <w:r w:rsidRPr="00A6247B">
        <w:rPr>
          <w:rFonts w:cstheme="minorHAnsi"/>
          <w:b/>
          <w:sz w:val="24"/>
          <w:szCs w:val="24"/>
        </w:rPr>
        <w:t>RECURSOS ALIMENTACIÓN, ALOJAMIENTO, TRASLADO:</w:t>
      </w:r>
    </w:p>
    <w:p w:rsidR="002C69DE" w:rsidRPr="00A6247B" w:rsidRDefault="002C69DE" w:rsidP="002C69DE">
      <w:pPr>
        <w:pStyle w:val="Prrafodelista"/>
        <w:ind w:left="1069"/>
        <w:rPr>
          <w:rFonts w:cstheme="minorHAnsi"/>
          <w:b/>
          <w:sz w:val="24"/>
          <w:szCs w:val="24"/>
        </w:rPr>
      </w:pP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rPr>
          <w:rFonts w:cstheme="minorHAnsi"/>
          <w:sz w:val="24"/>
          <w:szCs w:val="24"/>
        </w:rPr>
      </w:pPr>
    </w:p>
    <w:p w:rsidR="002C69DE" w:rsidRPr="00A6247B" w:rsidRDefault="002C69DE" w:rsidP="002C69DE">
      <w:pPr>
        <w:rPr>
          <w:rFonts w:cstheme="minorHAnsi"/>
          <w:b/>
          <w:sz w:val="24"/>
          <w:szCs w:val="24"/>
          <w:u w:val="single"/>
        </w:rPr>
      </w:pPr>
      <w:r w:rsidRPr="00A6247B">
        <w:rPr>
          <w:rFonts w:cstheme="minorHAnsi"/>
          <w:b/>
          <w:sz w:val="24"/>
          <w:szCs w:val="24"/>
          <w:u w:val="single"/>
        </w:rPr>
        <w:t>RESUMEN PRESUPUESTO SOLICITADO AL MUNICIPIO</w:t>
      </w: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jc w:val="center"/>
              <w:rPr>
                <w:rFonts w:cstheme="minorHAnsi"/>
                <w:b/>
                <w:sz w:val="24"/>
                <w:szCs w:val="24"/>
              </w:rPr>
            </w:pPr>
            <w:r w:rsidRPr="00A6247B">
              <w:rPr>
                <w:rFonts w:cstheme="minorHAnsi"/>
                <w:b/>
                <w:sz w:val="24"/>
                <w:szCs w:val="24"/>
              </w:rPr>
              <w:t>TIPO</w:t>
            </w:r>
          </w:p>
        </w:tc>
        <w:tc>
          <w:tcPr>
            <w:tcW w:w="4414" w:type="dxa"/>
          </w:tcPr>
          <w:p w:rsidR="002C69DE" w:rsidRPr="00A6247B" w:rsidRDefault="002C69DE" w:rsidP="00C07507">
            <w:pPr>
              <w:jc w:val="center"/>
              <w:rPr>
                <w:rFonts w:cstheme="minorHAnsi"/>
                <w:b/>
                <w:sz w:val="24"/>
                <w:szCs w:val="24"/>
              </w:rPr>
            </w:pPr>
            <w:r w:rsidRPr="00A6247B">
              <w:rPr>
                <w:rFonts w:cstheme="minorHAnsi"/>
                <w:b/>
                <w:sz w:val="24"/>
                <w:szCs w:val="24"/>
              </w:rPr>
              <w:t>TOTAL</w:t>
            </w: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HONORARIOS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MATERIALES</w:t>
            </w:r>
          </w:p>
        </w:tc>
        <w:tc>
          <w:tcPr>
            <w:tcW w:w="4414" w:type="dxa"/>
          </w:tcPr>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ALIMENTACIÓN, ALOJAMIENTO O TRASLADO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ADQUISICIÓN DE PROPIEDAD O TERRENO</w:t>
            </w:r>
          </w:p>
        </w:tc>
        <w:tc>
          <w:tcPr>
            <w:tcW w:w="4414" w:type="dxa"/>
          </w:tcPr>
          <w:p w:rsidR="002C69DE" w:rsidRPr="00A6247B" w:rsidRDefault="002C69DE" w:rsidP="00C07507">
            <w:pPr>
              <w:rPr>
                <w:rFonts w:cstheme="minorHAnsi"/>
                <w:b/>
                <w:sz w:val="24"/>
                <w:szCs w:val="24"/>
                <w:u w:val="single"/>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TOTAL SOLICITADO</w:t>
            </w:r>
          </w:p>
        </w:tc>
        <w:tc>
          <w:tcPr>
            <w:tcW w:w="4414" w:type="dxa"/>
          </w:tcPr>
          <w:p w:rsidR="002C69DE" w:rsidRPr="00A6247B" w:rsidRDefault="002C69DE" w:rsidP="00C07507">
            <w:pPr>
              <w:rPr>
                <w:rFonts w:cstheme="minorHAnsi"/>
                <w:b/>
                <w:sz w:val="24"/>
                <w:szCs w:val="24"/>
                <w:u w:val="single"/>
              </w:rPr>
            </w:pPr>
          </w:p>
        </w:tc>
      </w:tr>
    </w:tbl>
    <w:p w:rsidR="002C69DE" w:rsidRPr="00A6247B" w:rsidRDefault="002C69DE" w:rsidP="002C69DE">
      <w:pPr>
        <w:rPr>
          <w:rFonts w:cstheme="minorHAnsi"/>
          <w:b/>
          <w:sz w:val="24"/>
          <w:szCs w:val="24"/>
          <w:u w:val="single"/>
        </w:rPr>
      </w:pPr>
    </w:p>
    <w:p w:rsidR="002C69DE" w:rsidRPr="00A6247B" w:rsidRDefault="002C69DE" w:rsidP="002C69DE">
      <w:pPr>
        <w:pStyle w:val="Prrafodelista"/>
        <w:numPr>
          <w:ilvl w:val="1"/>
          <w:numId w:val="9"/>
        </w:numPr>
        <w:jc w:val="both"/>
        <w:rPr>
          <w:rFonts w:cstheme="minorHAnsi"/>
          <w:b/>
          <w:sz w:val="24"/>
          <w:szCs w:val="24"/>
        </w:rPr>
      </w:pPr>
      <w:r w:rsidRPr="00A6247B">
        <w:rPr>
          <w:rFonts w:cstheme="minorHAnsi"/>
          <w:b/>
          <w:sz w:val="24"/>
          <w:szCs w:val="24"/>
        </w:rPr>
        <w:t xml:space="preserve">COSTOS DEL PROYECTO – APORTE PROPIO </w:t>
      </w:r>
    </w:p>
    <w:p w:rsidR="002C69DE" w:rsidRPr="00A6247B" w:rsidRDefault="002C69DE" w:rsidP="002C69DE">
      <w:pPr>
        <w:pStyle w:val="Prrafodelista"/>
        <w:ind w:left="820"/>
        <w:jc w:val="both"/>
        <w:rPr>
          <w:rFonts w:cstheme="minorHAnsi"/>
          <w:b/>
          <w:sz w:val="24"/>
          <w:szCs w:val="24"/>
        </w:rPr>
      </w:pPr>
    </w:p>
    <w:p w:rsidR="002C69DE" w:rsidRPr="00A6247B" w:rsidRDefault="002C69DE" w:rsidP="002C69DE">
      <w:pPr>
        <w:pStyle w:val="Prrafodelista"/>
        <w:numPr>
          <w:ilvl w:val="0"/>
          <w:numId w:val="11"/>
        </w:numPr>
        <w:jc w:val="both"/>
        <w:rPr>
          <w:rFonts w:cstheme="minorHAnsi"/>
          <w:b/>
          <w:sz w:val="24"/>
          <w:szCs w:val="24"/>
        </w:rPr>
      </w:pPr>
      <w:r w:rsidRPr="00A6247B">
        <w:rPr>
          <w:rFonts w:cstheme="minorHAnsi"/>
          <w:b/>
          <w:sz w:val="24"/>
          <w:szCs w:val="24"/>
        </w:rPr>
        <w:t>RECURSOS HUMANOS:</w:t>
      </w:r>
    </w:p>
    <w:p w:rsidR="002C69DE" w:rsidRPr="00A6247B" w:rsidRDefault="002C69DE" w:rsidP="002C69DE">
      <w:pPr>
        <w:jc w:val="both"/>
        <w:rPr>
          <w:rFonts w:cstheme="minorHAnsi"/>
          <w:b/>
          <w:sz w:val="24"/>
          <w:szCs w:val="24"/>
        </w:rPr>
      </w:pP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TIPO RECURSO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N° DE HORAS</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rPr>
                <w:rFonts w:cstheme="minorHAnsi"/>
                <w:sz w:val="24"/>
                <w:szCs w:val="24"/>
                <w:lang w:eastAsia="es-CL"/>
              </w:rPr>
            </w:pPr>
            <w:r w:rsidRPr="00A6247B">
              <w:rPr>
                <w:rFonts w:cstheme="minorHAnsi"/>
                <w:sz w:val="24"/>
                <w:szCs w:val="24"/>
                <w:lang w:eastAsia="es-CL"/>
              </w:rPr>
              <w:t>.</w:t>
            </w:r>
          </w:p>
          <w:p w:rsidR="002C69DE" w:rsidRPr="00A6247B" w:rsidRDefault="002C69DE" w:rsidP="00C07507">
            <w:pPr>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1"/>
        </w:numPr>
        <w:rPr>
          <w:rFonts w:cstheme="minorHAnsi"/>
          <w:b/>
          <w:sz w:val="24"/>
          <w:szCs w:val="24"/>
        </w:rPr>
      </w:pPr>
      <w:r w:rsidRPr="00A6247B">
        <w:rPr>
          <w:rFonts w:cstheme="minorHAnsi"/>
          <w:sz w:val="24"/>
          <w:szCs w:val="24"/>
        </w:rPr>
        <w:t xml:space="preserve"> </w:t>
      </w:r>
      <w:r w:rsidRPr="00A6247B">
        <w:rPr>
          <w:rFonts w:cstheme="minorHAnsi"/>
          <w:b/>
          <w:sz w:val="24"/>
          <w:szCs w:val="24"/>
        </w:rPr>
        <w:t>RECURSOS MATERIALES:</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1"/>
        </w:numPr>
        <w:rPr>
          <w:rFonts w:cstheme="minorHAnsi"/>
          <w:b/>
          <w:sz w:val="24"/>
          <w:szCs w:val="24"/>
        </w:rPr>
      </w:pPr>
      <w:r w:rsidRPr="00A6247B">
        <w:rPr>
          <w:rFonts w:cstheme="minorHAnsi"/>
          <w:b/>
          <w:sz w:val="24"/>
          <w:szCs w:val="24"/>
        </w:rPr>
        <w:t>RECURSOS ALIMENTACIÓN, ALOJAMIENTO, TRASLADO:</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b/>
          <w:sz w:val="24"/>
          <w:szCs w:val="24"/>
        </w:rPr>
      </w:pPr>
    </w:p>
    <w:p w:rsidR="002C69DE" w:rsidRPr="00A6247B" w:rsidRDefault="002C69DE" w:rsidP="002C69DE">
      <w:pPr>
        <w:rPr>
          <w:rFonts w:cstheme="minorHAnsi"/>
          <w:b/>
          <w:sz w:val="24"/>
          <w:szCs w:val="24"/>
          <w:u w:val="single"/>
        </w:rPr>
      </w:pPr>
      <w:r w:rsidRPr="00A6247B">
        <w:rPr>
          <w:rFonts w:cstheme="minorHAnsi"/>
          <w:b/>
          <w:sz w:val="24"/>
          <w:szCs w:val="24"/>
          <w:u w:val="single"/>
        </w:rPr>
        <w:lastRenderedPageBreak/>
        <w:t>RESUMEN APORTE PROPIO</w:t>
      </w: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TIPO</w:t>
            </w:r>
          </w:p>
        </w:tc>
        <w:tc>
          <w:tcPr>
            <w:tcW w:w="4414" w:type="dxa"/>
          </w:tcPr>
          <w:p w:rsidR="002C69DE" w:rsidRPr="00A6247B" w:rsidRDefault="002C69DE" w:rsidP="00C07507">
            <w:pPr>
              <w:rPr>
                <w:rFonts w:cstheme="minorHAnsi"/>
                <w:b/>
                <w:sz w:val="24"/>
                <w:szCs w:val="24"/>
              </w:rPr>
            </w:pPr>
            <w:r w:rsidRPr="00A6247B">
              <w:rPr>
                <w:rFonts w:cstheme="minorHAnsi"/>
                <w:b/>
                <w:sz w:val="24"/>
                <w:szCs w:val="24"/>
              </w:rPr>
              <w:t>Total</w:t>
            </w: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HONORARIOS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MATERIALES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ALIMENTACIÓN, ALOJAMIENTO O TRASLADO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ADQUISICIÓN DE PROPIEDAD O TERRENO</w:t>
            </w:r>
          </w:p>
        </w:tc>
        <w:tc>
          <w:tcPr>
            <w:tcW w:w="4414" w:type="dxa"/>
          </w:tcPr>
          <w:p w:rsidR="002C69DE" w:rsidRPr="00A6247B" w:rsidRDefault="002C69DE" w:rsidP="00C07507">
            <w:pPr>
              <w:rPr>
                <w:rFonts w:cstheme="minorHAnsi"/>
                <w:b/>
                <w:sz w:val="24"/>
                <w:szCs w:val="24"/>
                <w:u w:val="single"/>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TOTAL SOLICITADO</w:t>
            </w:r>
          </w:p>
        </w:tc>
        <w:tc>
          <w:tcPr>
            <w:tcW w:w="4414" w:type="dxa"/>
          </w:tcPr>
          <w:p w:rsidR="002C69DE" w:rsidRPr="00A6247B" w:rsidRDefault="002C69DE" w:rsidP="00C07507">
            <w:pPr>
              <w:rPr>
                <w:rFonts w:cstheme="minorHAnsi"/>
                <w:b/>
                <w:sz w:val="24"/>
                <w:szCs w:val="24"/>
                <w:u w:val="single"/>
              </w:rPr>
            </w:pPr>
          </w:p>
          <w:p w:rsidR="002C69DE" w:rsidRPr="00A6247B" w:rsidRDefault="002C69DE" w:rsidP="00C07507">
            <w:pPr>
              <w:rPr>
                <w:rFonts w:cstheme="minorHAnsi"/>
                <w:b/>
                <w:sz w:val="24"/>
                <w:szCs w:val="24"/>
                <w:u w:val="single"/>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1"/>
          <w:numId w:val="9"/>
        </w:numPr>
        <w:rPr>
          <w:rFonts w:cstheme="minorHAnsi"/>
          <w:b/>
          <w:sz w:val="24"/>
          <w:szCs w:val="24"/>
        </w:rPr>
      </w:pPr>
      <w:r w:rsidRPr="00A6247B">
        <w:rPr>
          <w:rFonts w:cstheme="minorHAnsi"/>
          <w:b/>
          <w:sz w:val="24"/>
          <w:szCs w:val="24"/>
        </w:rPr>
        <w:t>RESUMEN FINAL DEL PRESUPUESTO</w:t>
      </w:r>
    </w:p>
    <w:p w:rsidR="002C69DE" w:rsidRPr="00A6247B" w:rsidRDefault="002C69DE" w:rsidP="002C69DE">
      <w:pPr>
        <w:pStyle w:val="Prrafodelista"/>
        <w:ind w:left="820"/>
        <w:rPr>
          <w:rFonts w:cstheme="minorHAnsi"/>
          <w:b/>
          <w:sz w:val="24"/>
          <w:szCs w:val="24"/>
        </w:rPr>
      </w:pP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TOTAL DEL PROYECTO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SOLICITADO AL MUNICIPIO</w:t>
            </w:r>
          </w:p>
        </w:tc>
        <w:tc>
          <w:tcPr>
            <w:tcW w:w="4414" w:type="dxa"/>
          </w:tcPr>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APORTE PROPIO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bl>
    <w:p w:rsidR="002C69DE" w:rsidRPr="00A6247B" w:rsidRDefault="002C69DE" w:rsidP="002C69DE">
      <w:pPr>
        <w:rPr>
          <w:rFonts w:cstheme="minorHAnsi"/>
          <w:b/>
          <w:bCs/>
          <w:sz w:val="24"/>
          <w:szCs w:val="24"/>
          <w:u w:val="single"/>
        </w:rPr>
      </w:pPr>
    </w:p>
    <w:p w:rsidR="002C69DE" w:rsidRPr="00A6247B" w:rsidRDefault="002C69DE" w:rsidP="002C69DE">
      <w:pPr>
        <w:spacing w:before="100" w:beforeAutospacing="1" w:after="100" w:afterAutospacing="1" w:line="240" w:lineRule="auto"/>
        <w:outlineLvl w:val="2"/>
        <w:rPr>
          <w:rFonts w:eastAsia="Times New Roman" w:cstheme="minorHAnsi"/>
          <w:sz w:val="24"/>
          <w:szCs w:val="24"/>
          <w:lang w:eastAsia="es-CL"/>
        </w:rPr>
      </w:pPr>
    </w:p>
    <w:p w:rsidR="002C69DE" w:rsidRPr="00A6247B" w:rsidRDefault="002C69DE"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jc w:val="center"/>
        <w:rPr>
          <w:rFonts w:cstheme="minorHAnsi"/>
          <w:b/>
          <w:sz w:val="24"/>
          <w:szCs w:val="24"/>
        </w:rPr>
      </w:pPr>
    </w:p>
    <w:p w:rsidR="002C69DE" w:rsidRPr="00A6247B" w:rsidRDefault="002C69DE" w:rsidP="000B35C8">
      <w:pPr>
        <w:jc w:val="center"/>
        <w:rPr>
          <w:rFonts w:cstheme="minorHAnsi"/>
          <w:b/>
          <w:sz w:val="24"/>
          <w:szCs w:val="24"/>
        </w:rPr>
      </w:pPr>
    </w:p>
    <w:p w:rsidR="000B35C8" w:rsidRPr="00A6247B" w:rsidRDefault="000B35C8" w:rsidP="000B35C8">
      <w:pPr>
        <w:jc w:val="center"/>
        <w:rPr>
          <w:rFonts w:cstheme="minorHAnsi"/>
          <w:b/>
          <w:sz w:val="24"/>
          <w:szCs w:val="24"/>
        </w:rPr>
      </w:pPr>
      <w:r w:rsidRPr="00A6247B">
        <w:rPr>
          <w:rFonts w:cstheme="minorHAnsi"/>
          <w:b/>
          <w:sz w:val="24"/>
          <w:szCs w:val="24"/>
        </w:rPr>
        <w:t>ANEXO 1</w:t>
      </w:r>
    </w:p>
    <w:p w:rsidR="002C69DE" w:rsidRPr="00A6247B" w:rsidRDefault="002C69DE" w:rsidP="000B35C8">
      <w:pPr>
        <w:jc w:val="center"/>
        <w:rPr>
          <w:rFonts w:cstheme="minorHAnsi"/>
          <w:b/>
          <w:sz w:val="24"/>
          <w:szCs w:val="24"/>
        </w:rPr>
      </w:pPr>
      <w:r w:rsidRPr="00A6247B">
        <w:rPr>
          <w:rFonts w:cstheme="minorHAnsi"/>
          <w:b/>
          <w:sz w:val="24"/>
          <w:szCs w:val="24"/>
        </w:rPr>
        <w:t>CARTA DE PRESENTACION</w:t>
      </w:r>
    </w:p>
    <w:p w:rsidR="002C69DE" w:rsidRPr="00A6247B" w:rsidRDefault="002C69DE" w:rsidP="000B35C8">
      <w:pPr>
        <w:jc w:val="center"/>
        <w:rPr>
          <w:rFonts w:cstheme="minorHAnsi"/>
          <w:b/>
          <w:sz w:val="24"/>
          <w:szCs w:val="24"/>
        </w:rPr>
      </w:pPr>
      <w:r w:rsidRPr="00A6247B">
        <w:rPr>
          <w:rFonts w:cstheme="minorHAnsi"/>
          <w:b/>
          <w:sz w:val="24"/>
          <w:szCs w:val="24"/>
        </w:rPr>
        <w:t>SR. ALCALDE CRISTIAN HERRERA Y HONORABLE CONCEJO MUNICIPAL:</w:t>
      </w:r>
    </w:p>
    <w:p w:rsidR="002C69DE" w:rsidRPr="00A6247B" w:rsidRDefault="002C69DE" w:rsidP="002C69DE">
      <w:pPr>
        <w:jc w:val="right"/>
        <w:rPr>
          <w:rFonts w:cstheme="minorHAnsi"/>
          <w:b/>
          <w:sz w:val="24"/>
          <w:szCs w:val="24"/>
        </w:rPr>
      </w:pPr>
      <w:r w:rsidRPr="00A6247B">
        <w:rPr>
          <w:rFonts w:cstheme="minorHAnsi"/>
          <w:b/>
          <w:sz w:val="24"/>
          <w:szCs w:val="24"/>
        </w:rPr>
        <w:t xml:space="preserve">                                                                                        Fecha: _________________</w:t>
      </w:r>
    </w:p>
    <w:p w:rsidR="002C69DE" w:rsidRPr="00A6247B" w:rsidRDefault="002C69DE" w:rsidP="002C69DE">
      <w:pPr>
        <w:ind w:right="480"/>
        <w:rPr>
          <w:rFonts w:cstheme="minorHAnsi"/>
          <w:sz w:val="24"/>
          <w:szCs w:val="24"/>
          <w:u w:val="single"/>
        </w:rPr>
      </w:pPr>
    </w:p>
    <w:p w:rsidR="002C69DE" w:rsidRPr="00A6247B" w:rsidRDefault="002C69DE" w:rsidP="002C69DE">
      <w:pPr>
        <w:spacing w:line="360" w:lineRule="auto"/>
        <w:jc w:val="both"/>
        <w:rPr>
          <w:rFonts w:cstheme="minorHAnsi"/>
          <w:b/>
          <w:sz w:val="24"/>
          <w:szCs w:val="24"/>
        </w:rPr>
      </w:pPr>
      <w:r w:rsidRPr="00A6247B">
        <w:rPr>
          <w:rFonts w:cstheme="minorHAnsi"/>
          <w:sz w:val="24"/>
          <w:szCs w:val="24"/>
        </w:rPr>
        <w:t>La organización ______________________________________________________,</w:t>
      </w:r>
      <w:r w:rsidRPr="00A6247B">
        <w:rPr>
          <w:rFonts w:cstheme="minorHAnsi"/>
          <w:b/>
          <w:sz w:val="24"/>
          <w:szCs w:val="24"/>
          <w:u w:val="single"/>
        </w:rPr>
        <w:t xml:space="preserve"> </w:t>
      </w:r>
      <w:r w:rsidRPr="00A6247B">
        <w:rPr>
          <w:rFonts w:cstheme="minorHAnsi"/>
          <w:sz w:val="24"/>
          <w:szCs w:val="24"/>
        </w:rPr>
        <w:t>Rut. Organización __________________, se dirige a ustedes para hacer la presentación del Proyecto “___________________________________________________________________” de la Subvención Municipal extraordinaria del año 2026, cuyo objetivo es _____________________________________________________________________________________________________</w:t>
      </w:r>
      <w:r w:rsidRPr="00A6247B">
        <w:rPr>
          <w:rFonts w:cstheme="minorHAnsi"/>
          <w:b/>
          <w:sz w:val="24"/>
          <w:szCs w:val="24"/>
        </w:rPr>
        <w:t xml:space="preserve">, </w:t>
      </w:r>
    </w:p>
    <w:p w:rsidR="002C69DE" w:rsidRPr="00A6247B" w:rsidRDefault="002C69DE" w:rsidP="002C69DE">
      <w:pPr>
        <w:spacing w:line="360" w:lineRule="auto"/>
        <w:jc w:val="both"/>
        <w:rPr>
          <w:rFonts w:cstheme="minorHAnsi"/>
          <w:sz w:val="24"/>
          <w:szCs w:val="24"/>
        </w:rPr>
      </w:pPr>
      <w:r w:rsidRPr="00A6247B">
        <w:rPr>
          <w:rFonts w:cstheme="minorHAnsi"/>
          <w:sz w:val="24"/>
          <w:szCs w:val="24"/>
        </w:rPr>
        <w:t>Correspondiente a una Subvención __________________ asociada a la Línea de financiamiento _______________________.</w:t>
      </w:r>
    </w:p>
    <w:p w:rsidR="002C69DE" w:rsidRPr="00A6247B" w:rsidRDefault="002C69DE" w:rsidP="002C69DE">
      <w:pPr>
        <w:spacing w:line="360" w:lineRule="auto"/>
        <w:jc w:val="both"/>
        <w:rPr>
          <w:rFonts w:cstheme="minorHAnsi"/>
          <w:sz w:val="24"/>
          <w:szCs w:val="24"/>
        </w:rPr>
      </w:pPr>
    </w:p>
    <w:p w:rsidR="002C69DE" w:rsidRPr="00A6247B" w:rsidRDefault="002C69DE" w:rsidP="002C69DE">
      <w:pPr>
        <w:spacing w:line="360" w:lineRule="auto"/>
        <w:jc w:val="both"/>
        <w:rPr>
          <w:rFonts w:cstheme="minorHAnsi"/>
          <w:sz w:val="24"/>
          <w:szCs w:val="24"/>
        </w:rPr>
      </w:pPr>
      <w:r w:rsidRPr="00A6247B">
        <w:rPr>
          <w:rFonts w:cstheme="minorHAnsi"/>
          <w:sz w:val="24"/>
          <w:szCs w:val="24"/>
        </w:rPr>
        <w:t xml:space="preserve">   </w:t>
      </w:r>
    </w:p>
    <w:p w:rsidR="002C69DE" w:rsidRPr="00A6247B" w:rsidRDefault="002C69DE" w:rsidP="002C69DE">
      <w:pPr>
        <w:spacing w:line="360" w:lineRule="auto"/>
        <w:jc w:val="both"/>
        <w:rPr>
          <w:rFonts w:cstheme="minorHAnsi"/>
          <w:b/>
          <w:sz w:val="24"/>
          <w:szCs w:val="24"/>
        </w:rPr>
      </w:pPr>
      <w:r w:rsidRPr="00A6247B">
        <w:rPr>
          <w:rFonts w:cstheme="minorHAnsi"/>
          <w:sz w:val="24"/>
          <w:szCs w:val="24"/>
        </w:rPr>
        <w:t xml:space="preserve">                                     </w:t>
      </w:r>
      <w:r w:rsidRPr="00A6247B">
        <w:rPr>
          <w:rFonts w:cstheme="minorHAnsi"/>
          <w:b/>
          <w:sz w:val="24"/>
          <w:szCs w:val="24"/>
        </w:rPr>
        <w:t xml:space="preserve">      ___________________________</w:t>
      </w:r>
    </w:p>
    <w:p w:rsidR="002C69DE" w:rsidRPr="00A6247B" w:rsidRDefault="002C69DE" w:rsidP="002C69DE">
      <w:pPr>
        <w:spacing w:line="240" w:lineRule="auto"/>
        <w:jc w:val="center"/>
        <w:rPr>
          <w:rFonts w:cstheme="minorHAnsi"/>
          <w:b/>
          <w:sz w:val="24"/>
          <w:szCs w:val="24"/>
        </w:rPr>
      </w:pPr>
      <w:r w:rsidRPr="00A6247B">
        <w:rPr>
          <w:rFonts w:cstheme="minorHAnsi"/>
          <w:b/>
          <w:sz w:val="24"/>
          <w:szCs w:val="24"/>
        </w:rPr>
        <w:t>PRESIDENTE ORGANIZACIÓN</w:t>
      </w:r>
    </w:p>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jc w:val="center"/>
        <w:rPr>
          <w:rFonts w:cstheme="minorHAnsi"/>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3"/>
      </w:tblGrid>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________________________</w:t>
            </w:r>
          </w:p>
        </w:tc>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________________________</w:t>
            </w:r>
          </w:p>
          <w:p w:rsidR="002C69DE" w:rsidRPr="00A6247B" w:rsidRDefault="002C69DE" w:rsidP="00C07507">
            <w:pPr>
              <w:jc w:val="center"/>
              <w:rPr>
                <w:rFonts w:cstheme="minorHAnsi"/>
                <w:b/>
                <w:sz w:val="24"/>
                <w:szCs w:val="24"/>
              </w:rPr>
            </w:pPr>
          </w:p>
        </w:tc>
      </w:tr>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 xml:space="preserve">SECRETARIO(A)                                                                   </w:t>
            </w:r>
          </w:p>
        </w:tc>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 xml:space="preserve">TESORERO(A)               </w:t>
            </w:r>
          </w:p>
        </w:tc>
      </w:tr>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lastRenderedPageBreak/>
              <w:t xml:space="preserve"> </w:t>
            </w:r>
          </w:p>
        </w:tc>
        <w:tc>
          <w:tcPr>
            <w:tcW w:w="4773" w:type="dxa"/>
          </w:tcPr>
          <w:p w:rsidR="002C69DE" w:rsidRPr="00A6247B" w:rsidRDefault="002C69DE" w:rsidP="00C07507">
            <w:pPr>
              <w:jc w:val="center"/>
              <w:rPr>
                <w:rFonts w:cstheme="minorHAnsi"/>
                <w:b/>
                <w:sz w:val="24"/>
                <w:szCs w:val="24"/>
              </w:rPr>
            </w:pPr>
          </w:p>
        </w:tc>
      </w:tr>
    </w:tbl>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rPr>
          <w:rFonts w:cstheme="minorHAnsi"/>
          <w:b/>
          <w:sz w:val="24"/>
          <w:szCs w:val="24"/>
        </w:rPr>
      </w:pPr>
      <w:r w:rsidRPr="00A6247B">
        <w:rPr>
          <w:rFonts w:cstheme="minorHAnsi"/>
          <w:b/>
          <w:sz w:val="24"/>
          <w:szCs w:val="24"/>
        </w:rPr>
        <w:t xml:space="preserve">             </w:t>
      </w:r>
    </w:p>
    <w:p w:rsidR="00D33F32" w:rsidRPr="00A6247B" w:rsidRDefault="002C69DE" w:rsidP="0069029E">
      <w:pPr>
        <w:spacing w:line="240" w:lineRule="auto"/>
        <w:rPr>
          <w:rFonts w:cstheme="minorHAnsi"/>
          <w:b/>
          <w:sz w:val="24"/>
          <w:szCs w:val="24"/>
        </w:rPr>
      </w:pPr>
      <w:r w:rsidRPr="00A6247B">
        <w:rPr>
          <w:rFonts w:cstheme="minorHAnsi"/>
          <w:b/>
          <w:sz w:val="24"/>
          <w:szCs w:val="24"/>
        </w:rPr>
        <w:t xml:space="preserve">    </w:t>
      </w:r>
      <w:r w:rsidR="0069029E">
        <w:rPr>
          <w:rFonts w:cstheme="minorHAnsi"/>
          <w:b/>
          <w:sz w:val="24"/>
          <w:szCs w:val="24"/>
        </w:rPr>
        <w:tab/>
      </w:r>
      <w:r w:rsidR="0069029E">
        <w:rPr>
          <w:rFonts w:cstheme="minorHAnsi"/>
          <w:b/>
          <w:sz w:val="24"/>
          <w:szCs w:val="24"/>
        </w:rPr>
        <w:tab/>
      </w:r>
      <w:r w:rsidR="0069029E">
        <w:rPr>
          <w:rFonts w:cstheme="minorHAnsi"/>
          <w:b/>
          <w:sz w:val="24"/>
          <w:szCs w:val="24"/>
        </w:rPr>
        <w:tab/>
      </w:r>
      <w:r w:rsidR="0069029E">
        <w:rPr>
          <w:rFonts w:cstheme="minorHAnsi"/>
          <w:b/>
          <w:sz w:val="24"/>
          <w:szCs w:val="24"/>
        </w:rPr>
        <w:tab/>
      </w:r>
      <w:r w:rsidR="00C067EF" w:rsidRPr="00A6247B">
        <w:rPr>
          <w:rFonts w:cstheme="minorHAnsi"/>
          <w:b/>
          <w:sz w:val="24"/>
          <w:szCs w:val="24"/>
        </w:rPr>
        <w:t>C</w:t>
      </w:r>
      <w:r w:rsidR="00C07507" w:rsidRPr="00A6247B">
        <w:rPr>
          <w:rFonts w:cstheme="minorHAnsi"/>
          <w:b/>
          <w:sz w:val="24"/>
          <w:szCs w:val="24"/>
        </w:rPr>
        <w:t>ARTA ANEXO 2</w:t>
      </w:r>
    </w:p>
    <w:p w:rsidR="002C69DE" w:rsidRPr="00A6247B" w:rsidRDefault="002C69DE" w:rsidP="00D33F32">
      <w:pPr>
        <w:spacing w:line="360" w:lineRule="auto"/>
        <w:jc w:val="center"/>
        <w:rPr>
          <w:rFonts w:cstheme="minorHAnsi"/>
          <w:b/>
          <w:sz w:val="24"/>
          <w:szCs w:val="24"/>
        </w:rPr>
      </w:pPr>
      <w:proofErr w:type="gramStart"/>
      <w:r w:rsidRPr="00A6247B">
        <w:rPr>
          <w:rFonts w:cstheme="minorHAnsi"/>
          <w:b/>
          <w:sz w:val="24"/>
          <w:szCs w:val="24"/>
        </w:rPr>
        <w:t>( Corresponde</w:t>
      </w:r>
      <w:proofErr w:type="gramEnd"/>
      <w:r w:rsidRPr="00A6247B">
        <w:rPr>
          <w:rFonts w:cstheme="minorHAnsi"/>
          <w:b/>
          <w:sz w:val="24"/>
          <w:szCs w:val="24"/>
        </w:rPr>
        <w:t xml:space="preserve"> al respaldo de otras organizaciones del territorio, NO debe ser firmada por la propia organización)</w:t>
      </w:r>
    </w:p>
    <w:p w:rsidR="002C69DE" w:rsidRPr="00A6247B" w:rsidRDefault="002C69DE" w:rsidP="002C69DE">
      <w:pPr>
        <w:spacing w:line="360" w:lineRule="auto"/>
        <w:rPr>
          <w:rFonts w:cstheme="minorHAnsi"/>
          <w:b/>
          <w:sz w:val="24"/>
          <w:szCs w:val="24"/>
        </w:rPr>
      </w:pPr>
    </w:p>
    <w:p w:rsidR="002C69DE" w:rsidRPr="00A6247B" w:rsidRDefault="002C69DE" w:rsidP="002C69DE">
      <w:pPr>
        <w:spacing w:line="600" w:lineRule="auto"/>
        <w:jc w:val="both"/>
        <w:rPr>
          <w:rFonts w:cstheme="minorHAnsi"/>
          <w:sz w:val="24"/>
          <w:szCs w:val="24"/>
        </w:rPr>
      </w:pPr>
      <w:r w:rsidRPr="00A6247B">
        <w:rPr>
          <w:rFonts w:cstheme="minorHAnsi"/>
          <w:sz w:val="24"/>
          <w:szCs w:val="24"/>
        </w:rPr>
        <w:t>Yo____________________________________ R.U.T_______________________, representante legal de la organización________________________________, correspondiente a la localidad_______________________________________, declaro conocer el proyecto: ______________________________________, y respaldo su presentación considerando que ha sido elaboradora de manera participativa y tendrá un impacto importante en el territorio.</w:t>
      </w:r>
    </w:p>
    <w:p w:rsidR="002C69DE" w:rsidRPr="00A6247B" w:rsidRDefault="002C69DE" w:rsidP="002C69DE">
      <w:pPr>
        <w:spacing w:line="360" w:lineRule="auto"/>
        <w:jc w:val="both"/>
        <w:rPr>
          <w:rFonts w:cstheme="minorHAnsi"/>
          <w:sz w:val="24"/>
          <w:szCs w:val="24"/>
        </w:rPr>
      </w:pPr>
    </w:p>
    <w:p w:rsidR="002C69DE" w:rsidRPr="00A6247B" w:rsidRDefault="002C69DE" w:rsidP="002C69DE">
      <w:pPr>
        <w:spacing w:line="360" w:lineRule="auto"/>
        <w:rPr>
          <w:rFonts w:cstheme="minorHAnsi"/>
          <w:b/>
          <w:sz w:val="24"/>
          <w:szCs w:val="24"/>
        </w:rPr>
      </w:pPr>
    </w:p>
    <w:p w:rsidR="002C69DE" w:rsidRPr="00A6247B" w:rsidRDefault="002C69DE" w:rsidP="002C69DE">
      <w:pPr>
        <w:spacing w:line="360" w:lineRule="auto"/>
        <w:rPr>
          <w:rFonts w:cstheme="minorHAnsi"/>
          <w:b/>
          <w:sz w:val="24"/>
          <w:szCs w:val="24"/>
        </w:rPr>
      </w:pPr>
    </w:p>
    <w:p w:rsidR="002C69DE" w:rsidRPr="00A6247B" w:rsidRDefault="002C69DE" w:rsidP="002C69DE">
      <w:pPr>
        <w:spacing w:line="360" w:lineRule="auto"/>
        <w:ind w:left="1416" w:firstLine="708"/>
        <w:jc w:val="center"/>
        <w:rPr>
          <w:rFonts w:cstheme="minorHAnsi"/>
          <w:b/>
          <w:sz w:val="24"/>
          <w:szCs w:val="24"/>
        </w:rPr>
      </w:pPr>
      <w:r w:rsidRPr="00A6247B">
        <w:rPr>
          <w:rFonts w:cstheme="minorHAnsi"/>
          <w:b/>
          <w:sz w:val="24"/>
          <w:szCs w:val="24"/>
        </w:rPr>
        <w:t>FIRMA Y TIMBRE</w:t>
      </w: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Default="002C69DE" w:rsidP="002C69DE">
      <w:pPr>
        <w:spacing w:line="360" w:lineRule="auto"/>
        <w:ind w:left="1416" w:firstLine="708"/>
        <w:rPr>
          <w:rFonts w:cstheme="minorHAnsi"/>
          <w:b/>
          <w:sz w:val="24"/>
          <w:szCs w:val="24"/>
        </w:rPr>
      </w:pPr>
    </w:p>
    <w:p w:rsidR="001F710E" w:rsidRPr="00A6247B" w:rsidRDefault="001F710E" w:rsidP="002C69DE">
      <w:pPr>
        <w:spacing w:line="360" w:lineRule="auto"/>
        <w:ind w:left="1416" w:firstLine="708"/>
        <w:rPr>
          <w:rFonts w:cstheme="minorHAnsi"/>
          <w:b/>
          <w:sz w:val="24"/>
          <w:szCs w:val="24"/>
        </w:rPr>
      </w:pPr>
    </w:p>
    <w:p w:rsidR="002C69DE" w:rsidRPr="00A6247B" w:rsidRDefault="00C07507" w:rsidP="00A748A4">
      <w:pPr>
        <w:jc w:val="center"/>
        <w:rPr>
          <w:rFonts w:cstheme="minorHAnsi"/>
          <w:b/>
          <w:bCs/>
          <w:sz w:val="24"/>
          <w:szCs w:val="24"/>
        </w:rPr>
      </w:pPr>
      <w:r w:rsidRPr="00A6247B">
        <w:rPr>
          <w:rFonts w:cstheme="minorHAnsi"/>
          <w:b/>
          <w:bCs/>
          <w:sz w:val="24"/>
          <w:szCs w:val="24"/>
        </w:rPr>
        <w:lastRenderedPageBreak/>
        <w:t>ANEXO 3</w:t>
      </w:r>
    </w:p>
    <w:p w:rsidR="002C69DE" w:rsidRPr="00A6247B" w:rsidRDefault="002C69DE" w:rsidP="002C69DE">
      <w:pPr>
        <w:rPr>
          <w:rFonts w:cstheme="minorHAnsi"/>
          <w:b/>
          <w:bCs/>
          <w:sz w:val="24"/>
          <w:szCs w:val="24"/>
        </w:rPr>
      </w:pPr>
      <w:r w:rsidRPr="00A6247B">
        <w:rPr>
          <w:rFonts w:cstheme="minorHAnsi"/>
          <w:b/>
          <w:bCs/>
          <w:sz w:val="24"/>
          <w:szCs w:val="24"/>
        </w:rPr>
        <w:t xml:space="preserve">                                   </w:t>
      </w:r>
      <w:proofErr w:type="gramStart"/>
      <w:r w:rsidRPr="00A6247B">
        <w:rPr>
          <w:rFonts w:cstheme="minorHAnsi"/>
          <w:b/>
          <w:bCs/>
          <w:sz w:val="24"/>
          <w:szCs w:val="24"/>
        </w:rPr>
        <w:t>( Compromiso</w:t>
      </w:r>
      <w:proofErr w:type="gramEnd"/>
      <w:r w:rsidRPr="00A6247B">
        <w:rPr>
          <w:rFonts w:cstheme="minorHAnsi"/>
          <w:b/>
          <w:bCs/>
          <w:sz w:val="24"/>
          <w:szCs w:val="24"/>
        </w:rPr>
        <w:t xml:space="preserve"> aporte de___________%)</w:t>
      </w:r>
    </w:p>
    <w:p w:rsidR="002C69DE" w:rsidRPr="00A6247B" w:rsidRDefault="002C69DE" w:rsidP="002C69DE">
      <w:pPr>
        <w:rPr>
          <w:rFonts w:cstheme="minorHAnsi"/>
          <w:b/>
          <w:bCs/>
          <w:sz w:val="24"/>
          <w:szCs w:val="24"/>
        </w:rPr>
      </w:pPr>
    </w:p>
    <w:p w:rsidR="002C69DE" w:rsidRPr="00A6247B" w:rsidRDefault="002C69DE" w:rsidP="002C69DE">
      <w:pPr>
        <w:rPr>
          <w:rFonts w:cstheme="minorHAnsi"/>
          <w:bCs/>
          <w:sz w:val="24"/>
          <w:szCs w:val="24"/>
        </w:rPr>
      </w:pPr>
      <w:r w:rsidRPr="00A6247B">
        <w:rPr>
          <w:rFonts w:cstheme="minorHAnsi"/>
          <w:bCs/>
          <w:sz w:val="24"/>
          <w:szCs w:val="24"/>
        </w:rPr>
        <w:t xml:space="preserve">La </w:t>
      </w:r>
      <w:proofErr w:type="gramStart"/>
      <w:r w:rsidRPr="00A6247B">
        <w:rPr>
          <w:rFonts w:cstheme="minorHAnsi"/>
          <w:bCs/>
          <w:sz w:val="24"/>
          <w:szCs w:val="24"/>
        </w:rPr>
        <w:t>Organización:_</w:t>
      </w:r>
      <w:proofErr w:type="gramEnd"/>
      <w:r w:rsidRPr="00A6247B">
        <w:rPr>
          <w:rFonts w:cstheme="minorHAnsi"/>
          <w:bCs/>
          <w:sz w:val="24"/>
          <w:szCs w:val="24"/>
        </w:rPr>
        <w:t>__________________________________ se compromete a un aporte del ___________% para el proyecto___________________________________</w:t>
      </w:r>
    </w:p>
    <w:p w:rsidR="002C69DE" w:rsidRPr="00A6247B" w:rsidRDefault="002C69DE" w:rsidP="002C69DE">
      <w:pPr>
        <w:rPr>
          <w:rFonts w:cstheme="minorHAnsi"/>
          <w:bCs/>
          <w:sz w:val="24"/>
          <w:szCs w:val="24"/>
        </w:rPr>
      </w:pPr>
      <w:r w:rsidRPr="00A6247B">
        <w:rPr>
          <w:rFonts w:cstheme="minorHAnsi"/>
          <w:bCs/>
          <w:sz w:val="24"/>
          <w:szCs w:val="24"/>
        </w:rPr>
        <w:t>el cual consistirá en:</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Aporte de $_______________________________, recurso en efectivo para compra de insumos del proyecto</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Aporte de mano de Obra valorizada en $___________________________</w:t>
      </w:r>
    </w:p>
    <w:p w:rsidR="002C69DE" w:rsidRPr="00A6247B" w:rsidRDefault="002C69DE" w:rsidP="002C69DE">
      <w:pPr>
        <w:rPr>
          <w:rFonts w:cstheme="minorHAnsi"/>
          <w:bCs/>
          <w:sz w:val="24"/>
          <w:szCs w:val="24"/>
        </w:rPr>
      </w:pPr>
      <w:proofErr w:type="gramStart"/>
      <w:r w:rsidRPr="00A6247B">
        <w:rPr>
          <w:rFonts w:cstheme="minorHAnsi"/>
          <w:bCs/>
          <w:sz w:val="24"/>
          <w:szCs w:val="24"/>
        </w:rPr>
        <w:t>( Se</w:t>
      </w:r>
      <w:proofErr w:type="gramEnd"/>
      <w:r w:rsidRPr="00A6247B">
        <w:rPr>
          <w:rFonts w:cstheme="minorHAnsi"/>
          <w:bCs/>
          <w:sz w:val="24"/>
          <w:szCs w:val="24"/>
        </w:rPr>
        <w:t xml:space="preserve"> adjunta nómina de personas comprometidas para el trabajo en el proyecto)</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Presidente (a</w:t>
      </w:r>
      <w:proofErr w:type="gramStart"/>
      <w:r w:rsidRPr="00A6247B">
        <w:rPr>
          <w:rFonts w:cstheme="minorHAnsi"/>
          <w:bCs/>
          <w:sz w:val="24"/>
          <w:szCs w:val="24"/>
        </w:rPr>
        <w:t>):_</w:t>
      </w:r>
      <w:proofErr w:type="gramEnd"/>
      <w:r w:rsidRPr="00A6247B">
        <w:rPr>
          <w:rFonts w:cstheme="minorHAnsi"/>
          <w:bCs/>
          <w:sz w:val="24"/>
          <w:szCs w:val="24"/>
        </w:rPr>
        <w:t>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Secretaria (o)___________________________________________________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Tesorero (a)___________________________________________________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C07507" w:rsidRPr="00A6247B" w:rsidRDefault="00C07507" w:rsidP="002C69DE">
      <w:pPr>
        <w:rPr>
          <w:rFonts w:cstheme="minorHAnsi"/>
          <w:bCs/>
          <w:sz w:val="24"/>
          <w:szCs w:val="24"/>
        </w:rPr>
      </w:pPr>
    </w:p>
    <w:p w:rsidR="00C07507" w:rsidRDefault="00C07507" w:rsidP="002C69DE">
      <w:pPr>
        <w:rPr>
          <w:rFonts w:cstheme="minorHAnsi"/>
          <w:bCs/>
          <w:sz w:val="24"/>
          <w:szCs w:val="24"/>
        </w:rPr>
      </w:pPr>
    </w:p>
    <w:p w:rsidR="001F710E" w:rsidRPr="00A6247B" w:rsidRDefault="001F710E" w:rsidP="002C69DE">
      <w:pPr>
        <w:rPr>
          <w:rFonts w:cstheme="minorHAnsi"/>
          <w:bCs/>
          <w:sz w:val="24"/>
          <w:szCs w:val="24"/>
        </w:rPr>
      </w:pPr>
    </w:p>
    <w:p w:rsidR="002C69DE" w:rsidRDefault="002C69DE" w:rsidP="002C69DE">
      <w:pPr>
        <w:rPr>
          <w:rFonts w:cstheme="minorHAnsi"/>
          <w:bCs/>
          <w:sz w:val="24"/>
          <w:szCs w:val="24"/>
        </w:rPr>
      </w:pPr>
    </w:p>
    <w:p w:rsidR="001F710E" w:rsidRPr="00A6247B" w:rsidRDefault="001F710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C07507" w:rsidP="00C07507">
      <w:pPr>
        <w:jc w:val="center"/>
        <w:rPr>
          <w:rFonts w:cstheme="minorHAnsi"/>
          <w:b/>
          <w:bCs/>
          <w:sz w:val="24"/>
          <w:szCs w:val="24"/>
        </w:rPr>
      </w:pPr>
      <w:r w:rsidRPr="00A6247B">
        <w:rPr>
          <w:rFonts w:cstheme="minorHAnsi"/>
          <w:b/>
          <w:bCs/>
          <w:sz w:val="24"/>
          <w:szCs w:val="24"/>
        </w:rPr>
        <w:lastRenderedPageBreak/>
        <w:t>ANEXO 4</w:t>
      </w:r>
    </w:p>
    <w:p w:rsidR="002C69DE" w:rsidRPr="00A6247B" w:rsidRDefault="002C69DE" w:rsidP="00C07507">
      <w:pPr>
        <w:jc w:val="center"/>
        <w:rPr>
          <w:rFonts w:cstheme="minorHAnsi"/>
          <w:b/>
          <w:bCs/>
          <w:sz w:val="24"/>
          <w:szCs w:val="24"/>
        </w:rPr>
      </w:pPr>
      <w:r w:rsidRPr="00A6247B">
        <w:rPr>
          <w:rFonts w:cstheme="minorHAnsi"/>
          <w:b/>
          <w:bCs/>
          <w:sz w:val="24"/>
          <w:szCs w:val="24"/>
        </w:rPr>
        <w:t>(Lista de trabajadores comprometidos en el proyecto)</w:t>
      </w:r>
    </w:p>
    <w:p w:rsidR="002C69DE" w:rsidRPr="00A6247B" w:rsidRDefault="002C69DE" w:rsidP="002C69DE">
      <w:pPr>
        <w:rPr>
          <w:rFonts w:cstheme="minorHAnsi"/>
          <w:bCs/>
          <w:sz w:val="24"/>
          <w:szCs w:val="24"/>
        </w:rPr>
      </w:pPr>
      <w:r w:rsidRPr="00A6247B">
        <w:rPr>
          <w:rFonts w:cstheme="minorHAnsi"/>
          <w:bCs/>
          <w:sz w:val="24"/>
          <w:szCs w:val="24"/>
        </w:rPr>
        <w:tab/>
      </w:r>
      <w:r w:rsidRPr="00A6247B">
        <w:rPr>
          <w:rFonts w:cstheme="minorHAnsi"/>
          <w:bCs/>
          <w:sz w:val="24"/>
          <w:szCs w:val="24"/>
        </w:rPr>
        <w:tab/>
      </w:r>
    </w:p>
    <w:p w:rsidR="002C69DE" w:rsidRPr="00A6247B" w:rsidRDefault="002C69DE" w:rsidP="002C69DE">
      <w:pPr>
        <w:rPr>
          <w:rFonts w:cstheme="minorHAnsi"/>
          <w:bCs/>
          <w:sz w:val="24"/>
          <w:szCs w:val="24"/>
        </w:rPr>
      </w:pPr>
      <w:r w:rsidRPr="00A6247B">
        <w:rPr>
          <w:rFonts w:cstheme="minorHAnsi"/>
          <w:bCs/>
          <w:sz w:val="24"/>
          <w:szCs w:val="24"/>
        </w:rPr>
        <w:t>Aporte Propio Mano de Obra:</w:t>
      </w:r>
    </w:p>
    <w:p w:rsidR="002C69DE" w:rsidRPr="00A6247B" w:rsidRDefault="002C69DE" w:rsidP="002C69DE">
      <w:pPr>
        <w:rPr>
          <w:rFonts w:cstheme="minorHAnsi"/>
          <w:bCs/>
          <w:sz w:val="24"/>
          <w:szCs w:val="24"/>
        </w:rPr>
      </w:pPr>
    </w:p>
    <w:tbl>
      <w:tblPr>
        <w:tblStyle w:val="Tablaconcuadrcula"/>
        <w:tblW w:w="0" w:type="auto"/>
        <w:tblLook w:val="04A0" w:firstRow="1" w:lastRow="0" w:firstColumn="1" w:lastColumn="0" w:noHBand="0" w:noVBand="1"/>
      </w:tblPr>
      <w:tblGrid>
        <w:gridCol w:w="1766"/>
        <w:gridCol w:w="1766"/>
        <w:gridCol w:w="1766"/>
        <w:gridCol w:w="1766"/>
        <w:gridCol w:w="1766"/>
      </w:tblGrid>
      <w:tr w:rsidR="002C69DE" w:rsidRPr="00A6247B" w:rsidTr="00C07507">
        <w:tc>
          <w:tcPr>
            <w:tcW w:w="1766" w:type="dxa"/>
          </w:tcPr>
          <w:p w:rsidR="002C69DE" w:rsidRPr="00A6247B" w:rsidRDefault="002C69DE" w:rsidP="00C07507">
            <w:pPr>
              <w:rPr>
                <w:rFonts w:cstheme="minorHAnsi"/>
                <w:bCs/>
                <w:sz w:val="24"/>
                <w:szCs w:val="24"/>
              </w:rPr>
            </w:pPr>
            <w:r w:rsidRPr="00A6247B">
              <w:rPr>
                <w:rFonts w:cstheme="minorHAnsi"/>
                <w:bCs/>
                <w:sz w:val="24"/>
                <w:szCs w:val="24"/>
              </w:rPr>
              <w:t>Nombre</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 xml:space="preserve">R.U.T </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Tarea a realizar en el proyecto</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Cantidad de Horas a realizar en el proyecto</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Valor Hora</w:t>
            </w: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bl>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C07507" w:rsidRPr="00A6247B" w:rsidRDefault="00C07507" w:rsidP="002C69DE">
      <w:pPr>
        <w:rPr>
          <w:rFonts w:cstheme="minorHAnsi"/>
          <w:bCs/>
          <w:sz w:val="24"/>
          <w:szCs w:val="24"/>
        </w:rPr>
      </w:pPr>
    </w:p>
    <w:p w:rsidR="00C07507" w:rsidRPr="00A6247B" w:rsidRDefault="00C07507" w:rsidP="002C69DE">
      <w:pPr>
        <w:rPr>
          <w:rFonts w:cstheme="minorHAnsi"/>
          <w:bCs/>
          <w:sz w:val="24"/>
          <w:szCs w:val="24"/>
        </w:rPr>
      </w:pPr>
    </w:p>
    <w:p w:rsidR="00C07507" w:rsidRPr="00A6247B" w:rsidRDefault="00C07507"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
          <w:bCs/>
          <w:sz w:val="24"/>
          <w:szCs w:val="24"/>
        </w:rPr>
      </w:pPr>
      <w:r w:rsidRPr="00A6247B">
        <w:rPr>
          <w:rFonts w:cstheme="minorHAnsi"/>
          <w:bCs/>
          <w:sz w:val="24"/>
          <w:szCs w:val="24"/>
        </w:rPr>
        <w:tab/>
      </w:r>
      <w:r w:rsidRPr="00A6247B">
        <w:rPr>
          <w:rFonts w:cstheme="minorHAnsi"/>
          <w:bCs/>
          <w:sz w:val="24"/>
          <w:szCs w:val="24"/>
        </w:rPr>
        <w:tab/>
      </w:r>
      <w:r w:rsidR="001F710E">
        <w:rPr>
          <w:rFonts w:cstheme="minorHAnsi"/>
          <w:b/>
          <w:bCs/>
          <w:sz w:val="24"/>
          <w:szCs w:val="24"/>
        </w:rPr>
        <w:t>ANEXO 5</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 xml:space="preserve">CROQUIS DE MEJORAMIENTO INFRAESTRUCTURA </w:t>
      </w:r>
    </w:p>
    <w:p w:rsidR="002C69DE" w:rsidRPr="00A6247B" w:rsidRDefault="002C69DE" w:rsidP="002C69DE">
      <w:pPr>
        <w:rPr>
          <w:rFonts w:cstheme="minorHAnsi"/>
          <w:bCs/>
          <w:color w:val="FF0000"/>
          <w:sz w:val="24"/>
          <w:szCs w:val="24"/>
        </w:rPr>
      </w:pPr>
      <w:r w:rsidRPr="00A6247B">
        <w:rPr>
          <w:rFonts w:cstheme="minorHAnsi"/>
          <w:bCs/>
          <w:color w:val="FF0000"/>
          <w:sz w:val="24"/>
          <w:szCs w:val="24"/>
        </w:rPr>
        <w:t>Obligatoria proyectos de intervención de una infraestructura</w:t>
      </w: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r w:rsidRPr="00A6247B">
        <w:rPr>
          <w:rFonts w:cstheme="minorHAnsi"/>
          <w:bCs/>
          <w:color w:val="FF0000"/>
          <w:sz w:val="24"/>
          <w:szCs w:val="24"/>
        </w:rPr>
        <w:t xml:space="preserve">Detalle o minuta explicativa de los trabajos a realizar </w:t>
      </w:r>
      <w:proofErr w:type="gramStart"/>
      <w:r w:rsidRPr="00A6247B">
        <w:rPr>
          <w:rFonts w:cstheme="minorHAnsi"/>
          <w:bCs/>
          <w:color w:val="FF0000"/>
          <w:sz w:val="24"/>
          <w:szCs w:val="24"/>
        </w:rPr>
        <w:t>( Mencione</w:t>
      </w:r>
      <w:proofErr w:type="gramEnd"/>
      <w:r w:rsidRPr="00A6247B">
        <w:rPr>
          <w:rFonts w:cstheme="minorHAnsi"/>
          <w:bCs/>
          <w:color w:val="FF0000"/>
          <w:sz w:val="24"/>
          <w:szCs w:val="24"/>
        </w:rPr>
        <w:t xml:space="preserve"> los arreglos o mejoras a realizar), especificando medidas de los espacios a intervenir y las etapas de la obra a desarrollar</w:t>
      </w:r>
    </w:p>
    <w:p w:rsidR="002C69DE" w:rsidRPr="00A6247B" w:rsidRDefault="002C69DE" w:rsidP="002C69DE">
      <w:pPr>
        <w:rPr>
          <w:rFonts w:cstheme="minorHAnsi"/>
          <w:bCs/>
          <w:color w:val="FF0000"/>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jc w:val="both"/>
        <w:rPr>
          <w:rFonts w:cstheme="minorHAnsi"/>
          <w:b/>
          <w:sz w:val="24"/>
          <w:szCs w:val="24"/>
        </w:rPr>
      </w:pPr>
      <w:r w:rsidRPr="00A6247B">
        <w:rPr>
          <w:rFonts w:cstheme="minorHAnsi"/>
          <w:b/>
          <w:sz w:val="24"/>
          <w:szCs w:val="24"/>
        </w:rPr>
        <w:t>Recordar enviar al menos 2 fotografías panorámicas del lugar donde se va a ejecutar el proyecto.</w:t>
      </w:r>
    </w:p>
    <w:p w:rsidR="002C69DE" w:rsidRPr="00A6247B" w:rsidRDefault="002C69DE"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C69DE" w:rsidRPr="00A6247B" w:rsidRDefault="002C69DE" w:rsidP="002C69DE">
      <w:pPr>
        <w:jc w:val="both"/>
        <w:rPr>
          <w:rFonts w:cstheme="minorHAnsi"/>
          <w:b/>
          <w:sz w:val="24"/>
          <w:szCs w:val="24"/>
        </w:rPr>
      </w:pPr>
    </w:p>
    <w:p w:rsidR="002C69DE" w:rsidRPr="00A6247B" w:rsidRDefault="002C69DE" w:rsidP="002C69DE">
      <w:pPr>
        <w:jc w:val="center"/>
        <w:rPr>
          <w:rFonts w:cstheme="minorHAnsi"/>
          <w:b/>
          <w:sz w:val="24"/>
          <w:szCs w:val="24"/>
          <w:u w:val="single"/>
        </w:rPr>
      </w:pPr>
      <w:r w:rsidRPr="00A6247B">
        <w:rPr>
          <w:rFonts w:cstheme="minorHAnsi"/>
          <w:b/>
          <w:sz w:val="24"/>
          <w:szCs w:val="24"/>
          <w:u w:val="single"/>
        </w:rPr>
        <w:lastRenderedPageBreak/>
        <w:t>ANEXO ENFOQUES TRANSVERSALES PARA LA PRESENTACIÓN</w:t>
      </w:r>
      <w:r w:rsidR="00D84F6A">
        <w:rPr>
          <w:rFonts w:cstheme="minorHAnsi"/>
          <w:b/>
          <w:sz w:val="24"/>
          <w:szCs w:val="24"/>
          <w:u w:val="single"/>
        </w:rPr>
        <w:t xml:space="preserve"> DE PROYECTOS DE SUBVENCIÓN 2026</w:t>
      </w:r>
    </w:p>
    <w:p w:rsidR="002C69DE" w:rsidRPr="00A6247B" w:rsidRDefault="002C69DE" w:rsidP="002C69DE">
      <w:pPr>
        <w:jc w:val="both"/>
        <w:rPr>
          <w:rFonts w:cstheme="minorHAnsi"/>
          <w:b/>
          <w:sz w:val="24"/>
          <w:szCs w:val="24"/>
        </w:rPr>
      </w:pPr>
    </w:p>
    <w:p w:rsidR="002C69DE" w:rsidRPr="00A6247B" w:rsidRDefault="002C69DE" w:rsidP="002C69DE">
      <w:pPr>
        <w:jc w:val="both"/>
        <w:rPr>
          <w:rFonts w:cstheme="minorHAnsi"/>
          <w:b/>
          <w:i/>
          <w:sz w:val="24"/>
          <w:szCs w:val="24"/>
        </w:rPr>
      </w:pPr>
      <w:r w:rsidRPr="00A6247B">
        <w:rPr>
          <w:rFonts w:cstheme="minorHAnsi"/>
          <w:b/>
          <w:i/>
          <w:sz w:val="24"/>
          <w:szCs w:val="24"/>
        </w:rPr>
        <w:t>ENFOQUE DE GÉNERO</w:t>
      </w:r>
    </w:p>
    <w:p w:rsidR="002C69DE" w:rsidRPr="00A6247B" w:rsidRDefault="002C69DE" w:rsidP="002C69DE">
      <w:pPr>
        <w:jc w:val="both"/>
        <w:rPr>
          <w:rFonts w:cstheme="minorHAnsi"/>
          <w:b/>
          <w:i/>
          <w:sz w:val="24"/>
          <w:szCs w:val="24"/>
        </w:rPr>
      </w:pPr>
    </w:p>
    <w:p w:rsidR="002C69DE" w:rsidRPr="00A6247B" w:rsidRDefault="002C69DE" w:rsidP="002C69DE">
      <w:pPr>
        <w:jc w:val="both"/>
        <w:rPr>
          <w:rFonts w:cstheme="minorHAnsi"/>
          <w:i/>
          <w:sz w:val="24"/>
          <w:szCs w:val="24"/>
        </w:rPr>
      </w:pPr>
      <w:r w:rsidRPr="00A6247B">
        <w:rPr>
          <w:rFonts w:cstheme="minorHAnsi"/>
          <w:i/>
          <w:sz w:val="24"/>
          <w:szCs w:val="24"/>
        </w:rPr>
        <w:tab/>
        <w:t>Como aspectos centrales de este enfoque, en el proceso de postulación de proyectos, hace mención a actividades que tiendan a: valorar el rol de la mujer en nuestra sociedad y comunidades, orientadas a la no discriminación en función del género y promover la igualdad entre hombres y mujeres, con acciones orientadas a fortalecer el rol de la mujer y favorecer oportunidades para su desarrollo</w:t>
      </w:r>
    </w:p>
    <w:p w:rsidR="002C69DE" w:rsidRPr="00A6247B" w:rsidRDefault="002C69DE" w:rsidP="002C69DE">
      <w:pPr>
        <w:jc w:val="both"/>
        <w:rPr>
          <w:rFonts w:cstheme="minorHAnsi"/>
          <w:i/>
          <w:sz w:val="24"/>
          <w:szCs w:val="24"/>
        </w:rPr>
      </w:pPr>
    </w:p>
    <w:p w:rsidR="002C69DE" w:rsidRPr="00A6247B" w:rsidRDefault="002C69DE" w:rsidP="002C69DE">
      <w:pPr>
        <w:jc w:val="both"/>
        <w:rPr>
          <w:rFonts w:cstheme="minorHAnsi"/>
          <w:b/>
          <w:i/>
          <w:sz w:val="24"/>
          <w:szCs w:val="24"/>
        </w:rPr>
      </w:pPr>
      <w:r w:rsidRPr="00A6247B">
        <w:rPr>
          <w:rFonts w:cstheme="minorHAnsi"/>
          <w:b/>
          <w:i/>
          <w:sz w:val="24"/>
          <w:szCs w:val="24"/>
        </w:rPr>
        <w:t>ENFOQUE INCLUSIVO PERSONAS EN SITUACIÓN DE DISCAPACIDAD</w:t>
      </w:r>
    </w:p>
    <w:p w:rsidR="002C69DE" w:rsidRPr="00A6247B" w:rsidRDefault="002C69DE" w:rsidP="002C69DE">
      <w:pPr>
        <w:jc w:val="both"/>
        <w:rPr>
          <w:rFonts w:cstheme="minorHAnsi"/>
          <w:sz w:val="24"/>
          <w:szCs w:val="24"/>
        </w:rPr>
      </w:pPr>
    </w:p>
    <w:p w:rsidR="002C69DE" w:rsidRPr="00A6247B" w:rsidRDefault="002C69DE" w:rsidP="002C69DE">
      <w:pPr>
        <w:jc w:val="both"/>
        <w:rPr>
          <w:rFonts w:cstheme="minorHAnsi"/>
          <w:sz w:val="24"/>
          <w:szCs w:val="24"/>
        </w:rPr>
      </w:pPr>
      <w:r w:rsidRPr="00A6247B">
        <w:rPr>
          <w:rFonts w:cstheme="minorHAnsi"/>
          <w:sz w:val="24"/>
          <w:szCs w:val="24"/>
        </w:rPr>
        <w:tab/>
      </w:r>
      <w:r w:rsidRPr="00A6247B">
        <w:rPr>
          <w:rFonts w:cstheme="minorHAnsi"/>
          <w:i/>
          <w:sz w:val="24"/>
          <w:szCs w:val="24"/>
          <w:lang w:val="es-ES"/>
        </w:rPr>
        <w:t xml:space="preserve">Este enfoque apuesta, en el proceso de postulación del </w:t>
      </w:r>
      <w:proofErr w:type="gramStart"/>
      <w:r w:rsidRPr="00A6247B">
        <w:rPr>
          <w:rFonts w:cstheme="minorHAnsi"/>
          <w:i/>
          <w:sz w:val="24"/>
          <w:szCs w:val="24"/>
          <w:lang w:val="es-ES"/>
        </w:rPr>
        <w:t>proyecto,  por</w:t>
      </w:r>
      <w:proofErr w:type="gramEnd"/>
      <w:r w:rsidRPr="00A6247B">
        <w:rPr>
          <w:rFonts w:cstheme="minorHAnsi"/>
          <w:i/>
          <w:sz w:val="24"/>
          <w:szCs w:val="24"/>
          <w:lang w:val="es-ES"/>
        </w:rPr>
        <w:t xml:space="preserve">  la inclusión de todas las personas sin distinción, con énfasis en favorecer oportunidades de desarrollo y pleno goce de sus derechos, especialmente de las personas en situación de discapacidad</w:t>
      </w:r>
    </w:p>
    <w:p w:rsidR="002C69DE" w:rsidRPr="00A6247B" w:rsidRDefault="002C69DE" w:rsidP="002C69DE">
      <w:pPr>
        <w:jc w:val="both"/>
        <w:rPr>
          <w:rFonts w:cstheme="minorHAnsi"/>
          <w:sz w:val="24"/>
          <w:szCs w:val="24"/>
          <w:lang w:val="es-ES"/>
        </w:rPr>
      </w:pPr>
    </w:p>
    <w:p w:rsidR="002C69DE" w:rsidRPr="00A6247B" w:rsidRDefault="002C69DE" w:rsidP="002C69DE">
      <w:pPr>
        <w:jc w:val="both"/>
        <w:rPr>
          <w:rFonts w:cstheme="minorHAnsi"/>
          <w:b/>
          <w:i/>
          <w:sz w:val="24"/>
          <w:szCs w:val="24"/>
          <w:lang w:val="es-ES"/>
        </w:rPr>
      </w:pPr>
      <w:r w:rsidRPr="00A6247B">
        <w:rPr>
          <w:rFonts w:cstheme="minorHAnsi"/>
          <w:b/>
          <w:i/>
          <w:sz w:val="24"/>
          <w:szCs w:val="24"/>
          <w:lang w:val="es-ES"/>
        </w:rPr>
        <w:t>ENFOQUE MULTICULTURALIDAD</w:t>
      </w:r>
    </w:p>
    <w:p w:rsidR="002C69DE" w:rsidRPr="00A6247B" w:rsidRDefault="002C69DE" w:rsidP="002C69DE">
      <w:pPr>
        <w:jc w:val="both"/>
        <w:rPr>
          <w:rFonts w:cstheme="minorHAnsi"/>
          <w:b/>
          <w:i/>
          <w:sz w:val="24"/>
          <w:szCs w:val="24"/>
          <w:lang w:val="es-ES"/>
        </w:rPr>
      </w:pPr>
    </w:p>
    <w:p w:rsidR="002C69DE" w:rsidRPr="00A6247B" w:rsidRDefault="002C69DE" w:rsidP="002C69DE">
      <w:pPr>
        <w:jc w:val="both"/>
        <w:rPr>
          <w:rFonts w:cstheme="minorHAnsi"/>
          <w:i/>
          <w:sz w:val="24"/>
          <w:szCs w:val="24"/>
          <w:lang w:val="es-ES"/>
        </w:rPr>
      </w:pPr>
      <w:r w:rsidRPr="00A6247B">
        <w:rPr>
          <w:rFonts w:cstheme="minorHAnsi"/>
          <w:i/>
          <w:sz w:val="24"/>
          <w:szCs w:val="24"/>
          <w:lang w:val="es-ES"/>
        </w:rPr>
        <w:tab/>
        <w:t xml:space="preserve">Se apuesta por acciones orientadas a la valorización de distintas culturas presente en el territorio, como además al reconocimiento de los pueblos </w:t>
      </w:r>
      <w:proofErr w:type="gramStart"/>
      <w:r w:rsidRPr="00A6247B">
        <w:rPr>
          <w:rFonts w:cstheme="minorHAnsi"/>
          <w:i/>
          <w:sz w:val="24"/>
          <w:szCs w:val="24"/>
          <w:lang w:val="es-ES"/>
        </w:rPr>
        <w:t>originarios ,</w:t>
      </w:r>
      <w:proofErr w:type="gramEnd"/>
      <w:r w:rsidRPr="00A6247B">
        <w:rPr>
          <w:rFonts w:cstheme="minorHAnsi"/>
          <w:i/>
          <w:sz w:val="24"/>
          <w:szCs w:val="24"/>
          <w:lang w:val="es-ES"/>
        </w:rPr>
        <w:t xml:space="preserve"> con acciones concretas orientadas a ellos. </w:t>
      </w:r>
    </w:p>
    <w:p w:rsidR="002C69DE" w:rsidRPr="00A6247B" w:rsidRDefault="002C69DE" w:rsidP="002C69DE">
      <w:pPr>
        <w:jc w:val="both"/>
        <w:rPr>
          <w:rFonts w:cstheme="minorHAnsi"/>
          <w:i/>
          <w:sz w:val="24"/>
          <w:szCs w:val="24"/>
        </w:rPr>
      </w:pPr>
    </w:p>
    <w:p w:rsidR="002C69DE" w:rsidRPr="00A6247B" w:rsidRDefault="002C69DE" w:rsidP="002C69DE">
      <w:pPr>
        <w:jc w:val="both"/>
        <w:rPr>
          <w:rFonts w:cstheme="minorHAnsi"/>
          <w:b/>
          <w:sz w:val="24"/>
          <w:szCs w:val="24"/>
          <w:lang w:val="es-ES"/>
        </w:rPr>
      </w:pPr>
      <w:r w:rsidRPr="00A6247B">
        <w:rPr>
          <w:rFonts w:cstheme="minorHAnsi"/>
          <w:b/>
          <w:sz w:val="24"/>
          <w:szCs w:val="24"/>
          <w:lang w:val="es-ES"/>
        </w:rPr>
        <w:t>ENFOQUE DIVERSIDAD SEXUAL</w:t>
      </w:r>
    </w:p>
    <w:p w:rsidR="002C69DE" w:rsidRPr="00A6247B" w:rsidRDefault="002C69DE" w:rsidP="002C69DE">
      <w:pPr>
        <w:jc w:val="both"/>
        <w:rPr>
          <w:rFonts w:cstheme="minorHAnsi"/>
          <w:b/>
          <w:sz w:val="24"/>
          <w:szCs w:val="24"/>
          <w:lang w:val="es-ES"/>
        </w:rPr>
      </w:pPr>
    </w:p>
    <w:p w:rsidR="002C69DE" w:rsidRPr="00A6247B" w:rsidRDefault="002C69DE" w:rsidP="002C69DE">
      <w:pPr>
        <w:jc w:val="both"/>
        <w:rPr>
          <w:rFonts w:cstheme="minorHAnsi"/>
          <w:b/>
          <w:sz w:val="24"/>
          <w:szCs w:val="24"/>
          <w:lang w:val="es-ES"/>
        </w:rPr>
      </w:pPr>
      <w:r w:rsidRPr="00A6247B">
        <w:rPr>
          <w:rFonts w:cstheme="minorHAnsi"/>
          <w:b/>
          <w:sz w:val="24"/>
          <w:szCs w:val="24"/>
          <w:lang w:val="es-ES"/>
        </w:rPr>
        <w:tab/>
      </w:r>
      <w:r w:rsidRPr="00A6247B">
        <w:rPr>
          <w:rFonts w:cstheme="minorHAnsi"/>
          <w:sz w:val="24"/>
          <w:szCs w:val="24"/>
          <w:lang w:val="es-MX"/>
        </w:rPr>
        <w:t xml:space="preserve">Se establecen en la presentación del proyecto aspectos de sensibilización y no </w:t>
      </w:r>
      <w:proofErr w:type="gramStart"/>
      <w:r w:rsidRPr="00A6247B">
        <w:rPr>
          <w:rFonts w:cstheme="minorHAnsi"/>
          <w:sz w:val="24"/>
          <w:szCs w:val="24"/>
          <w:lang w:val="es-MX"/>
        </w:rPr>
        <w:t>discriminación,  acciones</w:t>
      </w:r>
      <w:proofErr w:type="gramEnd"/>
      <w:r w:rsidRPr="00A6247B">
        <w:rPr>
          <w:rFonts w:cstheme="minorHAnsi"/>
          <w:sz w:val="24"/>
          <w:szCs w:val="24"/>
          <w:lang w:val="es-MX"/>
        </w:rPr>
        <w:t xml:space="preserve"> que  incorporaran conceptos de diversidad sexual y los derechos de las personas </w:t>
      </w:r>
      <w:proofErr w:type="spellStart"/>
      <w:r w:rsidRPr="00A6247B">
        <w:rPr>
          <w:rFonts w:cstheme="minorHAnsi"/>
          <w:sz w:val="24"/>
          <w:szCs w:val="24"/>
          <w:lang w:val="es-MX"/>
        </w:rPr>
        <w:t>intersex</w:t>
      </w:r>
      <w:proofErr w:type="spellEnd"/>
      <w:r w:rsidRPr="00A6247B">
        <w:rPr>
          <w:rFonts w:cstheme="minorHAnsi"/>
          <w:sz w:val="24"/>
          <w:szCs w:val="24"/>
          <w:lang w:val="es-MX"/>
        </w:rPr>
        <w:t>, integrando enfoque de inclusión de personas LGBTIAQ+.</w:t>
      </w:r>
    </w:p>
    <w:p w:rsidR="002C69DE" w:rsidRPr="00A6247B" w:rsidRDefault="002C69DE" w:rsidP="002C69DE">
      <w:pPr>
        <w:jc w:val="both"/>
        <w:rPr>
          <w:rFonts w:cstheme="minorHAnsi"/>
          <w:sz w:val="24"/>
          <w:szCs w:val="24"/>
        </w:rPr>
      </w:pPr>
    </w:p>
    <w:p w:rsidR="002C69DE" w:rsidRPr="00A6247B" w:rsidRDefault="002C69DE" w:rsidP="002C69DE">
      <w:pPr>
        <w:rPr>
          <w:rFonts w:cstheme="minorHAnsi"/>
          <w:sz w:val="24"/>
          <w:szCs w:val="24"/>
        </w:rPr>
      </w:pP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ANEXOS ESPECIALES</w:t>
      </w:r>
    </w:p>
    <w:p w:rsidR="00E219B7" w:rsidRPr="00A6247B" w:rsidRDefault="00E219B7" w:rsidP="00F164A5">
      <w:pPr>
        <w:pStyle w:val="Ttulo2"/>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t>LÍNEA ESPECIAL DE CONECTIVIDAD COMUNITARIA PARA EMERGENCIAS Y AISLAMIENTO TERRITORIAL</w:t>
      </w:r>
    </w:p>
    <w:p w:rsidR="00E219B7" w:rsidRPr="00A6247B" w:rsidRDefault="00E219B7" w:rsidP="00F164A5">
      <w:pPr>
        <w:pStyle w:val="Ttulo3"/>
        <w:jc w:val="center"/>
        <w:rPr>
          <w:rFonts w:asciiTheme="minorHAnsi" w:hAnsiTheme="minorHAnsi" w:cstheme="minorHAnsi"/>
          <w:sz w:val="24"/>
          <w:szCs w:val="24"/>
        </w:rPr>
      </w:pPr>
      <w:r w:rsidRPr="00A6247B">
        <w:rPr>
          <w:rFonts w:asciiTheme="minorHAnsi" w:hAnsiTheme="minorHAnsi" w:cstheme="minorHAnsi"/>
          <w:sz w:val="24"/>
          <w:szCs w:val="24"/>
        </w:rPr>
        <w:t>ANEXO N° __</w:t>
      </w:r>
      <w:r w:rsidR="00F164A5" w:rsidRPr="00A6247B">
        <w:rPr>
          <w:rFonts w:asciiTheme="minorHAnsi" w:hAnsiTheme="minorHAnsi" w:cstheme="minorHAnsi"/>
          <w:sz w:val="24"/>
          <w:szCs w:val="24"/>
        </w:rPr>
        <w:t>A</w:t>
      </w:r>
      <w:r w:rsidRPr="00A6247B">
        <w:rPr>
          <w:rFonts w:asciiTheme="minorHAnsi" w:hAnsiTheme="minorHAnsi" w:cstheme="minorHAnsi"/>
          <w:sz w:val="24"/>
          <w:szCs w:val="24"/>
        </w:rPr>
        <w:t>_</w:t>
      </w:r>
    </w:p>
    <w:p w:rsidR="00E219B7" w:rsidRPr="00A6247B" w:rsidRDefault="00E219B7" w:rsidP="00F164A5">
      <w:pPr>
        <w:pStyle w:val="Ttulo1"/>
        <w:jc w:val="center"/>
        <w:rPr>
          <w:rFonts w:asciiTheme="minorHAnsi" w:hAnsiTheme="minorHAnsi" w:cstheme="minorHAnsi"/>
          <w:color w:val="auto"/>
          <w:sz w:val="24"/>
          <w:szCs w:val="24"/>
        </w:rPr>
      </w:pPr>
      <w:r w:rsidRPr="00A6247B">
        <w:rPr>
          <w:rFonts w:asciiTheme="minorHAnsi" w:hAnsiTheme="minorHAnsi" w:cstheme="minorHAnsi"/>
          <w:color w:val="auto"/>
          <w:sz w:val="24"/>
          <w:szCs w:val="24"/>
        </w:rPr>
        <w:t>CARTA DE COMPROMISO DE FINANCIAMIENTO, MANTENCIÓN Y CONTINUIDAD OPERATIVA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En ____________________________, a ____ de ______________ </w:t>
      </w:r>
      <w:proofErr w:type="spellStart"/>
      <w:r w:rsidRPr="00A6247B">
        <w:rPr>
          <w:rFonts w:asciiTheme="minorHAnsi" w:hAnsiTheme="minorHAnsi" w:cstheme="minorHAnsi"/>
        </w:rPr>
        <w:t>de</w:t>
      </w:r>
      <w:proofErr w:type="spellEnd"/>
      <w:r w:rsidRPr="00A6247B">
        <w:rPr>
          <w:rFonts w:asciiTheme="minorHAnsi" w:hAnsiTheme="minorHAnsi" w:cstheme="minorHAnsi"/>
        </w:rPr>
        <w:t xml:space="preserve"> 2026.</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Yo, </w:t>
      </w:r>
      <w:r w:rsidRPr="00A6247B">
        <w:rPr>
          <w:rStyle w:val="Textoennegrita"/>
          <w:rFonts w:asciiTheme="minorHAnsi" w:hAnsiTheme="minorHAnsi" w:cstheme="minorHAnsi"/>
        </w:rPr>
        <w:t>____________________________________________</w:t>
      </w:r>
      <w:r w:rsidRPr="00A6247B">
        <w:rPr>
          <w:rFonts w:asciiTheme="minorHAnsi" w:hAnsiTheme="minorHAnsi" w:cstheme="minorHAnsi"/>
        </w:rPr>
        <w:t xml:space="preserve">, cédula de identidad N° </w:t>
      </w:r>
      <w:r w:rsidRPr="00A6247B">
        <w:rPr>
          <w:rStyle w:val="Textoennegrita"/>
          <w:rFonts w:asciiTheme="minorHAnsi" w:hAnsiTheme="minorHAnsi" w:cstheme="minorHAnsi"/>
        </w:rPr>
        <w:t xml:space="preserve">, en mi calidad de representante legal </w:t>
      </w:r>
      <w:r w:rsidR="0069029E">
        <w:rPr>
          <w:rStyle w:val="Textoennegrita"/>
          <w:rFonts w:asciiTheme="minorHAnsi" w:hAnsiTheme="minorHAnsi" w:cstheme="minorHAnsi"/>
        </w:rPr>
        <w:t xml:space="preserve">de la organización denominada </w:t>
      </w:r>
      <w:r w:rsidR="0069029E">
        <w:rPr>
          <w:rFonts w:asciiTheme="minorHAnsi" w:hAnsiTheme="minorHAnsi" w:cstheme="minorHAnsi"/>
        </w:rPr>
        <w:t>_______________________</w:t>
      </w:r>
      <w:r w:rsidRPr="00A6247B">
        <w:rPr>
          <w:rFonts w:asciiTheme="minorHAnsi" w:hAnsiTheme="minorHAnsi" w:cstheme="minorHAnsi"/>
        </w:rPr>
        <w:t xml:space="preserve"> RUT N° ____________________, domiciliada en ____________________________________________, comuna de Monte Patria, declaro bajo mi responsabilidad lo siguiente:</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PRIMERO: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Que la organización postula a la </w:t>
      </w:r>
      <w:r w:rsidRPr="00A6247B">
        <w:rPr>
          <w:rStyle w:val="Textoennegrita"/>
          <w:rFonts w:asciiTheme="minorHAnsi" w:hAnsiTheme="minorHAnsi" w:cstheme="minorHAnsi"/>
        </w:rPr>
        <w:t>Línea Especial de Conectividad Comunitaria para Emergencias y Aislamiento Territorial</w:t>
      </w:r>
      <w:r w:rsidRPr="00A6247B">
        <w:rPr>
          <w:rFonts w:asciiTheme="minorHAnsi" w:hAnsiTheme="minorHAnsi" w:cstheme="minorHAnsi"/>
        </w:rPr>
        <w:t>, destinada a la implementación de una solución de conectividad en la localidad/sector de:</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 o sector:</w:t>
      </w:r>
      <w:r w:rsidRPr="00A6247B">
        <w:rPr>
          <w:rFonts w:asciiTheme="minorHAnsi" w:hAnsiTheme="minorHAnsi" w:cstheme="minorHAnsi"/>
        </w:rPr>
        <w:t xml:space="preserve"> ____________________________________________</w:t>
      </w:r>
      <w:r w:rsidRPr="00A6247B">
        <w:rPr>
          <w:rFonts w:asciiTheme="minorHAnsi" w:hAnsiTheme="minorHAnsi" w:cstheme="minorHAnsi"/>
        </w:rPr>
        <w:br/>
      </w:r>
      <w:r w:rsidRPr="00A6247B">
        <w:rPr>
          <w:rStyle w:val="Textoennegrita"/>
          <w:rFonts w:asciiTheme="minorHAnsi" w:hAnsiTheme="minorHAnsi" w:cstheme="minorHAnsi"/>
        </w:rPr>
        <w:t>Inmueble donde se instalarán los equipos:</w:t>
      </w:r>
      <w:r w:rsidRPr="00A6247B">
        <w:rPr>
          <w:rFonts w:asciiTheme="minorHAnsi" w:hAnsiTheme="minorHAnsi" w:cstheme="minorHAnsi"/>
        </w:rPr>
        <w:t xml:space="preserve"> __________________________</w:t>
      </w:r>
      <w:r w:rsidRPr="00A6247B">
        <w:rPr>
          <w:rFonts w:asciiTheme="minorHAnsi" w:hAnsiTheme="minorHAnsi" w:cstheme="minorHAnsi"/>
        </w:rPr>
        <w:br/>
      </w:r>
      <w:r w:rsidRPr="00A6247B">
        <w:rPr>
          <w:rStyle w:val="Textoennegrita"/>
          <w:rFonts w:asciiTheme="minorHAnsi" w:hAnsiTheme="minorHAnsi" w:cstheme="minorHAnsi"/>
        </w:rPr>
        <w:t>Dirección o referencia:</w:t>
      </w:r>
      <w:r w:rsidRPr="00A6247B">
        <w:rPr>
          <w:rFonts w:asciiTheme="minorHAnsi" w:hAnsiTheme="minorHAnsi" w:cstheme="minorHAnsi"/>
        </w:rPr>
        <w:t xml:space="preserve"> _________________________________________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SEGUNDO: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Que conocemos y aceptamos que los recursos de la subvención municipal estarán destinados exclusivamente a los gastos autorizados por las Bases, incluyendo, cuando corresponda, la adquisición de equipamiento, instalación, configuración y puesta en funcionamiento de la solución de conectividad.</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TERCERO: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se compromete expresamente a </w:t>
      </w:r>
      <w:r w:rsidRPr="00A6247B">
        <w:rPr>
          <w:rStyle w:val="Textoennegrita"/>
          <w:rFonts w:asciiTheme="minorHAnsi" w:hAnsiTheme="minorHAnsi" w:cstheme="minorHAnsi"/>
        </w:rPr>
        <w:t>asumir con recursos propios y/o de terceros el financiamiento de todos los gastos posteriores necesarios para mantener operativa la solución de conectividad</w:t>
      </w:r>
      <w:r w:rsidRPr="00A6247B">
        <w:rPr>
          <w:rFonts w:asciiTheme="minorHAnsi" w:hAnsiTheme="minorHAnsi" w:cstheme="minorHAnsi"/>
        </w:rPr>
        <w:t>, incluyendo, según corresponda:</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Planes mensuales de internet o telecomunicaciones.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lastRenderedPageBreak/>
        <w:t xml:space="preserve">Suscripciones o servicios posteriores a la puesta en funcionamiento.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Mantenciones preventivas y correctivas.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Reparaciones.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Reposición de componentes o equipos que sufran deterioro o desperfectos.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Consumo eléctrico asociado al funcionamiento del sistema, cuando corresponda.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Otros gastos ordinarios necesarios para su funcionamiento. </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CUARTO: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declara conocer que estos gastos </w:t>
      </w:r>
      <w:r w:rsidRPr="00A6247B">
        <w:rPr>
          <w:rStyle w:val="Textoennegrita"/>
          <w:rFonts w:asciiTheme="minorHAnsi" w:hAnsiTheme="minorHAnsi" w:cstheme="minorHAnsi"/>
        </w:rPr>
        <w:t>no serán financiados con cargo a la subvención municipal otorgada para esta línea</w:t>
      </w:r>
      <w:r w:rsidRPr="00A6247B">
        <w:rPr>
          <w:rFonts w:asciiTheme="minorHAnsi" w:hAnsiTheme="minorHAnsi" w:cstheme="minorHAnsi"/>
        </w:rPr>
        <w:t>, siendo de su exclusiva responsabilidad asegurar la continuidad operativa de la solución.</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QUINTO: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se compromete a mantener los equipos y bienes adquiridos con la subvención </w:t>
      </w:r>
      <w:r w:rsidRPr="00A6247B">
        <w:rPr>
          <w:rStyle w:val="Textoennegrita"/>
          <w:rFonts w:asciiTheme="minorHAnsi" w:hAnsiTheme="minorHAnsi" w:cstheme="minorHAnsi"/>
        </w:rPr>
        <w:t>destinados al uso comunitario y al objeto para el cual fueron financiados</w:t>
      </w:r>
      <w:r w:rsidRPr="00A6247B">
        <w:rPr>
          <w:rFonts w:asciiTheme="minorHAnsi" w:hAnsiTheme="minorHAnsi" w:cstheme="minorHAnsi"/>
        </w:rPr>
        <w:t>, de acuerdo con las condiciones establecidas en las Bases y el convenio respectivo.</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SEXTO: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organización se compromete a informar oportunamente a la Municipalidad cualquier situación que afecte significativamente el funcionamiento, ubicación o destino de los equipos financiados.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Declaro que la información contenida en esta carta es efectiva y que conozco las obligaciones asociadas a la postulación.</w:t>
      </w:r>
    </w:p>
    <w:p w:rsidR="0069029E" w:rsidRDefault="0069029E" w:rsidP="00E219B7">
      <w:pPr>
        <w:pStyle w:val="NormalWeb"/>
        <w:rPr>
          <w:rStyle w:val="Textoennegrita"/>
          <w:rFonts w:asciiTheme="minorHAnsi" w:hAnsiTheme="minorHAnsi" w:cstheme="minorHAnsi"/>
        </w:rPr>
      </w:pP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 representante legal:</w:t>
      </w:r>
      <w:r w:rsidRPr="00A6247B">
        <w:rPr>
          <w:rFonts w:asciiTheme="minorHAnsi" w:hAnsiTheme="minorHAnsi" w:cstheme="minorHAnsi"/>
        </w:rPr>
        <w:t xml:space="preserve"> _________________________________</w:t>
      </w:r>
    </w:p>
    <w:p w:rsidR="001F710E" w:rsidRDefault="001F710E" w:rsidP="00F164A5">
      <w:pPr>
        <w:pStyle w:val="Ttulo1"/>
        <w:jc w:val="center"/>
        <w:rPr>
          <w:rFonts w:asciiTheme="minorHAnsi" w:hAnsiTheme="minorHAnsi" w:cstheme="minorHAnsi"/>
          <w:b/>
          <w:color w:val="auto"/>
          <w:sz w:val="24"/>
          <w:szCs w:val="24"/>
        </w:rPr>
      </w:pPr>
    </w:p>
    <w:p w:rsidR="0069029E" w:rsidRPr="0069029E" w:rsidRDefault="0069029E" w:rsidP="0069029E"/>
    <w:p w:rsidR="0069029E" w:rsidRDefault="0069029E" w:rsidP="0069029E"/>
    <w:p w:rsidR="0069029E" w:rsidRPr="0069029E" w:rsidRDefault="0069029E" w:rsidP="0069029E"/>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 N° __</w:t>
      </w:r>
      <w:r w:rsidR="00F164A5" w:rsidRPr="00A6247B">
        <w:rPr>
          <w:rFonts w:asciiTheme="minorHAnsi" w:hAnsiTheme="minorHAnsi" w:cstheme="minorHAnsi"/>
          <w:b/>
          <w:color w:val="auto"/>
          <w:sz w:val="24"/>
          <w:szCs w:val="24"/>
        </w:rPr>
        <w:t>B</w:t>
      </w:r>
      <w:r w:rsidRPr="00A6247B">
        <w:rPr>
          <w:rFonts w:asciiTheme="minorHAnsi" w:hAnsiTheme="minorHAnsi" w:cstheme="minorHAnsi"/>
          <w:b/>
          <w:color w:val="auto"/>
          <w:sz w:val="24"/>
          <w:szCs w:val="24"/>
        </w:rPr>
        <w:t>_</w:t>
      </w:r>
    </w:p>
    <w:p w:rsidR="00E219B7" w:rsidRPr="00A6247B" w:rsidRDefault="00E219B7" w:rsidP="00F164A5">
      <w:pPr>
        <w:pStyle w:val="Ttulo1"/>
        <w:jc w:val="center"/>
        <w:rPr>
          <w:rFonts w:asciiTheme="minorHAnsi" w:hAnsiTheme="minorHAnsi" w:cstheme="minorHAnsi"/>
          <w:color w:val="auto"/>
          <w:sz w:val="24"/>
          <w:szCs w:val="24"/>
        </w:rPr>
      </w:pPr>
      <w:r w:rsidRPr="00A6247B">
        <w:rPr>
          <w:rFonts w:asciiTheme="minorHAnsi" w:hAnsiTheme="minorHAnsi" w:cstheme="minorHAnsi"/>
          <w:color w:val="auto"/>
          <w:sz w:val="24"/>
          <w:szCs w:val="24"/>
        </w:rPr>
        <w:t>AUTORIZACIÓN PARA INSTALACIÓN DE EQUIPAMIENTO DE CONECTIVIDAD</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En ____________________________, a ____ de ______________ </w:t>
      </w:r>
      <w:proofErr w:type="spellStart"/>
      <w:r w:rsidRPr="00A6247B">
        <w:rPr>
          <w:rFonts w:asciiTheme="minorHAnsi" w:hAnsiTheme="minorHAnsi" w:cstheme="minorHAnsi"/>
        </w:rPr>
        <w:t>de</w:t>
      </w:r>
      <w:proofErr w:type="spellEnd"/>
      <w:r w:rsidRPr="00A6247B">
        <w:rPr>
          <w:rFonts w:asciiTheme="minorHAnsi" w:hAnsiTheme="minorHAnsi" w:cstheme="minorHAnsi"/>
        </w:rPr>
        <w:t xml:space="preserve"> 2026.</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1. IDENTIFICACIÓN DEL INMUEBLE</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Localidad/Sector:</w:t>
      </w:r>
      <w:r w:rsidRPr="00A6247B">
        <w:rPr>
          <w:rFonts w:asciiTheme="minorHAnsi" w:hAnsiTheme="minorHAnsi" w:cstheme="minorHAnsi"/>
        </w:rPr>
        <w:t xml:space="preserve"> 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Dirección o ubicación:</w:t>
      </w:r>
      <w:r w:rsidRPr="00A6247B">
        <w:rPr>
          <w:rFonts w:asciiTheme="minorHAnsi" w:hAnsiTheme="minorHAnsi" w:cstheme="minorHAnsi"/>
        </w:rPr>
        <w:t xml:space="preserve"> 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Referencia del inmueble:</w:t>
      </w:r>
      <w:r w:rsidRPr="00A6247B">
        <w:rPr>
          <w:rFonts w:asciiTheme="minorHAnsi" w:hAnsiTheme="minorHAnsi" w:cstheme="minorHAnsi"/>
        </w:rPr>
        <w:t xml:space="preserve"> 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2. IDENTIFICACIÓN DEL PROPIETARIO, ADMINISTRADOR O REPRESENTANTE FACULTADO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Nombre/Razón social:</w:t>
      </w:r>
      <w:r w:rsidRPr="00A6247B">
        <w:rPr>
          <w:rFonts w:asciiTheme="minorHAnsi" w:hAnsiTheme="minorHAnsi" w:cstheme="minorHAnsi"/>
        </w:rPr>
        <w:t xml:space="preserve"> 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RUT:</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Calidad en que comparece:</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Representante del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Administrador</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Representante de organización propietaria</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Otra: ______________________________________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3. AUTORIZACIÓN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Por medio del prese</w:t>
      </w:r>
      <w:r w:rsidR="0069029E">
        <w:rPr>
          <w:rFonts w:asciiTheme="minorHAnsi" w:hAnsiTheme="minorHAnsi" w:cstheme="minorHAnsi"/>
        </w:rPr>
        <w:t xml:space="preserve">nte documento, quien suscribe </w:t>
      </w:r>
      <w:r w:rsidRPr="00A6247B">
        <w:rPr>
          <w:rFonts w:asciiTheme="minorHAnsi" w:hAnsiTheme="minorHAnsi" w:cstheme="minorHAnsi"/>
        </w:rPr>
        <w:t>autoriza expresamente a la organización ____________________________________________, RUT ____________________, a instalar, mantener y operar en el inmueble anteriormente individualizado los equipos y elementos necesarios para la implementación del proyecto denominado: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“__________________________________________________________”</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postulado a la </w:t>
      </w:r>
      <w:r w:rsidRPr="00A6247B">
        <w:rPr>
          <w:rStyle w:val="Textoennegrita"/>
          <w:rFonts w:asciiTheme="minorHAnsi" w:hAnsiTheme="minorHAnsi" w:cstheme="minorHAnsi"/>
        </w:rPr>
        <w:t>Línea Especial de Conectividad Comunitaria para Emergencias y Aislamiento Territorial de la Municipalidad de Monte Patria</w:t>
      </w:r>
      <w:r w:rsidRPr="00A6247B">
        <w:rPr>
          <w:rFonts w:asciiTheme="minorHAnsi" w:hAnsiTheme="minorHAnsi" w:cstheme="minorHAnsi"/>
        </w:rPr>
        <w:t>.</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autorización comprende, cuando corresponda, la instalación de:</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lastRenderedPageBreak/>
        <w:t xml:space="preserve">Antena y equipos receptores.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Equipamiento de conectividad.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Paneles solares.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Baterías.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Inversores.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Cableado y protecciones.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Estructuras y soportes.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Equipos y elementos complementarios necesarios para la operación. </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autorización comprende asimismo el acceso razonable al inmueble para efectos de </w:t>
      </w:r>
      <w:r w:rsidRPr="00A6247B">
        <w:rPr>
          <w:rStyle w:val="Textoennegrita"/>
          <w:rFonts w:asciiTheme="minorHAnsi" w:hAnsiTheme="minorHAnsi" w:cstheme="minorHAnsi"/>
        </w:rPr>
        <w:t>instalación, configuración, revisión, mantención y reparación de los equipos</w:t>
      </w:r>
      <w:r w:rsidRPr="00A6247B">
        <w:rPr>
          <w:rFonts w:asciiTheme="minorHAnsi" w:hAnsiTheme="minorHAnsi" w:cstheme="minorHAnsi"/>
        </w:rPr>
        <w:t>, mientras estos permanezcan destinados al objeto comunitario del proyecto.</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4. CONDICIONES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presente autorización se otorga para permitir la instalación y funcionamiento de la solución de conectividad propuesta en el proyecto y se mantendrá vigente durante el período en que los equipos permanezcan instalados en el inmueble, salvo acuerdo distinto entre las partes o las situaciones previstas en la normativa aplicable.</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El otorgante declara que cuenta con las facultades necesarias para autorizar la instalación señalada.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 otorgante:</w:t>
      </w:r>
      <w:r w:rsidRPr="00A6247B">
        <w:rPr>
          <w:rFonts w:asciiTheme="minorHAnsi" w:hAnsiTheme="minorHAnsi" w:cstheme="minorHAnsi"/>
        </w:rPr>
        <w:t xml:space="preserve"> 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RUT:</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w:t>
      </w:r>
      <w:r w:rsidRPr="00A6247B">
        <w:rPr>
          <w:rFonts w:asciiTheme="minorHAnsi" w:hAnsiTheme="minorHAnsi" w:cstheme="minorHAnsi"/>
        </w:rPr>
        <w:t xml:space="preserve"> 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Teléfono:</w:t>
      </w:r>
      <w:r w:rsidRPr="00A6247B">
        <w:rPr>
          <w:rFonts w:asciiTheme="minorHAnsi" w:hAnsiTheme="minorHAnsi" w:cstheme="minorHAnsi"/>
        </w:rPr>
        <w:t xml:space="preserve"> 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Correo electrónico:</w:t>
      </w:r>
      <w:r w:rsidRPr="00A6247B">
        <w:rPr>
          <w:rFonts w:asciiTheme="minorHAnsi" w:hAnsiTheme="minorHAnsi" w:cstheme="minorHAnsi"/>
        </w:rPr>
        <w:t xml:space="preserve"> 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Timbre, cuando corresponda:</w:t>
      </w:r>
      <w:r w:rsidRPr="00A6247B">
        <w:rPr>
          <w:rFonts w:asciiTheme="minorHAnsi" w:hAnsiTheme="minorHAnsi" w:cstheme="minorHAnsi"/>
        </w:rPr>
        <w:t xml:space="preserve"> 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Documentos que se acompañan para acreditar la calidad del autorizante:</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Certificado de dominio vigente.</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Documento que acredite representación.</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Autorización del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Otro documento: ____________________________________________</w:t>
      </w:r>
    </w:p>
    <w:p w:rsidR="00E219B7" w:rsidRPr="00A6247B" w:rsidRDefault="00E219B7" w:rsidP="00E219B7">
      <w:pPr>
        <w:rPr>
          <w:rFonts w:cstheme="minorHAnsi"/>
          <w:sz w:val="24"/>
          <w:szCs w:val="24"/>
        </w:rPr>
      </w:pP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 N° _</w:t>
      </w:r>
      <w:r w:rsidR="00F164A5" w:rsidRPr="00A6247B">
        <w:rPr>
          <w:rFonts w:asciiTheme="minorHAnsi" w:hAnsiTheme="minorHAnsi" w:cstheme="minorHAnsi"/>
          <w:b/>
          <w:color w:val="auto"/>
          <w:sz w:val="24"/>
          <w:szCs w:val="24"/>
        </w:rPr>
        <w:t>C</w:t>
      </w:r>
      <w:r w:rsidRPr="00A6247B">
        <w:rPr>
          <w:rFonts w:asciiTheme="minorHAnsi" w:hAnsiTheme="minorHAnsi" w:cstheme="minorHAnsi"/>
          <w:b/>
          <w:color w:val="auto"/>
          <w:sz w:val="24"/>
          <w:szCs w:val="24"/>
        </w:rPr>
        <w:t>__</w:t>
      </w: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t>INFORME/CERTIFICADO TÉCNICO DE LA OFICINA COMUNAL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I. IDENTIFICACIÓN DE LA LOCALIDAD O SECTOR</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w:t>
      </w:r>
      <w:r w:rsidRPr="00A6247B">
        <w:rPr>
          <w:rFonts w:asciiTheme="minorHAnsi" w:hAnsiTheme="minorHAnsi" w:cstheme="minorHAnsi"/>
        </w:rPr>
        <w:t xml:space="preserve"> 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Sector:</w:t>
      </w:r>
      <w:r w:rsidRPr="00A6247B">
        <w:rPr>
          <w:rFonts w:asciiTheme="minorHAnsi" w:hAnsiTheme="minorHAnsi" w:cstheme="minorHAnsi"/>
        </w:rPr>
        <w:t xml:space="preserve"> 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Comuna:</w:t>
      </w:r>
      <w:r w:rsidRPr="00A6247B">
        <w:rPr>
          <w:rFonts w:asciiTheme="minorHAnsi" w:hAnsiTheme="minorHAnsi" w:cstheme="minorHAnsi"/>
        </w:rPr>
        <w:t xml:space="preserve"> Monte Patria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Lugar propuesto para instalación:</w:t>
      </w:r>
      <w:r w:rsidRPr="00A6247B">
        <w:rPr>
          <w:rFonts w:asciiTheme="minorHAnsi" w:hAnsiTheme="minorHAnsi" w:cstheme="minorHAnsi"/>
        </w:rPr>
        <w:t xml:space="preserve"> 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Organización solicitante:</w:t>
      </w:r>
      <w:r w:rsidRPr="00A6247B">
        <w:rPr>
          <w:rFonts w:asciiTheme="minorHAnsi" w:hAnsiTheme="minorHAnsi" w:cstheme="minorHAnsi"/>
        </w:rPr>
        <w:t xml:space="preserve"> 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Proyecto:</w:t>
      </w:r>
      <w:r w:rsidRPr="00A6247B">
        <w:rPr>
          <w:rFonts w:asciiTheme="minorHAnsi" w:hAnsiTheme="minorHAnsi" w:cstheme="minorHAnsi"/>
        </w:rPr>
        <w:t xml:space="preserve"> _________________________________________________</w:t>
      </w:r>
    </w:p>
    <w:p w:rsidR="00E219B7" w:rsidRPr="00A6247B" w:rsidRDefault="00E219B7" w:rsidP="00E219B7">
      <w:pPr>
        <w:rPr>
          <w:rFonts w:cstheme="minorHAnsi"/>
          <w:sz w:val="24"/>
          <w:szCs w:val="24"/>
        </w:rPr>
      </w:pPr>
    </w:p>
    <w:p w:rsidR="00E219B7" w:rsidRPr="00A6247B" w:rsidRDefault="00E219B7" w:rsidP="00E219B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II. EVALUACIÓN TÉCNICA DE LA CONDICIÓN TERRITORIAL Y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Oficina Comunal de Emergencia, sobre la base de los antecedentes territoriales disponibles, registros municipales, antecedentes de emergencias y/o contingencias y demás información técnica disponible, informa lo siguiente:</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1. NIVEL DE RIESGO DE AISLAMIENTO Y PÉRDIDA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Marcar una alternativa:</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CATEGORÍA ROJA – ALTO RIESGO</w:t>
      </w:r>
      <w:r w:rsidRPr="00A6247B">
        <w:rPr>
          <w:rFonts w:asciiTheme="minorHAnsi" w:hAnsiTheme="minorHAnsi" w:cstheme="minorHAnsi"/>
        </w:rPr>
        <w:br/>
        <w:t>Existe un alto riesgo de aislamiento territorial y pérdida de conectividad que puede afectar significativamente las comunicaciones durante situaciones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RIESGO MEDIO</w:t>
      </w:r>
      <w:r w:rsidRPr="00A6247B">
        <w:rPr>
          <w:rFonts w:asciiTheme="minorHAnsi" w:hAnsiTheme="minorHAnsi" w:cstheme="minorHAnsi"/>
        </w:rPr>
        <w:br/>
        <w:t>Existe una condición relevante de aislamiento o dificultad de conectividad que puede afectar las comunicaciones ante determinadas situaciones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lastRenderedPageBreak/>
        <w:t>☐</w:t>
      </w:r>
      <w:r w:rsidRPr="00A6247B">
        <w:rPr>
          <w:rFonts w:asciiTheme="minorHAnsi" w:hAnsiTheme="minorHAnsi" w:cstheme="minorHAnsi"/>
        </w:rPr>
        <w:t xml:space="preserve"> </w:t>
      </w:r>
      <w:r w:rsidRPr="00A6247B">
        <w:rPr>
          <w:rStyle w:val="Textoennegrita"/>
          <w:rFonts w:asciiTheme="minorHAnsi" w:hAnsiTheme="minorHAnsi" w:cstheme="minorHAnsi"/>
        </w:rPr>
        <w:t>RIESGO BAJO</w:t>
      </w:r>
      <w:r w:rsidRPr="00A6247B">
        <w:rPr>
          <w:rFonts w:asciiTheme="minorHAnsi" w:hAnsiTheme="minorHAnsi" w:cstheme="minorHAnsi"/>
        </w:rPr>
        <w:br/>
        <w:t>Existen dificultades de conectividad o condiciones territoriales que pueden generar interrupciones ocasionales.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SIN RIESGO ACREDITADO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Fundamentación técnica:</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2. ANTECEDENTES DE INTERRUPCIÓN DE COMUNICACIONES DURANTE EMERGENCIAS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¿Existen antecedentes de interrupción o pérdida de conectividad durante emergencias o contingencias?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Alta afectación / antecedentes reiterados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Afectación media / antecedentes relevantes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Afectación baja / antecedentes ocasionales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Sin antecedentes acreditados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Descripción de antecedentes, eventos o situaciones registradas: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3. FRECUENCIA Y RECURRENCIA DE LA PÉRDIDA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condición de pérdida o dificultad de conectividad se caracteriza como:</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Permanente o recurrente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Frecuente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Ocasional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se acredita afectación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lastRenderedPageBreak/>
        <w:t>Observaciones: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4. AFECTACIÓN DE LA CAPACIDAD DE RESPUESTA ANTE EMERGENCIAS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condición de conectividad existente:</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alta o crítica para la comunicación y respuesta ante emergencias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media o significativa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baja o parcial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genera afectación acreditada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Fundamentación técnica:</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5. EXISTENCIA Y SUFICIENCIA DE MEDIOS ALTERNATIVOS DE COMUNICACIÓN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En la localidad o sector:</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existen medios alternativos suficientes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pero resultan insuficientes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limitados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suficientes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Medios identificados y observaciones: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IV. CONCLUSIÓN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Conforme a los antecedentes revisados, esta Oficina informa que la localidad o sector individualizado:</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lastRenderedPageBreak/>
        <w:t>☐</w:t>
      </w:r>
      <w:r w:rsidRPr="00A6247B">
        <w:rPr>
          <w:rFonts w:asciiTheme="minorHAnsi" w:hAnsiTheme="minorHAnsi" w:cstheme="minorHAnsi"/>
        </w:rPr>
        <w:t xml:space="preserve"> Presenta condición de aislamiento y/o dificultad de conectividad que justifica técnicamente la implementación de una solución de conectividad comunitaria para emergencias.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Presenta una condición parcial que requiere medidas de fortalecimiento de conectividad.</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se acredita técnicamente una condición de aislamiento o dificultad de conectividad suficiente para los efectos de esta línea.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Observaciones adicionales:</w:t>
      </w:r>
    </w:p>
    <w:p w:rsidR="00E219B7" w:rsidRPr="00A6247B" w:rsidRDefault="00E219B7" w:rsidP="00E219B7">
      <w:pPr>
        <w:rPr>
          <w:rFonts w:cstheme="minorHAnsi"/>
          <w:sz w:val="24"/>
          <w:szCs w:val="24"/>
        </w:rPr>
      </w:pP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 funcionario/a responsable:</w:t>
      </w:r>
      <w:r w:rsidRPr="00A6247B">
        <w:rPr>
          <w:rFonts w:asciiTheme="minorHAnsi" w:hAnsiTheme="minorHAnsi" w:cstheme="minorHAnsi"/>
        </w:rPr>
        <w:t xml:space="preserve"> 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Cargo:</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Fecha:</w:t>
      </w:r>
      <w:r w:rsidRPr="00A6247B">
        <w:rPr>
          <w:rFonts w:asciiTheme="minorHAnsi" w:hAnsiTheme="minorHAnsi" w:cstheme="minorHAnsi"/>
        </w:rPr>
        <w:t xml:space="preserve"> 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w:t>
      </w:r>
      <w:r w:rsidRPr="00A6247B">
        <w:rPr>
          <w:rFonts w:asciiTheme="minorHAnsi" w:hAnsiTheme="minorHAnsi" w:cstheme="minorHAnsi"/>
        </w:rPr>
        <w:t xml:space="preserve"> 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Timbre Oficina Comunal de Emergencia</w:t>
      </w:r>
    </w:p>
    <w:p w:rsidR="00E164D6" w:rsidRPr="00A6247B" w:rsidRDefault="00E164D6">
      <w:pPr>
        <w:rPr>
          <w:rFonts w:cstheme="minorHAnsi"/>
          <w:sz w:val="24"/>
          <w:szCs w:val="24"/>
        </w:rPr>
      </w:pPr>
    </w:p>
    <w:p w:rsidR="00F164A5" w:rsidRPr="00A6247B" w:rsidRDefault="00F164A5">
      <w:pPr>
        <w:rPr>
          <w:rFonts w:cstheme="minorHAnsi"/>
          <w:sz w:val="24"/>
          <w:szCs w:val="24"/>
        </w:rPr>
      </w:pPr>
    </w:p>
    <w:p w:rsidR="00F164A5" w:rsidRPr="00A6247B" w:rsidRDefault="00F164A5">
      <w:pPr>
        <w:rPr>
          <w:rFonts w:cstheme="minorHAnsi"/>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Default="00F164A5" w:rsidP="00F164A5">
      <w:pPr>
        <w:jc w:val="center"/>
        <w:rPr>
          <w:rFonts w:cstheme="minorHAnsi"/>
          <w:b/>
          <w:sz w:val="24"/>
          <w:szCs w:val="24"/>
        </w:rPr>
      </w:pPr>
    </w:p>
    <w:p w:rsidR="0069029E" w:rsidRDefault="0069029E" w:rsidP="00F164A5">
      <w:pPr>
        <w:jc w:val="center"/>
        <w:rPr>
          <w:rFonts w:cstheme="minorHAnsi"/>
          <w:b/>
          <w:sz w:val="24"/>
          <w:szCs w:val="24"/>
        </w:rPr>
      </w:pPr>
    </w:p>
    <w:p w:rsidR="0069029E" w:rsidRPr="00A6247B" w:rsidRDefault="0069029E"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sz w:val="24"/>
          <w:szCs w:val="24"/>
        </w:rPr>
      </w:pPr>
      <w:r w:rsidRPr="00A6247B">
        <w:rPr>
          <w:rFonts w:cstheme="minorHAnsi"/>
          <w:b/>
          <w:sz w:val="24"/>
          <w:szCs w:val="24"/>
        </w:rPr>
        <w:lastRenderedPageBreak/>
        <w:t>ANEXO ESPECIAL N° _D___</w:t>
      </w:r>
    </w:p>
    <w:p w:rsidR="00F164A5" w:rsidRPr="00A6247B" w:rsidRDefault="00F164A5" w:rsidP="00F164A5">
      <w:pPr>
        <w:jc w:val="center"/>
        <w:rPr>
          <w:rFonts w:cstheme="minorHAnsi"/>
          <w:sz w:val="24"/>
          <w:szCs w:val="24"/>
        </w:rPr>
      </w:pPr>
      <w:r w:rsidRPr="00A6247B">
        <w:rPr>
          <w:rFonts w:cstheme="minorHAnsi"/>
          <w:b/>
          <w:sz w:val="24"/>
          <w:szCs w:val="24"/>
        </w:rPr>
        <w:t>PLAN DE COBERTURA TERRITORIAL Y DISTRIBUCIÓN</w:t>
      </w:r>
    </w:p>
    <w:p w:rsidR="00F164A5" w:rsidRPr="00A6247B" w:rsidRDefault="00F164A5" w:rsidP="00F164A5">
      <w:pPr>
        <w:jc w:val="center"/>
        <w:rPr>
          <w:rFonts w:cstheme="minorHAnsi"/>
          <w:sz w:val="24"/>
          <w:szCs w:val="24"/>
        </w:rPr>
      </w:pPr>
      <w:r w:rsidRPr="00A6247B">
        <w:rPr>
          <w:rFonts w:cstheme="minorHAnsi"/>
          <w:b/>
          <w:sz w:val="24"/>
          <w:szCs w:val="24"/>
        </w:rPr>
        <w:t>LÍNEA ACCIÓN COMUNAL DE NAVIDAD</w:t>
      </w:r>
    </w:p>
    <w:p w:rsidR="00F164A5" w:rsidRPr="00A6247B" w:rsidRDefault="00F164A5" w:rsidP="00F164A5">
      <w:pPr>
        <w:jc w:val="both"/>
        <w:rPr>
          <w:rFonts w:cstheme="minorHAnsi"/>
          <w:sz w:val="24"/>
          <w:szCs w:val="24"/>
        </w:rPr>
      </w:pPr>
      <w:r w:rsidRPr="00A6247B">
        <w:rPr>
          <w:rFonts w:cstheme="minorHAnsi"/>
          <w:sz w:val="24"/>
          <w:szCs w:val="24"/>
        </w:rPr>
        <w:t>El presente documento deberá ser completado por la organización postulante y acompañado al Formulario de Subvención Extraordinaria, cuando postule a la Línea Acción Comunal de Navidad. Su finalidad es detallar y respaldar la cobertura territorial, la distribución de beneficiarios y la planificación de la entrega de los obsequios.</w:t>
      </w:r>
    </w:p>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r w:rsidRPr="00A6247B">
        <w:rPr>
          <w:rFonts w:cstheme="minorHAnsi"/>
          <w:b/>
          <w:sz w:val="24"/>
          <w:szCs w:val="24"/>
        </w:rPr>
        <w:t>I. IDENTIFICACIÓN DEL PROYECTO</w:t>
      </w:r>
    </w:p>
    <w:tbl>
      <w:tblPr>
        <w:tblStyle w:val="Tablaconcuadrcula"/>
        <w:tblW w:w="0" w:type="auto"/>
        <w:jc w:val="center"/>
        <w:tblLook w:val="04A0" w:firstRow="1" w:lastRow="0" w:firstColumn="1" w:lastColumn="0" w:noHBand="0" w:noVBand="1"/>
      </w:tblPr>
      <w:tblGrid>
        <w:gridCol w:w="4731"/>
        <w:gridCol w:w="4665"/>
      </w:tblGrid>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de la organización</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RUT</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del proyecto</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Representante legal</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Teléfono / correo electrónico</w:t>
            </w:r>
          </w:p>
        </w:tc>
        <w:tc>
          <w:tcPr>
            <w:tcW w:w="4873" w:type="dxa"/>
            <w:vAlign w:val="center"/>
          </w:tcPr>
          <w:p w:rsidR="00F164A5" w:rsidRPr="00A6247B" w:rsidRDefault="00F164A5" w:rsidP="00F164A5">
            <w:pP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r w:rsidRPr="00A6247B">
        <w:rPr>
          <w:rFonts w:cstheme="minorHAnsi"/>
          <w:b/>
          <w:sz w:val="24"/>
          <w:szCs w:val="24"/>
        </w:rPr>
        <w:t>II. COBERTURA TERRITORIAL DEL PROYECTO</w:t>
      </w:r>
    </w:p>
    <w:p w:rsidR="00F164A5" w:rsidRPr="00A6247B" w:rsidRDefault="00F164A5" w:rsidP="00F164A5">
      <w:pPr>
        <w:rPr>
          <w:rFonts w:cstheme="minorHAnsi"/>
          <w:sz w:val="24"/>
          <w:szCs w:val="24"/>
        </w:rPr>
      </w:pPr>
      <w:r w:rsidRPr="00A6247B">
        <w:rPr>
          <w:rFonts w:cstheme="minorHAnsi"/>
          <w:sz w:val="24"/>
          <w:szCs w:val="24"/>
        </w:rPr>
        <w:t>Indique las localidades y/o sectores de la comuna que serán efectivamente beneficiados. La información debe ser consistente con el número total de beneficiarios informado en el Formulario de Subvención Extraordinaria.</w:t>
      </w:r>
    </w:p>
    <w:tbl>
      <w:tblPr>
        <w:tblStyle w:val="Tablaconcuadrcula"/>
        <w:tblW w:w="0" w:type="auto"/>
        <w:jc w:val="center"/>
        <w:tblLook w:val="04A0" w:firstRow="1" w:lastRow="0" w:firstColumn="1" w:lastColumn="0" w:noHBand="0" w:noVBand="1"/>
      </w:tblPr>
      <w:tblGrid>
        <w:gridCol w:w="1211"/>
        <w:gridCol w:w="1347"/>
        <w:gridCol w:w="1344"/>
        <w:gridCol w:w="1361"/>
        <w:gridCol w:w="1313"/>
        <w:gridCol w:w="1342"/>
        <w:gridCol w:w="1478"/>
      </w:tblGrid>
      <w:tr w:rsidR="00F164A5" w:rsidRPr="00A6247B" w:rsidTr="00F164A5">
        <w:trPr>
          <w:jc w:val="center"/>
        </w:trPr>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Localidad / Sector</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 estimado de niños/as</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 de obsequios</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Lugar de entrega</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estimada</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 territorial</w:t>
            </w: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1</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2</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3</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4</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5</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6</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7</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8</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proofErr w:type="gramStart"/>
      <w:r w:rsidRPr="00A6247B">
        <w:rPr>
          <w:rFonts w:cstheme="minorHAnsi"/>
          <w:b/>
          <w:sz w:val="24"/>
          <w:szCs w:val="24"/>
        </w:rPr>
        <w:t>Total</w:t>
      </w:r>
      <w:proofErr w:type="gramEnd"/>
      <w:r w:rsidRPr="00A6247B">
        <w:rPr>
          <w:rFonts w:cstheme="minorHAnsi"/>
          <w:b/>
          <w:sz w:val="24"/>
          <w:szCs w:val="24"/>
        </w:rPr>
        <w:t xml:space="preserve"> estimado de niños y niñas beneficiarios: ____________    Total de obsequios: ____________</w:t>
      </w:r>
    </w:p>
    <w:p w:rsidR="00F164A5" w:rsidRPr="00A6247B" w:rsidRDefault="00F164A5" w:rsidP="00F164A5">
      <w:pPr>
        <w:rPr>
          <w:rFonts w:cstheme="minorHAnsi"/>
          <w:sz w:val="24"/>
          <w:szCs w:val="24"/>
        </w:rPr>
      </w:pPr>
      <w:r w:rsidRPr="00A6247B">
        <w:rPr>
          <w:rFonts w:cstheme="minorHAnsi"/>
          <w:b/>
          <w:sz w:val="24"/>
          <w:szCs w:val="24"/>
        </w:rPr>
        <w:t>III. CRITERIOS OBJETIVOS DE DISTRIBUCIÓN</w:t>
      </w:r>
    </w:p>
    <w:p w:rsidR="00F164A5" w:rsidRPr="00A6247B" w:rsidRDefault="00F164A5" w:rsidP="00F164A5">
      <w:pPr>
        <w:rPr>
          <w:rFonts w:cstheme="minorHAnsi"/>
          <w:sz w:val="24"/>
          <w:szCs w:val="24"/>
        </w:rPr>
      </w:pPr>
      <w:r w:rsidRPr="00A6247B">
        <w:rPr>
          <w:rFonts w:cstheme="minorHAnsi"/>
          <w:sz w:val="24"/>
          <w:szCs w:val="24"/>
        </w:rPr>
        <w:lastRenderedPageBreak/>
        <w:t>Explique los criterios utilizados para determinar la cantidad de beneficiarios y de obsequios asignados a cada localidad o sector. Debe existir correspondencia entre la cobertura territorial, el número de beneficiarios y la cantidad de obsequios.</w:t>
      </w:r>
    </w:p>
    <w:p w:rsidR="00F164A5" w:rsidRPr="00A6247B" w:rsidRDefault="00F164A5" w:rsidP="00F164A5">
      <w:pPr>
        <w:rPr>
          <w:rFonts w:cstheme="minorHAnsi"/>
          <w:sz w:val="24"/>
          <w:szCs w:val="24"/>
        </w:rPr>
      </w:pPr>
      <w:r w:rsidRPr="00A6247B">
        <w:rPr>
          <w:rFonts w:cstheme="minorHAnsi"/>
          <w:b/>
          <w:sz w:val="24"/>
          <w:szCs w:val="24"/>
        </w:rPr>
        <w:t>Criterio utilizado para determinar el número de beneficiarios por localidad: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Criterio utilizado para determinar la cantidad de obsequios por localidad: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Medidas adoptadas para favorecer una distribución territorial equilibrada:</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Criterios de priorización en caso de que la demanda de beneficiarios sea superior a la disponibilidad: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IV. COORDINACIÓN TERRITORIAL</w:t>
      </w:r>
    </w:p>
    <w:p w:rsidR="00F164A5" w:rsidRPr="00A6247B" w:rsidRDefault="00F164A5" w:rsidP="00F164A5">
      <w:pPr>
        <w:rPr>
          <w:rFonts w:cstheme="minorHAnsi"/>
          <w:sz w:val="24"/>
          <w:szCs w:val="24"/>
        </w:rPr>
      </w:pPr>
      <w:r w:rsidRPr="00A6247B">
        <w:rPr>
          <w:rFonts w:cstheme="minorHAnsi"/>
          <w:sz w:val="24"/>
          <w:szCs w:val="24"/>
        </w:rPr>
        <w:t>Identifique las organizaciones, instituciones o actores territoriales con los cuales se coordinará la ejecución, especialmente para apoyar la cobertura y evitar duplicidad de beneficiarios.</w:t>
      </w:r>
    </w:p>
    <w:tbl>
      <w:tblPr>
        <w:tblStyle w:val="Tablaconcuadrcula"/>
        <w:tblW w:w="0" w:type="auto"/>
        <w:jc w:val="center"/>
        <w:tblLook w:val="04A0" w:firstRow="1" w:lastRow="0" w:firstColumn="1" w:lastColumn="0" w:noHBand="0" w:noVBand="1"/>
      </w:tblPr>
      <w:tblGrid>
        <w:gridCol w:w="1858"/>
        <w:gridCol w:w="1898"/>
        <w:gridCol w:w="1898"/>
        <w:gridCol w:w="1894"/>
        <w:gridCol w:w="1848"/>
      </w:tblGrid>
      <w:tr w:rsidR="00F164A5" w:rsidRPr="00A6247B" w:rsidTr="00F164A5">
        <w:trPr>
          <w:jc w:val="center"/>
        </w:trPr>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Localidad / Sector</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Organización / Institución</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Finalidad de la coordinación</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Medio de respaldo</w:t>
            </w: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sz w:val="24"/>
          <w:szCs w:val="24"/>
        </w:rPr>
      </w:pPr>
      <w:r w:rsidRPr="00A6247B">
        <w:rPr>
          <w:rFonts w:cstheme="minorHAnsi"/>
          <w:b/>
          <w:sz w:val="24"/>
          <w:szCs w:val="24"/>
        </w:rPr>
        <w:t>V. MEDIDAS PARA EVITAR DUPLICIDAD DE BENEFICIARIOS</w:t>
      </w:r>
    </w:p>
    <w:p w:rsidR="00F164A5" w:rsidRPr="00A6247B" w:rsidRDefault="00F164A5" w:rsidP="00F164A5">
      <w:pPr>
        <w:rPr>
          <w:rFonts w:cstheme="minorHAnsi"/>
          <w:sz w:val="24"/>
          <w:szCs w:val="24"/>
        </w:rPr>
      </w:pPr>
      <w:r w:rsidRPr="00A6247B">
        <w:rPr>
          <w:rFonts w:cstheme="minorHAnsi"/>
          <w:sz w:val="24"/>
          <w:szCs w:val="24"/>
        </w:rPr>
        <w:t>Describa el mecanismo que utilizará la organización para evitar que un mismo niño o niña reciba más de un obsequio dentro de la iniciativa o sea contabilizado más de una vez.</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lastRenderedPageBreak/>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VI. PLANIFICACIÓN DE LA ENTREGA</w:t>
      </w:r>
    </w:p>
    <w:p w:rsidR="00F164A5" w:rsidRPr="00A6247B" w:rsidRDefault="00F164A5" w:rsidP="00F164A5">
      <w:pPr>
        <w:rPr>
          <w:rFonts w:cstheme="minorHAnsi"/>
          <w:sz w:val="24"/>
          <w:szCs w:val="24"/>
        </w:rPr>
      </w:pPr>
      <w:r w:rsidRPr="00A6247B">
        <w:rPr>
          <w:rFonts w:cstheme="minorHAnsi"/>
          <w:sz w:val="24"/>
          <w:szCs w:val="24"/>
        </w:rPr>
        <w:t>Indique cómo se organizará la entrega por localidad o sector, considerando fechas, lugares, responsables y coordinación territorial.</w:t>
      </w:r>
    </w:p>
    <w:tbl>
      <w:tblPr>
        <w:tblStyle w:val="Tablaconcuadrcula"/>
        <w:tblW w:w="0" w:type="auto"/>
        <w:jc w:val="center"/>
        <w:tblLook w:val="04A0" w:firstRow="1" w:lastRow="0" w:firstColumn="1" w:lastColumn="0" w:noHBand="0" w:noVBand="1"/>
      </w:tblPr>
      <w:tblGrid>
        <w:gridCol w:w="1940"/>
        <w:gridCol w:w="1868"/>
        <w:gridCol w:w="1832"/>
        <w:gridCol w:w="1855"/>
        <w:gridCol w:w="1901"/>
      </w:tblGrid>
      <w:tr w:rsidR="00F164A5" w:rsidRPr="00A6247B" w:rsidTr="00F164A5">
        <w:trPr>
          <w:jc w:val="center"/>
        </w:trPr>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Etapa</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Actividad</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inicio</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término</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w:t>
            </w: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Adquisición</w:t>
            </w:r>
          </w:p>
        </w:tc>
        <w:tc>
          <w:tcPr>
            <w:tcW w:w="1949" w:type="dxa"/>
            <w:vAlign w:val="center"/>
          </w:tcPr>
          <w:p w:rsidR="00F164A5" w:rsidRPr="00A6247B" w:rsidRDefault="00F164A5" w:rsidP="00F164A5">
            <w:pPr>
              <w:jc w:val="center"/>
              <w:rPr>
                <w:rFonts w:cstheme="minorHAnsi"/>
                <w:sz w:val="24"/>
                <w:szCs w:val="24"/>
              </w:rPr>
            </w:pPr>
          </w:p>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Recepción / almacenamiento</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Preparación</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Traslado</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Entrega</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Cierre / consolidación</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b/>
          <w:sz w:val="24"/>
          <w:szCs w:val="24"/>
        </w:rPr>
      </w:pPr>
    </w:p>
    <w:p w:rsidR="00F164A5" w:rsidRPr="00A6247B" w:rsidRDefault="00F164A5" w:rsidP="00F164A5">
      <w:pPr>
        <w:rPr>
          <w:rFonts w:cstheme="minorHAnsi"/>
          <w:sz w:val="24"/>
          <w:szCs w:val="24"/>
        </w:rPr>
      </w:pPr>
      <w:r w:rsidRPr="00A6247B">
        <w:rPr>
          <w:rFonts w:cstheme="minorHAnsi"/>
          <w:b/>
          <w:sz w:val="24"/>
          <w:szCs w:val="24"/>
        </w:rPr>
        <w:t>VII. DECLARACIÓN DE RESPONSABILIDAD</w:t>
      </w:r>
    </w:p>
    <w:p w:rsidR="00F164A5" w:rsidRPr="00A6247B" w:rsidRDefault="00F164A5" w:rsidP="00F164A5">
      <w:pPr>
        <w:jc w:val="both"/>
        <w:rPr>
          <w:rFonts w:cstheme="minorHAnsi"/>
          <w:sz w:val="24"/>
          <w:szCs w:val="24"/>
        </w:rPr>
      </w:pPr>
      <w:r w:rsidRPr="00A6247B">
        <w:rPr>
          <w:rFonts w:cstheme="minorHAnsi"/>
          <w:sz w:val="24"/>
          <w:szCs w:val="24"/>
        </w:rPr>
        <w:t>La organización declara que la información contenida en el presente Plan de Cobertura Territorial y Distribución es consistente con el proyecto postulado y se compromete a ejecutar la iniciativa conforme a la cobertura, distribución y planificación informadas, manteniendo mecanismos de control que permitan acreditar la entrega de los beneficios.</w:t>
      </w:r>
    </w:p>
    <w:p w:rsidR="00F164A5" w:rsidRPr="00A6247B" w:rsidRDefault="00F164A5" w:rsidP="00F164A5">
      <w:pPr>
        <w:rPr>
          <w:rFonts w:cstheme="minorHAnsi"/>
          <w:sz w:val="24"/>
          <w:szCs w:val="24"/>
        </w:rPr>
      </w:pPr>
    </w:p>
    <w:tbl>
      <w:tblPr>
        <w:tblStyle w:val="Tablaconcuadrcula"/>
        <w:tblW w:w="0" w:type="auto"/>
        <w:jc w:val="center"/>
        <w:tblLook w:val="04A0" w:firstRow="1" w:lastRow="0" w:firstColumn="1" w:lastColumn="0" w:noHBand="0" w:noVBand="1"/>
      </w:tblPr>
      <w:tblGrid>
        <w:gridCol w:w="4729"/>
        <w:gridCol w:w="4667"/>
      </w:tblGrid>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representante legal</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RUT</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Cargo</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Firma</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Fecha</w:t>
            </w:r>
          </w:p>
        </w:tc>
        <w:tc>
          <w:tcPr>
            <w:tcW w:w="4873" w:type="dxa"/>
            <w:vAlign w:val="center"/>
          </w:tcPr>
          <w:p w:rsidR="00F164A5" w:rsidRPr="00A6247B" w:rsidRDefault="00F164A5" w:rsidP="00F164A5">
            <w:pP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jc w:val="both"/>
        <w:rPr>
          <w:rFonts w:cstheme="minorHAnsi"/>
          <w:sz w:val="24"/>
          <w:szCs w:val="24"/>
        </w:rPr>
      </w:pPr>
      <w:r w:rsidRPr="00A6247B">
        <w:rPr>
          <w:rFonts w:cstheme="minorHAnsi"/>
          <w:i/>
          <w:sz w:val="24"/>
          <w:szCs w:val="24"/>
        </w:rPr>
        <w:t>Nota: Este anexo complementa el Formulario de Subvención Extraordinaria y deberá utilizarse para detallar aquellos aspectos de cobertura y distribución territorial necesarios para la evaluación de la Línea Acción Comunal de Navidad.</w:t>
      </w:r>
    </w:p>
    <w:p w:rsidR="00F164A5" w:rsidRPr="00A6247B" w:rsidRDefault="00F164A5">
      <w:pPr>
        <w:rPr>
          <w:rFonts w:cstheme="minorHAnsi"/>
          <w:sz w:val="24"/>
          <w:szCs w:val="24"/>
        </w:rPr>
      </w:pPr>
    </w:p>
    <w:p w:rsidR="00F164A5" w:rsidRPr="00A6247B" w:rsidRDefault="00F164A5">
      <w:pPr>
        <w:rPr>
          <w:rFonts w:cstheme="minorHAnsi"/>
          <w:sz w:val="24"/>
          <w:szCs w:val="24"/>
        </w:rPr>
      </w:pPr>
    </w:p>
    <w:p w:rsidR="00E164D6" w:rsidRPr="00A6247B" w:rsidRDefault="00E164D6">
      <w:pPr>
        <w:rPr>
          <w:rFonts w:cstheme="minorHAnsi"/>
          <w:sz w:val="24"/>
          <w:szCs w:val="24"/>
        </w:rPr>
        <w:sectPr w:rsidR="00E164D6" w:rsidRPr="00A6247B">
          <w:headerReference w:type="default" r:id="rId7"/>
          <w:pgSz w:w="12240" w:h="15840"/>
          <w:pgMar w:top="1134" w:right="1417" w:bottom="1134" w:left="1417" w:header="708" w:footer="708" w:gutter="0"/>
          <w:cols w:space="708"/>
          <w:docGrid w:linePitch="360"/>
        </w:sectPr>
      </w:pPr>
    </w:p>
    <w:p w:rsidR="00AE015F" w:rsidRDefault="00AE015F">
      <w:pPr>
        <w:rPr>
          <w:rFonts w:cstheme="minorHAnsi"/>
          <w:b/>
          <w:sz w:val="24"/>
          <w:szCs w:val="24"/>
        </w:rPr>
      </w:pPr>
    </w:p>
    <w:p w:rsidR="001F710E" w:rsidRPr="00A6247B" w:rsidRDefault="001F710E">
      <w:pPr>
        <w:rPr>
          <w:rFonts w:cstheme="minorHAnsi"/>
          <w:sz w:val="24"/>
          <w:szCs w:val="24"/>
        </w:rPr>
      </w:pPr>
    </w:p>
    <w:p w:rsidR="00AE015F" w:rsidRPr="00A6247B" w:rsidRDefault="001F710E" w:rsidP="00AE015F">
      <w:pPr>
        <w:jc w:val="center"/>
        <w:rPr>
          <w:rFonts w:cstheme="minorHAnsi"/>
          <w:sz w:val="24"/>
          <w:szCs w:val="24"/>
        </w:rPr>
      </w:pPr>
      <w:r>
        <w:rPr>
          <w:rFonts w:cstheme="minorHAnsi"/>
          <w:b/>
          <w:sz w:val="24"/>
          <w:szCs w:val="24"/>
        </w:rPr>
        <w:t>ANEXO ESPECIAL N° __E</w:t>
      </w:r>
      <w:r w:rsidR="00AE015F" w:rsidRPr="00A6247B">
        <w:rPr>
          <w:rFonts w:cstheme="minorHAnsi"/>
          <w:b/>
          <w:sz w:val="24"/>
          <w:szCs w:val="24"/>
        </w:rPr>
        <w:t>_</w:t>
      </w:r>
    </w:p>
    <w:p w:rsidR="00AE015F" w:rsidRPr="00A6247B" w:rsidRDefault="00AE015F" w:rsidP="00AE015F">
      <w:pPr>
        <w:jc w:val="center"/>
        <w:rPr>
          <w:rFonts w:cstheme="minorHAnsi"/>
          <w:sz w:val="24"/>
          <w:szCs w:val="24"/>
        </w:rPr>
      </w:pPr>
      <w:r w:rsidRPr="00A6247B">
        <w:rPr>
          <w:rFonts w:cstheme="minorHAnsi"/>
          <w:b/>
          <w:sz w:val="24"/>
          <w:szCs w:val="24"/>
        </w:rPr>
        <w:t>CARTA DE COMPROMISO DE COORDINACIÓN TERRITORIAL</w:t>
      </w:r>
    </w:p>
    <w:p w:rsidR="00AE015F" w:rsidRPr="00A6247B" w:rsidRDefault="00AE015F" w:rsidP="00AE015F">
      <w:pPr>
        <w:jc w:val="center"/>
        <w:rPr>
          <w:rFonts w:cstheme="minorHAnsi"/>
          <w:sz w:val="24"/>
          <w:szCs w:val="24"/>
        </w:rPr>
      </w:pPr>
      <w:r w:rsidRPr="00A6247B">
        <w:rPr>
          <w:rFonts w:cstheme="minorHAnsi"/>
          <w:b/>
          <w:sz w:val="24"/>
          <w:szCs w:val="24"/>
        </w:rPr>
        <w:t>LÍNEA ACCIÓN COMUNAL DE NAVIDAD</w:t>
      </w:r>
    </w:p>
    <w:p w:rsidR="00AE015F" w:rsidRPr="00A6247B" w:rsidRDefault="00AE015F" w:rsidP="00AE015F">
      <w:pPr>
        <w:jc w:val="both"/>
        <w:rPr>
          <w:rFonts w:cstheme="minorHAnsi"/>
          <w:sz w:val="24"/>
          <w:szCs w:val="24"/>
        </w:rPr>
      </w:pPr>
      <w:r w:rsidRPr="00A6247B">
        <w:rPr>
          <w:rFonts w:cstheme="minorHAnsi"/>
          <w:sz w:val="24"/>
          <w:szCs w:val="24"/>
        </w:rPr>
        <w:t>El presente Anexo tiene por finalidad acreditar el compromiso de la organización postulante de desarrollar mecanismos de coordinación territorial y comunitaria que favorezcan una cobertura comunal equilibrada y contribuyan a evitar la duplicidad de beneficiarios en la ejecución de la Línea Acción Comunal de Navidad. Este documento complementa el Formulario de Subvención Extraordinaria y el Plan de Cobertura Territorial, y será considerado como antecedente para el criterio de evaluación de coordinación territorial y comunitaria.</w:t>
      </w:r>
    </w:p>
    <w:p w:rsidR="00AE015F" w:rsidRPr="00A6247B" w:rsidRDefault="00AE015F" w:rsidP="00AE015F">
      <w:pPr>
        <w:rPr>
          <w:rFonts w:cstheme="minorHAnsi"/>
          <w:sz w:val="24"/>
          <w:szCs w:val="24"/>
        </w:rPr>
      </w:pPr>
      <w:r w:rsidRPr="00A6247B">
        <w:rPr>
          <w:rFonts w:cstheme="minorHAnsi"/>
          <w:b/>
          <w:sz w:val="24"/>
          <w:szCs w:val="24"/>
        </w:rPr>
        <w:t>I. IDENTIFICACIÓN DE LA ORGANIZACIÓN</w:t>
      </w:r>
    </w:p>
    <w:tbl>
      <w:tblPr>
        <w:tblStyle w:val="Tablaconcuadrcula"/>
        <w:tblW w:w="0" w:type="auto"/>
        <w:jc w:val="center"/>
        <w:tblLook w:val="04A0" w:firstRow="1" w:lastRow="0" w:firstColumn="1" w:lastColumn="0" w:noHBand="0" w:noVBand="1"/>
      </w:tblPr>
      <w:tblGrid>
        <w:gridCol w:w="4869"/>
        <w:gridCol w:w="4867"/>
      </w:tblGrid>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de la organización</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RUT</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Representante legal</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Cargo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Teléfono / correo electrónico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del proyecto</w:t>
            </w:r>
          </w:p>
        </w:tc>
        <w:tc>
          <w:tcPr>
            <w:tcW w:w="4873" w:type="dxa"/>
            <w:vAlign w:val="center"/>
          </w:tcPr>
          <w:p w:rsidR="00AE015F" w:rsidRPr="00A6247B" w:rsidRDefault="00AE015F" w:rsidP="008C2274">
            <w:pPr>
              <w:rPr>
                <w:rFonts w:cstheme="minorHAnsi"/>
                <w:sz w:val="24"/>
                <w:szCs w:val="24"/>
              </w:rPr>
            </w:pPr>
          </w:p>
        </w:tc>
      </w:tr>
    </w:tbl>
    <w:p w:rsidR="00AE015F" w:rsidRPr="00A6247B" w:rsidRDefault="00AE015F" w:rsidP="00AE015F">
      <w:pPr>
        <w:rPr>
          <w:rFonts w:cstheme="minorHAnsi"/>
          <w:sz w:val="24"/>
          <w:szCs w:val="24"/>
        </w:rPr>
      </w:pPr>
      <w:r w:rsidRPr="00A6247B">
        <w:rPr>
          <w:rFonts w:cstheme="minorHAnsi"/>
          <w:b/>
          <w:sz w:val="24"/>
          <w:szCs w:val="24"/>
        </w:rPr>
        <w:t>II. DECLARACIÓN DE COMPROMISO</w:t>
      </w:r>
    </w:p>
    <w:p w:rsidR="00AE015F" w:rsidRPr="00A6247B" w:rsidRDefault="00AE015F" w:rsidP="00AE015F">
      <w:pPr>
        <w:jc w:val="both"/>
        <w:rPr>
          <w:rFonts w:cstheme="minorHAnsi"/>
          <w:sz w:val="24"/>
          <w:szCs w:val="24"/>
        </w:rPr>
      </w:pPr>
      <w:r w:rsidRPr="00A6247B">
        <w:rPr>
          <w:rFonts w:cstheme="minorHAnsi"/>
          <w:sz w:val="24"/>
          <w:szCs w:val="24"/>
        </w:rPr>
        <w:t>La organización que suscribe declara que, en caso de resultar beneficiaria de la Línea Acción Comunal de Navidad, se compromete a implementar acciones de coordinación con actores comunitarios, territoriales e institucionales pertinentes, con el objeto de favorecer una cobertura territorial amplia y equilibrada, organizar la distribución de los obsequios y adoptar medidas razonables para evitar la duplicidad de beneficiarios.</w:t>
      </w:r>
    </w:p>
    <w:p w:rsidR="00AE015F" w:rsidRPr="00A6247B" w:rsidRDefault="00AE015F" w:rsidP="00AE015F">
      <w:pPr>
        <w:rPr>
          <w:rFonts w:cstheme="minorHAnsi"/>
          <w:sz w:val="24"/>
          <w:szCs w:val="24"/>
        </w:rPr>
      </w:pPr>
      <w:r w:rsidRPr="00A6247B">
        <w:rPr>
          <w:rFonts w:cstheme="minorHAnsi"/>
          <w:b/>
          <w:sz w:val="24"/>
          <w:szCs w:val="24"/>
        </w:rPr>
        <w:t>III. ACTORES CON LOS CUALES SE PREVÉ COORDINAR</w:t>
      </w:r>
    </w:p>
    <w:p w:rsidR="00AE015F" w:rsidRPr="00A6247B" w:rsidRDefault="00AE015F" w:rsidP="00AE015F">
      <w:pPr>
        <w:rPr>
          <w:rFonts w:cstheme="minorHAnsi"/>
          <w:sz w:val="24"/>
          <w:szCs w:val="24"/>
        </w:rPr>
      </w:pPr>
      <w:r w:rsidRPr="00A6247B">
        <w:rPr>
          <w:rFonts w:cstheme="minorHAnsi"/>
          <w:sz w:val="24"/>
          <w:szCs w:val="24"/>
        </w:rPr>
        <w:t>Identifique los actores, organizaciones, instituciones o referentes territoriales con los cuales se prevé coordinar la ejecución. No es necesario adjuntar cartas de terceros, salvo que la organización las tenga y estime pertinente acompañarlas.</w:t>
      </w:r>
    </w:p>
    <w:tbl>
      <w:tblPr>
        <w:tblStyle w:val="Tablaconcuadrcula"/>
        <w:tblW w:w="0" w:type="auto"/>
        <w:jc w:val="center"/>
        <w:tblLook w:val="04A0" w:firstRow="1" w:lastRow="0" w:firstColumn="1" w:lastColumn="0" w:noHBand="0" w:noVBand="1"/>
      </w:tblPr>
      <w:tblGrid>
        <w:gridCol w:w="1945"/>
        <w:gridCol w:w="1947"/>
        <w:gridCol w:w="1948"/>
        <w:gridCol w:w="1948"/>
        <w:gridCol w:w="1948"/>
      </w:tblGrid>
      <w:tr w:rsidR="00AE015F" w:rsidRPr="00A6247B" w:rsidTr="008C2274">
        <w:trPr>
          <w:jc w:val="center"/>
        </w:trPr>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N°</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Localidad / Sector</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Organización / Institución / Actor</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Tipo de coordinación prevista</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Responsable de la coordinación</w:t>
            </w: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1</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2</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3</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lastRenderedPageBreak/>
              <w:t>4</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5</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6</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bl>
    <w:p w:rsidR="00AE015F" w:rsidRPr="00A6247B" w:rsidRDefault="00AE015F" w:rsidP="00AE015F">
      <w:pPr>
        <w:rPr>
          <w:rFonts w:cstheme="minorHAnsi"/>
          <w:b/>
          <w:sz w:val="24"/>
          <w:szCs w:val="24"/>
        </w:rPr>
      </w:pPr>
    </w:p>
    <w:p w:rsidR="00AE015F" w:rsidRPr="00A6247B" w:rsidRDefault="00AE015F" w:rsidP="00AE015F">
      <w:pPr>
        <w:rPr>
          <w:rFonts w:cstheme="minorHAnsi"/>
          <w:sz w:val="24"/>
          <w:szCs w:val="24"/>
        </w:rPr>
      </w:pPr>
      <w:r w:rsidRPr="00A6247B">
        <w:rPr>
          <w:rFonts w:cstheme="minorHAnsi"/>
          <w:b/>
          <w:sz w:val="24"/>
          <w:szCs w:val="24"/>
        </w:rPr>
        <w:t>IV. MECANISMOS CONCRETOS DE COORDINACIÓN TERRITORIAL</w:t>
      </w:r>
    </w:p>
    <w:p w:rsidR="00AE015F" w:rsidRPr="00A6247B" w:rsidRDefault="00AE015F" w:rsidP="00AE015F">
      <w:pPr>
        <w:rPr>
          <w:rFonts w:cstheme="minorHAnsi"/>
          <w:sz w:val="24"/>
          <w:szCs w:val="24"/>
        </w:rPr>
      </w:pPr>
      <w:r w:rsidRPr="00A6247B">
        <w:rPr>
          <w:rFonts w:cstheme="minorHAnsi"/>
          <w:sz w:val="24"/>
          <w:szCs w:val="24"/>
        </w:rPr>
        <w:t>Describa las acciones concretas mediante las cuales se realizará la coordinación territorial durante la ejecución del proyecto.</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identificar localidades y sectores que serán incorporados a la cobertura.</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estimar y validar la cantidad de niños y niñas beneficiarios por localidad.</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de lugares y fechas de entrega.</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organizar el traslado y distribución de los obsequios.</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Intercambio o verificación de información destinada a prevenir duplicidad de beneficiarios, respetando la normativa aplicable.</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resolver situaciones de cobertura insuficiente o cambios en la planificación.</w:t>
      </w:r>
    </w:p>
    <w:p w:rsidR="00AE015F" w:rsidRPr="00A6247B" w:rsidRDefault="00AE015F" w:rsidP="00AE015F">
      <w:pPr>
        <w:rPr>
          <w:rFonts w:cstheme="minorHAnsi"/>
          <w:sz w:val="24"/>
          <w:szCs w:val="24"/>
        </w:rPr>
      </w:pPr>
      <w:r w:rsidRPr="00A6247B">
        <w:rPr>
          <w:rFonts w:cstheme="minorHAnsi"/>
          <w:sz w:val="24"/>
          <w:szCs w:val="24"/>
        </w:rPr>
        <w:t>Detalle de mecanismos adicionales:</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 COORDINACIÓN PARA EVITAR DUPLICIDAD DE BENEFICIARIOS</w:t>
      </w:r>
    </w:p>
    <w:p w:rsidR="00AE015F" w:rsidRPr="00A6247B" w:rsidRDefault="00AE015F" w:rsidP="00AE015F">
      <w:pPr>
        <w:rPr>
          <w:rFonts w:cstheme="minorHAnsi"/>
          <w:sz w:val="24"/>
          <w:szCs w:val="24"/>
        </w:rPr>
      </w:pPr>
      <w:r w:rsidRPr="00A6247B">
        <w:rPr>
          <w:rFonts w:cstheme="minorHAnsi"/>
          <w:sz w:val="24"/>
          <w:szCs w:val="24"/>
        </w:rPr>
        <w:t>Explique el procedimiento que utilizará la organización para coordinar con actores territoriales y/o institucionales y evitar que un mismo niño o niña sea considerado o beneficiado más de una vez.</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VI. MEDIOS DE RESPALDO DE LA COORDINACIÓN</w:t>
      </w:r>
    </w:p>
    <w:p w:rsidR="00AE015F" w:rsidRPr="00A6247B" w:rsidRDefault="00AE015F" w:rsidP="00AE015F">
      <w:pPr>
        <w:rPr>
          <w:rFonts w:cstheme="minorHAnsi"/>
          <w:sz w:val="24"/>
          <w:szCs w:val="24"/>
        </w:rPr>
      </w:pPr>
      <w:r w:rsidRPr="00A6247B">
        <w:rPr>
          <w:rFonts w:cstheme="minorHAnsi"/>
          <w:sz w:val="24"/>
          <w:szCs w:val="24"/>
        </w:rPr>
        <w:t>Indique los medios que podrán utilizarse para acreditar la coordinación realizada durante la ejecución del proyecto.</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Actas o minutas de reuniones.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lastRenderedPageBreak/>
        <w:t>☐</w:t>
      </w:r>
      <w:r w:rsidRPr="00A6247B">
        <w:rPr>
          <w:rFonts w:cstheme="minorHAnsi"/>
          <w:sz w:val="24"/>
          <w:szCs w:val="24"/>
        </w:rPr>
        <w:t xml:space="preserve"> Correos electrónicos u otras comunicaciones formales.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Registros de coordinación con organizaciones o referentes territoriales.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Nóminas o registros de distribución por localidad.</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Informes de ejecución.</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Otros medios verificables: 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VII. COMPROMISOS DE LA ORGANIZACIÓN</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Mantener coordinación territorial durante la planificación y ejecución del proyecto.</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Favorecer una distribución territorial equilibrada de los obsequios.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Evitar que el beneficio se concentre exclusivamente en socios o integrantes de la organización postulante.</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Adoptar medidas destinadas a prevenir duplicidad de beneficiarios.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Mantener antecedentes que permitan acreditar las coordinaciones realizadas.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Informar y justificar oportunamente cambios relevantes respecto de la cobertura territorial comprometida.</w:t>
      </w:r>
    </w:p>
    <w:p w:rsidR="00AE015F" w:rsidRPr="00A6247B" w:rsidRDefault="00AE015F" w:rsidP="00AE015F">
      <w:pPr>
        <w:rPr>
          <w:rFonts w:cstheme="minorHAnsi"/>
          <w:sz w:val="24"/>
          <w:szCs w:val="24"/>
        </w:rPr>
      </w:pPr>
      <w:r w:rsidRPr="00A6247B">
        <w:rPr>
          <w:rFonts w:cstheme="minorHAnsi"/>
          <w:b/>
          <w:sz w:val="24"/>
          <w:szCs w:val="24"/>
        </w:rPr>
        <w:t>VIII. DECLARACIÓN Y FIRMA</w:t>
      </w:r>
    </w:p>
    <w:p w:rsidR="00AE015F" w:rsidRPr="00A6247B" w:rsidRDefault="00AE015F" w:rsidP="00AE015F">
      <w:pPr>
        <w:jc w:val="both"/>
        <w:rPr>
          <w:rFonts w:cstheme="minorHAnsi"/>
          <w:sz w:val="24"/>
          <w:szCs w:val="24"/>
        </w:rPr>
      </w:pPr>
      <w:r w:rsidRPr="00A6247B">
        <w:rPr>
          <w:rFonts w:cstheme="minorHAnsi"/>
          <w:sz w:val="24"/>
          <w:szCs w:val="24"/>
        </w:rPr>
        <w:t>La organización declara que la información contenida en el presente Anexo es verdadera y corresponde a los mecanismos de coordinación que se compromete a implementar en caso de resultar adjudicataria. Asimismo, declara conocer que este antecedente será considerado por la Comisión Evaluadora para efectos de aplicar el criterio de coordinación territorial y comunitaria establecido en las Bases.</w:t>
      </w:r>
    </w:p>
    <w:tbl>
      <w:tblPr>
        <w:tblStyle w:val="Tablaconcuadrcula"/>
        <w:tblW w:w="0" w:type="auto"/>
        <w:jc w:val="center"/>
        <w:tblLook w:val="04A0" w:firstRow="1" w:lastRow="0" w:firstColumn="1" w:lastColumn="0" w:noHBand="0" w:noVBand="1"/>
      </w:tblPr>
      <w:tblGrid>
        <w:gridCol w:w="4869"/>
        <w:gridCol w:w="4867"/>
      </w:tblGrid>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representante legal</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RUT</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Cargo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Firma</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Fecha</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Timbre de la organización</w:t>
            </w:r>
          </w:p>
        </w:tc>
        <w:tc>
          <w:tcPr>
            <w:tcW w:w="4873" w:type="dxa"/>
            <w:vAlign w:val="center"/>
          </w:tcPr>
          <w:p w:rsidR="00AE015F" w:rsidRPr="00A6247B" w:rsidRDefault="00AE015F" w:rsidP="008C2274">
            <w:pPr>
              <w:rPr>
                <w:rFonts w:cstheme="minorHAnsi"/>
                <w:sz w:val="24"/>
                <w:szCs w:val="24"/>
              </w:rPr>
            </w:pPr>
          </w:p>
        </w:tc>
      </w:tr>
    </w:tbl>
    <w:p w:rsidR="00AE015F" w:rsidRPr="00A6247B" w:rsidRDefault="00AE015F" w:rsidP="00AE015F">
      <w:pPr>
        <w:rPr>
          <w:rFonts w:cstheme="minorHAnsi"/>
          <w:sz w:val="24"/>
          <w:szCs w:val="24"/>
        </w:rPr>
      </w:pPr>
    </w:p>
    <w:p w:rsidR="00AE015F" w:rsidRDefault="00AE015F" w:rsidP="00AE015F">
      <w:pPr>
        <w:jc w:val="both"/>
        <w:rPr>
          <w:rFonts w:cstheme="minorHAnsi"/>
          <w:i/>
          <w:sz w:val="24"/>
          <w:szCs w:val="24"/>
        </w:rPr>
      </w:pPr>
      <w:r w:rsidRPr="00A6247B">
        <w:rPr>
          <w:rFonts w:cstheme="minorHAnsi"/>
          <w:i/>
          <w:sz w:val="24"/>
          <w:szCs w:val="24"/>
        </w:rPr>
        <w:t>Nota: La sola suscripción de esta carta acredita el compromiso de coordinación, pero el puntaje asociado al criterio deberá determinarse conforme al nivel de concreción y suficiencia de las redes, acuerdos o mecanismos de coordinación descritos y respaldados en los antecedentes de la postulación.</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lastRenderedPageBreak/>
        <w:t>ANEXO ESPECIAL N° __</w:t>
      </w:r>
      <w:r>
        <w:rPr>
          <w:rFonts w:asciiTheme="majorHAnsi" w:hAnsiTheme="majorHAnsi" w:cstheme="majorHAnsi"/>
          <w:b/>
          <w:sz w:val="24"/>
          <w:szCs w:val="24"/>
        </w:rPr>
        <w:t>F</w:t>
      </w:r>
      <w:r w:rsidRPr="00C47B3C">
        <w:rPr>
          <w:rFonts w:asciiTheme="majorHAnsi" w:hAnsiTheme="majorHAnsi" w:cstheme="majorHAnsi"/>
          <w:b/>
          <w:sz w:val="24"/>
          <w:szCs w:val="24"/>
        </w:rPr>
        <w:t>__</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t>ACREDITACIÓN DE EXPERIENCIA DE LA ORGANIZACIÓN</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t>LÍNEA ACCIÓN COMUNAL DE NAVIDAD</w:t>
      </w:r>
    </w:p>
    <w:p w:rsidR="00D37106" w:rsidRPr="00C47B3C" w:rsidRDefault="00D37106" w:rsidP="00D37106">
      <w:pPr>
        <w:jc w:val="both"/>
        <w:rPr>
          <w:rFonts w:asciiTheme="majorHAnsi" w:hAnsiTheme="majorHAnsi" w:cstheme="majorHAnsi"/>
          <w:sz w:val="24"/>
          <w:szCs w:val="24"/>
        </w:rPr>
      </w:pPr>
      <w:r w:rsidRPr="00C47B3C">
        <w:rPr>
          <w:rFonts w:asciiTheme="majorHAnsi" w:hAnsiTheme="majorHAnsi" w:cstheme="majorHAnsi"/>
          <w:sz w:val="24"/>
          <w:szCs w:val="24"/>
        </w:rPr>
        <w:t>El presente anexo tiene por finalidad acreditar y ordenar los antecedentes de experiencia de la organización postulante en la ejecución de iniciativas comunitarias, especialmente aquellas vinculadas a actividades de Navidad, beneficios dirigidos a niños y niñas, y/o proyectos de cobertura territorial. Este anexo complementa el Formulario de Subvención Extraordinaria y no lo reemplaza.</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 IDENTIFICACIÓN DE LA ORGANIZACIÓN</w:t>
      </w:r>
    </w:p>
    <w:tbl>
      <w:tblPr>
        <w:tblStyle w:val="Tablaconcuadrcula"/>
        <w:tblW w:w="0" w:type="auto"/>
        <w:jc w:val="center"/>
        <w:tblLook w:val="04A0" w:firstRow="1" w:lastRow="0" w:firstColumn="1" w:lastColumn="0" w:noHBand="0" w:noVBand="1"/>
      </w:tblPr>
      <w:tblGrid>
        <w:gridCol w:w="4869"/>
        <w:gridCol w:w="4867"/>
      </w:tblGrid>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Nombre de la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RUT</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Tipo de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Representante legal</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Teléfono / correo electrónico</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Fecha de constitución o antigüedad de la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bl>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II. EXPERIENCIA RELEVANTE DE LA ORGANIZACIÓN</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Registre las iniciativas ejecutadas que sean relevantes para acreditar la capacidad de la organización para desarrollar la Línea Acción Comunal de Navidad. Se deberán priorizar experiencias relacionadas con Navidad, actividades comunitarias de amplia cobertura, entrega de beneficios a niños y niñas, distribución territorial y/o coordinación de actividades comunitarias.</w:t>
      </w:r>
    </w:p>
    <w:tbl>
      <w:tblPr>
        <w:tblStyle w:val="Tablaconcuadrcula"/>
        <w:tblW w:w="0" w:type="auto"/>
        <w:jc w:val="center"/>
        <w:tblLook w:val="04A0" w:firstRow="1" w:lastRow="0" w:firstColumn="1" w:lastColumn="0" w:noHBand="0" w:noVBand="1"/>
      </w:tblPr>
      <w:tblGrid>
        <w:gridCol w:w="439"/>
        <w:gridCol w:w="582"/>
        <w:gridCol w:w="1264"/>
        <w:gridCol w:w="1023"/>
        <w:gridCol w:w="1280"/>
        <w:gridCol w:w="1388"/>
        <w:gridCol w:w="1626"/>
        <w:gridCol w:w="840"/>
        <w:gridCol w:w="1294"/>
      </w:tblGrid>
      <w:tr w:rsidR="00D37106" w:rsidRPr="00C47B3C" w:rsidTr="00D84F6A">
        <w:trPr>
          <w:jc w:val="center"/>
        </w:trPr>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Año</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Nombre / descripción de la iniciativa</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Tipo de iniciativa</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Localidades / sectores</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 beneficiarios</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Financiamiento / institución</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Monto aprox.</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Documento de respaldo</w:t>
            </w: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1</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2</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3</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4</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5</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6</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bl>
    <w:p w:rsidR="00D37106" w:rsidRPr="00C47B3C" w:rsidRDefault="00D37106" w:rsidP="00D37106">
      <w:pPr>
        <w:rPr>
          <w:rFonts w:asciiTheme="majorHAnsi" w:hAnsiTheme="majorHAnsi" w:cstheme="majorHAnsi"/>
          <w:b/>
          <w:sz w:val="24"/>
          <w:szCs w:val="24"/>
        </w:rPr>
      </w:pP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III. DOCUMENTOS QUE ACREDITAN LA EXPERIENCIA</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Marque y detalle los documentos que acompaña para respaldar la experiencia declarada. Los documentos deben permitir identificar, al menos, la organización, la iniciativa, el período de ejecución y, cuando corresponda, su participación.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Certificado de ejecución o recepción conforme emitido por una institución pública.</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Decreto, resolución, convenio u otro acto administrativo que acredite financiamiento o ejecución.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Informe de ejecución o cierre de proyecto.</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Certificado o carta de una institución u organización que acredite la realización de la actividad.</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Acta, documento de recepción o antecedente equivalente que permita verificar la ejecución.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Otro documento verificable: ________________________________________________.</w:t>
      </w:r>
    </w:p>
    <w:p w:rsidR="00D37106" w:rsidRPr="00C47B3C" w:rsidRDefault="00D37106" w:rsidP="00D37106">
      <w:pPr>
        <w:rPr>
          <w:rFonts w:asciiTheme="majorHAnsi" w:hAnsiTheme="majorHAnsi" w:cstheme="majorHAnsi"/>
          <w:b/>
          <w:sz w:val="24"/>
          <w:szCs w:val="24"/>
        </w:rPr>
      </w:pPr>
    </w:p>
    <w:p w:rsidR="00D37106" w:rsidRPr="00C47B3C" w:rsidRDefault="0069029E" w:rsidP="00D37106">
      <w:pPr>
        <w:rPr>
          <w:rFonts w:asciiTheme="majorHAnsi" w:hAnsiTheme="majorHAnsi" w:cstheme="majorHAnsi"/>
          <w:sz w:val="24"/>
          <w:szCs w:val="24"/>
        </w:rPr>
      </w:pPr>
      <w:r>
        <w:rPr>
          <w:rFonts w:asciiTheme="majorHAnsi" w:hAnsiTheme="majorHAnsi" w:cstheme="majorHAnsi"/>
          <w:b/>
          <w:sz w:val="24"/>
          <w:szCs w:val="24"/>
        </w:rPr>
        <w:t>I</w:t>
      </w:r>
      <w:r w:rsidR="00D37106" w:rsidRPr="00C47B3C">
        <w:rPr>
          <w:rFonts w:asciiTheme="majorHAnsi" w:hAnsiTheme="majorHAnsi" w:cstheme="majorHAnsi"/>
          <w:b/>
          <w:sz w:val="24"/>
          <w:szCs w:val="24"/>
        </w:rPr>
        <w:t>V. RELACIÓN DE LA EXPERIENCIA CON LA CAPACIDAD DE EJECUCIÓN</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Explique brevemente de qué manera la experiencia declarada permite acreditar la capacidad de la organización para ejecutar el proyecto de Navidad postulado, considerando cobertura territorial, coordinación, logística, distribución y atención de beneficiarios.</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69029E" w:rsidP="00D37106">
      <w:pPr>
        <w:rPr>
          <w:rFonts w:asciiTheme="majorHAnsi" w:hAnsiTheme="majorHAnsi" w:cstheme="majorHAnsi"/>
          <w:sz w:val="24"/>
          <w:szCs w:val="24"/>
        </w:rPr>
      </w:pPr>
      <w:r>
        <w:rPr>
          <w:rFonts w:asciiTheme="majorHAnsi" w:hAnsiTheme="majorHAnsi" w:cstheme="majorHAnsi"/>
          <w:b/>
          <w:sz w:val="24"/>
          <w:szCs w:val="24"/>
        </w:rPr>
        <w:t>V</w:t>
      </w:r>
      <w:r w:rsidR="00D37106" w:rsidRPr="00C47B3C">
        <w:rPr>
          <w:rFonts w:asciiTheme="majorHAnsi" w:hAnsiTheme="majorHAnsi" w:cstheme="majorHAnsi"/>
          <w:b/>
          <w:sz w:val="24"/>
          <w:szCs w:val="24"/>
        </w:rPr>
        <w:t>. DECLARACIÓN DE VERACIDAD</w:t>
      </w:r>
    </w:p>
    <w:p w:rsidR="00D37106" w:rsidRPr="00C47B3C" w:rsidRDefault="00D37106" w:rsidP="00D37106">
      <w:pPr>
        <w:jc w:val="both"/>
        <w:rPr>
          <w:rFonts w:asciiTheme="majorHAnsi" w:hAnsiTheme="majorHAnsi" w:cstheme="majorHAnsi"/>
          <w:sz w:val="24"/>
          <w:szCs w:val="24"/>
        </w:rPr>
      </w:pPr>
      <w:r w:rsidRPr="00C47B3C">
        <w:rPr>
          <w:rFonts w:asciiTheme="majorHAnsi" w:hAnsiTheme="majorHAnsi" w:cstheme="majorHAnsi"/>
          <w:sz w:val="24"/>
          <w:szCs w:val="24"/>
        </w:rPr>
        <w:t>La organización declara que los antecedentes consignados en este Anexo y los documentos acompañados para acreditar su experiencia son verdaderos, verificables y corresponden a actividades efectivamente ejecutadas por la organización. La Comisión Evaluadora podrá considerar únicamente aquella experiencia que se encuentre debidamente respaldada mediante antecedentes verificables.</w:t>
      </w:r>
    </w:p>
    <w:tbl>
      <w:tblPr>
        <w:tblStyle w:val="Tablaconcuadrcula"/>
        <w:tblW w:w="0" w:type="auto"/>
        <w:jc w:val="center"/>
        <w:tblLook w:val="04A0" w:firstRow="1" w:lastRow="0" w:firstColumn="1" w:lastColumn="0" w:noHBand="0" w:noVBand="1"/>
      </w:tblPr>
      <w:tblGrid>
        <w:gridCol w:w="4869"/>
        <w:gridCol w:w="4867"/>
      </w:tblGrid>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Nombre representante legal</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RUT</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Cargo</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lastRenderedPageBreak/>
              <w:t>Firma</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Fecha</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Tr="00D84F6A">
        <w:trPr>
          <w:jc w:val="center"/>
        </w:trPr>
        <w:tc>
          <w:tcPr>
            <w:tcW w:w="4873" w:type="dxa"/>
            <w:shd w:val="clear" w:color="auto" w:fill="EDEDED"/>
            <w:vAlign w:val="center"/>
          </w:tcPr>
          <w:p w:rsidR="00D37106" w:rsidRDefault="00D37106" w:rsidP="00D84F6A">
            <w:r>
              <w:rPr>
                <w:rFonts w:ascii="Arial" w:hAnsi="Arial"/>
                <w:b/>
                <w:sz w:val="18"/>
              </w:rPr>
              <w:t>Timbre de la organización</w:t>
            </w:r>
          </w:p>
        </w:tc>
        <w:tc>
          <w:tcPr>
            <w:tcW w:w="4873" w:type="dxa"/>
            <w:vAlign w:val="center"/>
          </w:tcPr>
          <w:p w:rsidR="00D37106" w:rsidRDefault="00D37106" w:rsidP="00D84F6A"/>
        </w:tc>
      </w:tr>
    </w:tbl>
    <w:p w:rsidR="00D37106" w:rsidRDefault="00D37106" w:rsidP="00D37106">
      <w:bookmarkStart w:id="0" w:name="_GoBack"/>
      <w:bookmarkEnd w:id="0"/>
      <w:r>
        <w:rPr>
          <w:i/>
          <w:sz w:val="18"/>
        </w:rPr>
        <w:t>.</w:t>
      </w:r>
    </w:p>
    <w:p w:rsidR="00D37106" w:rsidRPr="00A6247B" w:rsidRDefault="00D37106" w:rsidP="00AE015F">
      <w:pPr>
        <w:jc w:val="both"/>
        <w:rPr>
          <w:rFonts w:cstheme="minorHAnsi"/>
          <w:sz w:val="24"/>
          <w:szCs w:val="24"/>
        </w:rPr>
      </w:pPr>
    </w:p>
    <w:p w:rsidR="00AE015F" w:rsidRPr="00A6247B" w:rsidRDefault="00AE015F">
      <w:pPr>
        <w:rPr>
          <w:rFonts w:cstheme="minorHAnsi"/>
          <w:sz w:val="24"/>
          <w:szCs w:val="24"/>
        </w:rPr>
      </w:pPr>
    </w:p>
    <w:sectPr w:rsidR="00AE015F" w:rsidRPr="00A6247B" w:rsidSect="008C2274">
      <w:pgSz w:w="12240" w:h="15840"/>
      <w:pgMar w:top="1247"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EBB" w:rsidRDefault="00AC5EBB" w:rsidP="008027CD">
      <w:pPr>
        <w:spacing w:after="0" w:line="240" w:lineRule="auto"/>
      </w:pPr>
      <w:r>
        <w:separator/>
      </w:r>
    </w:p>
  </w:endnote>
  <w:endnote w:type="continuationSeparator" w:id="0">
    <w:p w:rsidR="00AC5EBB" w:rsidRDefault="00AC5EBB" w:rsidP="00802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EBB" w:rsidRDefault="00AC5EBB" w:rsidP="008027CD">
      <w:pPr>
        <w:spacing w:after="0" w:line="240" w:lineRule="auto"/>
      </w:pPr>
      <w:r>
        <w:separator/>
      </w:r>
    </w:p>
  </w:footnote>
  <w:footnote w:type="continuationSeparator" w:id="0">
    <w:p w:rsidR="00AC5EBB" w:rsidRDefault="00AC5EBB" w:rsidP="00802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6A" w:rsidRDefault="00D84F6A" w:rsidP="008027CD">
    <w:pPr>
      <w:pStyle w:val="Encabezado"/>
      <w:jc w:val="center"/>
    </w:pPr>
    <w:r>
      <w:rPr>
        <w:noProof/>
        <w:color w:val="1F497D"/>
        <w:lang w:eastAsia="es-CL"/>
      </w:rPr>
      <w:drawing>
        <wp:inline distT="0" distB="0" distL="0" distR="0">
          <wp:extent cx="866775" cy="847224"/>
          <wp:effectExtent l="0" t="0" r="0" b="0"/>
          <wp:docPr id="1" name="Imagen 1" descr="cid:image001.png@01D8442C.37EF9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1.png@01D8442C.37EF9E9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74474" cy="8547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C1B7D"/>
    <w:multiLevelType w:val="multilevel"/>
    <w:tmpl w:val="744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65C7C"/>
    <w:multiLevelType w:val="multilevel"/>
    <w:tmpl w:val="AB5C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8D0C31"/>
    <w:multiLevelType w:val="multilevel"/>
    <w:tmpl w:val="C3F06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BE1E26"/>
    <w:multiLevelType w:val="multilevel"/>
    <w:tmpl w:val="8CDE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3A3BDE"/>
    <w:multiLevelType w:val="hybridMultilevel"/>
    <w:tmpl w:val="53DA5E8A"/>
    <w:lvl w:ilvl="0" w:tplc="4E5A3462">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BA575D4"/>
    <w:multiLevelType w:val="multilevel"/>
    <w:tmpl w:val="3F72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221F2"/>
    <w:multiLevelType w:val="multilevel"/>
    <w:tmpl w:val="F032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05E46"/>
    <w:multiLevelType w:val="multilevel"/>
    <w:tmpl w:val="C46A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5C447D"/>
    <w:multiLevelType w:val="multilevel"/>
    <w:tmpl w:val="5A36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A73E7"/>
    <w:multiLevelType w:val="hybridMultilevel"/>
    <w:tmpl w:val="E0687DD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57965F0B"/>
    <w:multiLevelType w:val="hybridMultilevel"/>
    <w:tmpl w:val="3D6CA306"/>
    <w:lvl w:ilvl="0" w:tplc="957ADDCC">
      <w:start w:val="1"/>
      <w:numFmt w:val="lowerLetter"/>
      <w:lvlText w:val="%1)"/>
      <w:lvlJc w:val="left"/>
      <w:pPr>
        <w:ind w:left="1069"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5F1042BE"/>
    <w:multiLevelType w:val="multilevel"/>
    <w:tmpl w:val="AACA9B92"/>
    <w:lvl w:ilvl="0">
      <w:start w:val="1"/>
      <w:numFmt w:val="decimal"/>
      <w:lvlText w:val="%1."/>
      <w:lvlJc w:val="left"/>
      <w:pPr>
        <w:ind w:left="36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FB73EEE"/>
    <w:multiLevelType w:val="multilevel"/>
    <w:tmpl w:val="C76C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B4581"/>
    <w:multiLevelType w:val="multilevel"/>
    <w:tmpl w:val="3548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AA2801"/>
    <w:multiLevelType w:val="multilevel"/>
    <w:tmpl w:val="B2BE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1"/>
  </w:num>
  <w:num w:numId="5">
    <w:abstractNumId w:val="13"/>
  </w:num>
  <w:num w:numId="6">
    <w:abstractNumId w:val="6"/>
  </w:num>
  <w:num w:numId="7">
    <w:abstractNumId w:val="0"/>
  </w:num>
  <w:num w:numId="8">
    <w:abstractNumId w:val="12"/>
  </w:num>
  <w:num w:numId="9">
    <w:abstractNumId w:val="11"/>
  </w:num>
  <w:num w:numId="10">
    <w:abstractNumId w:val="10"/>
  </w:num>
  <w:num w:numId="11">
    <w:abstractNumId w:val="4"/>
  </w:num>
  <w:num w:numId="12">
    <w:abstractNumId w:val="7"/>
  </w:num>
  <w:num w:numId="13">
    <w:abstractNumId w:val="8"/>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A7F"/>
    <w:rsid w:val="00093798"/>
    <w:rsid w:val="000B0FE8"/>
    <w:rsid w:val="000B35C8"/>
    <w:rsid w:val="000B5B64"/>
    <w:rsid w:val="000C0834"/>
    <w:rsid w:val="000F1BB8"/>
    <w:rsid w:val="00121A6F"/>
    <w:rsid w:val="00124AF3"/>
    <w:rsid w:val="00136285"/>
    <w:rsid w:val="00186507"/>
    <w:rsid w:val="001B55B8"/>
    <w:rsid w:val="001E778D"/>
    <w:rsid w:val="001F710E"/>
    <w:rsid w:val="00237813"/>
    <w:rsid w:val="00247AF7"/>
    <w:rsid w:val="00276828"/>
    <w:rsid w:val="002B20D4"/>
    <w:rsid w:val="002C69DE"/>
    <w:rsid w:val="0035573C"/>
    <w:rsid w:val="003F3695"/>
    <w:rsid w:val="00451188"/>
    <w:rsid w:val="00473B05"/>
    <w:rsid w:val="0048368B"/>
    <w:rsid w:val="00485737"/>
    <w:rsid w:val="0049514D"/>
    <w:rsid w:val="004B35F2"/>
    <w:rsid w:val="004D44B3"/>
    <w:rsid w:val="004F5812"/>
    <w:rsid w:val="00546595"/>
    <w:rsid w:val="00557C5A"/>
    <w:rsid w:val="005B04E6"/>
    <w:rsid w:val="006127DB"/>
    <w:rsid w:val="0069029E"/>
    <w:rsid w:val="006E182F"/>
    <w:rsid w:val="0071229D"/>
    <w:rsid w:val="007615E3"/>
    <w:rsid w:val="00785C8B"/>
    <w:rsid w:val="00787A84"/>
    <w:rsid w:val="007D1055"/>
    <w:rsid w:val="007D1478"/>
    <w:rsid w:val="008027CD"/>
    <w:rsid w:val="00807FAA"/>
    <w:rsid w:val="008514A5"/>
    <w:rsid w:val="008925CE"/>
    <w:rsid w:val="008B16A9"/>
    <w:rsid w:val="008B20F6"/>
    <w:rsid w:val="008B488B"/>
    <w:rsid w:val="008C2274"/>
    <w:rsid w:val="00923460"/>
    <w:rsid w:val="00940186"/>
    <w:rsid w:val="009626B2"/>
    <w:rsid w:val="0099775D"/>
    <w:rsid w:val="009C05E3"/>
    <w:rsid w:val="009E608F"/>
    <w:rsid w:val="00A048F2"/>
    <w:rsid w:val="00A6247B"/>
    <w:rsid w:val="00A748A4"/>
    <w:rsid w:val="00AC5EBB"/>
    <w:rsid w:val="00AD256C"/>
    <w:rsid w:val="00AE015F"/>
    <w:rsid w:val="00B025F6"/>
    <w:rsid w:val="00B3065E"/>
    <w:rsid w:val="00B84A7F"/>
    <w:rsid w:val="00BE7865"/>
    <w:rsid w:val="00BF55EE"/>
    <w:rsid w:val="00C067EF"/>
    <w:rsid w:val="00C07507"/>
    <w:rsid w:val="00C24495"/>
    <w:rsid w:val="00C45848"/>
    <w:rsid w:val="00C56536"/>
    <w:rsid w:val="00C812EE"/>
    <w:rsid w:val="00CC7EAE"/>
    <w:rsid w:val="00CF6C49"/>
    <w:rsid w:val="00D33F32"/>
    <w:rsid w:val="00D37106"/>
    <w:rsid w:val="00D75C66"/>
    <w:rsid w:val="00D84F6A"/>
    <w:rsid w:val="00DC6DCF"/>
    <w:rsid w:val="00E164D6"/>
    <w:rsid w:val="00E16EA8"/>
    <w:rsid w:val="00E219B7"/>
    <w:rsid w:val="00E2427E"/>
    <w:rsid w:val="00E577AF"/>
    <w:rsid w:val="00EA0870"/>
    <w:rsid w:val="00EA2FE9"/>
    <w:rsid w:val="00ED1AD5"/>
    <w:rsid w:val="00F1345F"/>
    <w:rsid w:val="00F164A5"/>
    <w:rsid w:val="00F26D08"/>
    <w:rsid w:val="00F340D7"/>
    <w:rsid w:val="00F35E35"/>
    <w:rsid w:val="00F455B5"/>
    <w:rsid w:val="00FE04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2622"/>
  <w15:chartTrackingRefBased/>
  <w15:docId w15:val="{BEBB006E-5E01-4CB0-9F2A-E4BB9B6C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865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EA08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473B0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E77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778D"/>
    <w:rPr>
      <w:rFonts w:ascii="Segoe UI" w:hAnsi="Segoe UI" w:cs="Segoe UI"/>
      <w:sz w:val="18"/>
      <w:szCs w:val="18"/>
    </w:rPr>
  </w:style>
  <w:style w:type="table" w:styleId="Tablaconcuadrcula">
    <w:name w:val="Table Grid"/>
    <w:basedOn w:val="Tablanormal"/>
    <w:uiPriority w:val="59"/>
    <w:rsid w:val="00962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027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027CD"/>
  </w:style>
  <w:style w:type="paragraph" w:styleId="Piedepgina">
    <w:name w:val="footer"/>
    <w:basedOn w:val="Normal"/>
    <w:link w:val="PiedepginaCar"/>
    <w:uiPriority w:val="99"/>
    <w:unhideWhenUsed/>
    <w:rsid w:val="008027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27CD"/>
  </w:style>
  <w:style w:type="paragraph" w:customStyle="1" w:styleId="pdq2pgselectionanchorcontainer">
    <w:name w:val="pdq2pg_selectionanchorcontainer"/>
    <w:basedOn w:val="Normal"/>
    <w:rsid w:val="00BE786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BE7865"/>
    <w:rPr>
      <w:b/>
      <w:bCs/>
    </w:rPr>
  </w:style>
  <w:style w:type="paragraph" w:styleId="NormalWeb">
    <w:name w:val="Normal (Web)"/>
    <w:basedOn w:val="Normal"/>
    <w:uiPriority w:val="99"/>
    <w:semiHidden/>
    <w:unhideWhenUsed/>
    <w:rsid w:val="00BE786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Ttulo3Car">
    <w:name w:val="Título 3 Car"/>
    <w:basedOn w:val="Fuentedeprrafopredeter"/>
    <w:link w:val="Ttulo3"/>
    <w:uiPriority w:val="9"/>
    <w:rsid w:val="00473B05"/>
    <w:rPr>
      <w:rFonts w:ascii="Times New Roman" w:eastAsia="Times New Roman" w:hAnsi="Times New Roman" w:cs="Times New Roman"/>
      <w:b/>
      <w:bCs/>
      <w:sz w:val="27"/>
      <w:szCs w:val="27"/>
      <w:lang w:eastAsia="es-CL"/>
    </w:rPr>
  </w:style>
  <w:style w:type="paragraph" w:styleId="Prrafodelista">
    <w:name w:val="List Paragraph"/>
    <w:basedOn w:val="Normal"/>
    <w:uiPriority w:val="34"/>
    <w:qFormat/>
    <w:rsid w:val="002C69DE"/>
    <w:pPr>
      <w:ind w:left="720"/>
      <w:contextualSpacing/>
    </w:pPr>
  </w:style>
  <w:style w:type="character" w:customStyle="1" w:styleId="Ttulo2Car">
    <w:name w:val="Título 2 Car"/>
    <w:basedOn w:val="Fuentedeprrafopredeter"/>
    <w:link w:val="Ttulo2"/>
    <w:uiPriority w:val="9"/>
    <w:semiHidden/>
    <w:rsid w:val="00EA0870"/>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18650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10133">
      <w:bodyDiv w:val="1"/>
      <w:marLeft w:val="0"/>
      <w:marRight w:val="0"/>
      <w:marTop w:val="0"/>
      <w:marBottom w:val="0"/>
      <w:divBdr>
        <w:top w:val="none" w:sz="0" w:space="0" w:color="auto"/>
        <w:left w:val="none" w:sz="0" w:space="0" w:color="auto"/>
        <w:bottom w:val="none" w:sz="0" w:space="0" w:color="auto"/>
        <w:right w:val="none" w:sz="0" w:space="0" w:color="auto"/>
      </w:divBdr>
    </w:div>
    <w:div w:id="279650495">
      <w:bodyDiv w:val="1"/>
      <w:marLeft w:val="0"/>
      <w:marRight w:val="0"/>
      <w:marTop w:val="0"/>
      <w:marBottom w:val="0"/>
      <w:divBdr>
        <w:top w:val="none" w:sz="0" w:space="0" w:color="auto"/>
        <w:left w:val="none" w:sz="0" w:space="0" w:color="auto"/>
        <w:bottom w:val="none" w:sz="0" w:space="0" w:color="auto"/>
        <w:right w:val="none" w:sz="0" w:space="0" w:color="auto"/>
      </w:divBdr>
      <w:divsChild>
        <w:div w:id="1037243160">
          <w:marLeft w:val="0"/>
          <w:marRight w:val="0"/>
          <w:marTop w:val="0"/>
          <w:marBottom w:val="0"/>
          <w:divBdr>
            <w:top w:val="none" w:sz="0" w:space="0" w:color="auto"/>
            <w:left w:val="none" w:sz="0" w:space="0" w:color="auto"/>
            <w:bottom w:val="none" w:sz="0" w:space="0" w:color="auto"/>
            <w:right w:val="none" w:sz="0" w:space="0" w:color="auto"/>
          </w:divBdr>
          <w:divsChild>
            <w:div w:id="207723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01921">
      <w:bodyDiv w:val="1"/>
      <w:marLeft w:val="0"/>
      <w:marRight w:val="0"/>
      <w:marTop w:val="0"/>
      <w:marBottom w:val="0"/>
      <w:divBdr>
        <w:top w:val="none" w:sz="0" w:space="0" w:color="auto"/>
        <w:left w:val="none" w:sz="0" w:space="0" w:color="auto"/>
        <w:bottom w:val="none" w:sz="0" w:space="0" w:color="auto"/>
        <w:right w:val="none" w:sz="0" w:space="0" w:color="auto"/>
      </w:divBdr>
    </w:div>
    <w:div w:id="661474215">
      <w:bodyDiv w:val="1"/>
      <w:marLeft w:val="0"/>
      <w:marRight w:val="0"/>
      <w:marTop w:val="0"/>
      <w:marBottom w:val="0"/>
      <w:divBdr>
        <w:top w:val="none" w:sz="0" w:space="0" w:color="auto"/>
        <w:left w:val="none" w:sz="0" w:space="0" w:color="auto"/>
        <w:bottom w:val="none" w:sz="0" w:space="0" w:color="auto"/>
        <w:right w:val="none" w:sz="0" w:space="0" w:color="auto"/>
      </w:divBdr>
    </w:div>
    <w:div w:id="684670529">
      <w:bodyDiv w:val="1"/>
      <w:marLeft w:val="0"/>
      <w:marRight w:val="0"/>
      <w:marTop w:val="0"/>
      <w:marBottom w:val="0"/>
      <w:divBdr>
        <w:top w:val="none" w:sz="0" w:space="0" w:color="auto"/>
        <w:left w:val="none" w:sz="0" w:space="0" w:color="auto"/>
        <w:bottom w:val="none" w:sz="0" w:space="0" w:color="auto"/>
        <w:right w:val="none" w:sz="0" w:space="0" w:color="auto"/>
      </w:divBdr>
      <w:divsChild>
        <w:div w:id="605234903">
          <w:marLeft w:val="0"/>
          <w:marRight w:val="0"/>
          <w:marTop w:val="0"/>
          <w:marBottom w:val="0"/>
          <w:divBdr>
            <w:top w:val="none" w:sz="0" w:space="0" w:color="auto"/>
            <w:left w:val="none" w:sz="0" w:space="0" w:color="auto"/>
            <w:bottom w:val="none" w:sz="0" w:space="0" w:color="auto"/>
            <w:right w:val="none" w:sz="0" w:space="0" w:color="auto"/>
          </w:divBdr>
          <w:divsChild>
            <w:div w:id="1764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920">
      <w:bodyDiv w:val="1"/>
      <w:marLeft w:val="0"/>
      <w:marRight w:val="0"/>
      <w:marTop w:val="0"/>
      <w:marBottom w:val="0"/>
      <w:divBdr>
        <w:top w:val="none" w:sz="0" w:space="0" w:color="auto"/>
        <w:left w:val="none" w:sz="0" w:space="0" w:color="auto"/>
        <w:bottom w:val="none" w:sz="0" w:space="0" w:color="auto"/>
        <w:right w:val="none" w:sz="0" w:space="0" w:color="auto"/>
      </w:divBdr>
    </w:div>
    <w:div w:id="819424583">
      <w:bodyDiv w:val="1"/>
      <w:marLeft w:val="0"/>
      <w:marRight w:val="0"/>
      <w:marTop w:val="0"/>
      <w:marBottom w:val="0"/>
      <w:divBdr>
        <w:top w:val="none" w:sz="0" w:space="0" w:color="auto"/>
        <w:left w:val="none" w:sz="0" w:space="0" w:color="auto"/>
        <w:bottom w:val="none" w:sz="0" w:space="0" w:color="auto"/>
        <w:right w:val="none" w:sz="0" w:space="0" w:color="auto"/>
      </w:divBdr>
      <w:divsChild>
        <w:div w:id="1874612471">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39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797253">
      <w:bodyDiv w:val="1"/>
      <w:marLeft w:val="0"/>
      <w:marRight w:val="0"/>
      <w:marTop w:val="0"/>
      <w:marBottom w:val="0"/>
      <w:divBdr>
        <w:top w:val="none" w:sz="0" w:space="0" w:color="auto"/>
        <w:left w:val="none" w:sz="0" w:space="0" w:color="auto"/>
        <w:bottom w:val="none" w:sz="0" w:space="0" w:color="auto"/>
        <w:right w:val="none" w:sz="0" w:space="0" w:color="auto"/>
      </w:divBdr>
      <w:divsChild>
        <w:div w:id="1811047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9012500">
      <w:bodyDiv w:val="1"/>
      <w:marLeft w:val="0"/>
      <w:marRight w:val="0"/>
      <w:marTop w:val="0"/>
      <w:marBottom w:val="0"/>
      <w:divBdr>
        <w:top w:val="none" w:sz="0" w:space="0" w:color="auto"/>
        <w:left w:val="none" w:sz="0" w:space="0" w:color="auto"/>
        <w:bottom w:val="none" w:sz="0" w:space="0" w:color="auto"/>
        <w:right w:val="none" w:sz="0" w:space="0" w:color="auto"/>
      </w:divBdr>
    </w:div>
    <w:div w:id="1060902393">
      <w:bodyDiv w:val="1"/>
      <w:marLeft w:val="0"/>
      <w:marRight w:val="0"/>
      <w:marTop w:val="0"/>
      <w:marBottom w:val="0"/>
      <w:divBdr>
        <w:top w:val="none" w:sz="0" w:space="0" w:color="auto"/>
        <w:left w:val="none" w:sz="0" w:space="0" w:color="auto"/>
        <w:bottom w:val="none" w:sz="0" w:space="0" w:color="auto"/>
        <w:right w:val="none" w:sz="0" w:space="0" w:color="auto"/>
      </w:divBdr>
    </w:div>
    <w:div w:id="1180315451">
      <w:bodyDiv w:val="1"/>
      <w:marLeft w:val="0"/>
      <w:marRight w:val="0"/>
      <w:marTop w:val="0"/>
      <w:marBottom w:val="0"/>
      <w:divBdr>
        <w:top w:val="none" w:sz="0" w:space="0" w:color="auto"/>
        <w:left w:val="none" w:sz="0" w:space="0" w:color="auto"/>
        <w:bottom w:val="none" w:sz="0" w:space="0" w:color="auto"/>
        <w:right w:val="none" w:sz="0" w:space="0" w:color="auto"/>
      </w:divBdr>
    </w:div>
    <w:div w:id="1252856828">
      <w:bodyDiv w:val="1"/>
      <w:marLeft w:val="0"/>
      <w:marRight w:val="0"/>
      <w:marTop w:val="0"/>
      <w:marBottom w:val="0"/>
      <w:divBdr>
        <w:top w:val="none" w:sz="0" w:space="0" w:color="auto"/>
        <w:left w:val="none" w:sz="0" w:space="0" w:color="auto"/>
        <w:bottom w:val="none" w:sz="0" w:space="0" w:color="auto"/>
        <w:right w:val="none" w:sz="0" w:space="0" w:color="auto"/>
      </w:divBdr>
    </w:div>
    <w:div w:id="1286160931">
      <w:bodyDiv w:val="1"/>
      <w:marLeft w:val="0"/>
      <w:marRight w:val="0"/>
      <w:marTop w:val="0"/>
      <w:marBottom w:val="0"/>
      <w:divBdr>
        <w:top w:val="none" w:sz="0" w:space="0" w:color="auto"/>
        <w:left w:val="none" w:sz="0" w:space="0" w:color="auto"/>
        <w:bottom w:val="none" w:sz="0" w:space="0" w:color="auto"/>
        <w:right w:val="none" w:sz="0" w:space="0" w:color="auto"/>
      </w:divBdr>
    </w:div>
    <w:div w:id="1436710515">
      <w:bodyDiv w:val="1"/>
      <w:marLeft w:val="0"/>
      <w:marRight w:val="0"/>
      <w:marTop w:val="0"/>
      <w:marBottom w:val="0"/>
      <w:divBdr>
        <w:top w:val="none" w:sz="0" w:space="0" w:color="auto"/>
        <w:left w:val="none" w:sz="0" w:space="0" w:color="auto"/>
        <w:bottom w:val="none" w:sz="0" w:space="0" w:color="auto"/>
        <w:right w:val="none" w:sz="0" w:space="0" w:color="auto"/>
      </w:divBdr>
    </w:div>
    <w:div w:id="1485393735">
      <w:bodyDiv w:val="1"/>
      <w:marLeft w:val="0"/>
      <w:marRight w:val="0"/>
      <w:marTop w:val="0"/>
      <w:marBottom w:val="0"/>
      <w:divBdr>
        <w:top w:val="none" w:sz="0" w:space="0" w:color="auto"/>
        <w:left w:val="none" w:sz="0" w:space="0" w:color="auto"/>
        <w:bottom w:val="none" w:sz="0" w:space="0" w:color="auto"/>
        <w:right w:val="none" w:sz="0" w:space="0" w:color="auto"/>
      </w:divBdr>
    </w:div>
    <w:div w:id="1605839631">
      <w:bodyDiv w:val="1"/>
      <w:marLeft w:val="0"/>
      <w:marRight w:val="0"/>
      <w:marTop w:val="0"/>
      <w:marBottom w:val="0"/>
      <w:divBdr>
        <w:top w:val="none" w:sz="0" w:space="0" w:color="auto"/>
        <w:left w:val="none" w:sz="0" w:space="0" w:color="auto"/>
        <w:bottom w:val="none" w:sz="0" w:space="0" w:color="auto"/>
        <w:right w:val="none" w:sz="0" w:space="0" w:color="auto"/>
      </w:divBdr>
      <w:divsChild>
        <w:div w:id="198854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261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095072">
      <w:bodyDiv w:val="1"/>
      <w:marLeft w:val="0"/>
      <w:marRight w:val="0"/>
      <w:marTop w:val="0"/>
      <w:marBottom w:val="0"/>
      <w:divBdr>
        <w:top w:val="none" w:sz="0" w:space="0" w:color="auto"/>
        <w:left w:val="none" w:sz="0" w:space="0" w:color="auto"/>
        <w:bottom w:val="none" w:sz="0" w:space="0" w:color="auto"/>
        <w:right w:val="none" w:sz="0" w:space="0" w:color="auto"/>
      </w:divBdr>
    </w:div>
    <w:div w:id="1956209865">
      <w:bodyDiv w:val="1"/>
      <w:marLeft w:val="0"/>
      <w:marRight w:val="0"/>
      <w:marTop w:val="0"/>
      <w:marBottom w:val="0"/>
      <w:divBdr>
        <w:top w:val="none" w:sz="0" w:space="0" w:color="auto"/>
        <w:left w:val="none" w:sz="0" w:space="0" w:color="auto"/>
        <w:bottom w:val="none" w:sz="0" w:space="0" w:color="auto"/>
        <w:right w:val="none" w:sz="0" w:space="0" w:color="auto"/>
      </w:divBdr>
      <w:divsChild>
        <w:div w:id="1590194997">
          <w:marLeft w:val="0"/>
          <w:marRight w:val="0"/>
          <w:marTop w:val="0"/>
          <w:marBottom w:val="0"/>
          <w:divBdr>
            <w:top w:val="none" w:sz="0" w:space="0" w:color="auto"/>
            <w:left w:val="none" w:sz="0" w:space="0" w:color="auto"/>
            <w:bottom w:val="none" w:sz="0" w:space="0" w:color="auto"/>
            <w:right w:val="none" w:sz="0" w:space="0" w:color="auto"/>
          </w:divBdr>
          <w:divsChild>
            <w:div w:id="96307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65535">
      <w:bodyDiv w:val="1"/>
      <w:marLeft w:val="0"/>
      <w:marRight w:val="0"/>
      <w:marTop w:val="0"/>
      <w:marBottom w:val="0"/>
      <w:divBdr>
        <w:top w:val="none" w:sz="0" w:space="0" w:color="auto"/>
        <w:left w:val="none" w:sz="0" w:space="0" w:color="auto"/>
        <w:bottom w:val="none" w:sz="0" w:space="0" w:color="auto"/>
        <w:right w:val="none" w:sz="0" w:space="0" w:color="auto"/>
      </w:divBdr>
    </w:div>
    <w:div w:id="2053994904">
      <w:bodyDiv w:val="1"/>
      <w:marLeft w:val="0"/>
      <w:marRight w:val="0"/>
      <w:marTop w:val="0"/>
      <w:marBottom w:val="0"/>
      <w:divBdr>
        <w:top w:val="none" w:sz="0" w:space="0" w:color="auto"/>
        <w:left w:val="none" w:sz="0" w:space="0" w:color="auto"/>
        <w:bottom w:val="none" w:sz="0" w:space="0" w:color="auto"/>
        <w:right w:val="none" w:sz="0" w:space="0" w:color="auto"/>
      </w:divBdr>
      <w:divsChild>
        <w:div w:id="123378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835728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06974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3C58.5C00FC60"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12059</Words>
  <Characters>66328</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juanfuentevilla@gmail.com</cp:lastModifiedBy>
  <cp:revision>3</cp:revision>
  <cp:lastPrinted>2026-09-10T19:24:00Z</cp:lastPrinted>
  <dcterms:created xsi:type="dcterms:W3CDTF">2026-09-16T22:06:00Z</dcterms:created>
  <dcterms:modified xsi:type="dcterms:W3CDTF">2026-09-16T22:06:00Z</dcterms:modified>
</cp:coreProperties>
</file>