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5879D" w14:textId="77777777" w:rsidR="009D7579" w:rsidRDefault="009D7579" w:rsidP="009D7579">
      <w:pPr>
        <w:jc w:val="center"/>
        <w:rPr>
          <w:rFonts w:ascii="Arial" w:eastAsiaTheme="minorHAnsi" w:hAnsi="Arial" w:cs="Arial"/>
          <w:b/>
          <w:sz w:val="22"/>
          <w:szCs w:val="22"/>
          <w:lang w:val="es-CL" w:eastAsia="en-US"/>
        </w:rPr>
      </w:pPr>
    </w:p>
    <w:p w14:paraId="4B724A73" w14:textId="21AAB6BF" w:rsidR="00366877" w:rsidRPr="005D1184" w:rsidRDefault="00D37579" w:rsidP="009D7579">
      <w:pPr>
        <w:jc w:val="center"/>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 xml:space="preserve">BASES GENERALES </w:t>
      </w:r>
      <w:r w:rsidR="004B4959">
        <w:rPr>
          <w:rFonts w:ascii="Arial" w:eastAsia="Calibri" w:hAnsi="Arial" w:cs="Arial"/>
          <w:b/>
          <w:color w:val="000000" w:themeColor="text1"/>
          <w:sz w:val="22"/>
          <w:szCs w:val="22"/>
          <w:lang w:val="es-CL" w:eastAsia="en-US"/>
        </w:rPr>
        <w:t>CONCURSO PUESTOS DE EMPRENDIMIENTO</w:t>
      </w:r>
    </w:p>
    <w:p w14:paraId="4B7FA0CE" w14:textId="5E932A79" w:rsidR="006A4477" w:rsidRPr="005D1184" w:rsidRDefault="00366877" w:rsidP="005D1184">
      <w:pPr>
        <w:jc w:val="center"/>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w:t>
      </w:r>
      <w:r w:rsidR="004B4959">
        <w:rPr>
          <w:rFonts w:ascii="Arial" w:eastAsia="Calibri" w:hAnsi="Arial" w:cs="Arial"/>
          <w:b/>
          <w:color w:val="000000" w:themeColor="text1"/>
          <w:sz w:val="22"/>
          <w:szCs w:val="22"/>
          <w:lang w:val="es-CL" w:eastAsia="en-US"/>
        </w:rPr>
        <w:t>ANIVERSARIO 420</w:t>
      </w:r>
      <w:r w:rsidR="00DF34BB">
        <w:rPr>
          <w:rFonts w:ascii="Arial" w:eastAsia="Calibri" w:hAnsi="Arial" w:cs="Arial"/>
          <w:b/>
          <w:color w:val="000000" w:themeColor="text1"/>
          <w:sz w:val="22"/>
          <w:szCs w:val="22"/>
          <w:lang w:val="es-CL" w:eastAsia="en-US"/>
        </w:rPr>
        <w:t xml:space="preserve"> COMUNA DE MONTE PATRIA</w:t>
      </w:r>
      <w:r w:rsidRPr="005D1184">
        <w:rPr>
          <w:rFonts w:ascii="Arial" w:eastAsia="Calibri" w:hAnsi="Arial" w:cs="Arial"/>
          <w:b/>
          <w:color w:val="000000" w:themeColor="text1"/>
          <w:sz w:val="22"/>
          <w:szCs w:val="22"/>
          <w:lang w:val="es-CL" w:eastAsia="en-US"/>
        </w:rPr>
        <w:t>”</w:t>
      </w:r>
    </w:p>
    <w:p w14:paraId="7A48CDBB"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56098966" w14:textId="77777777" w:rsidR="006A4477" w:rsidRPr="005D1184" w:rsidRDefault="006A4477" w:rsidP="005D1184">
      <w:p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P1. INTRODUCCIÓN Y CONTEXTO</w:t>
      </w:r>
    </w:p>
    <w:p w14:paraId="46E901AB" w14:textId="2BFAC209" w:rsidR="006A4477" w:rsidRPr="005D1184" w:rsidRDefault="006A4477"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La Ilustre Municipalidad de Monte Patria, a través de su Alcalde Sr. Cristian Daniel Herrera Peña y Honorable Concejo Municipal, en virtud de las facultades que confiere la Ley Orgánica de Municipalidades n° 18.695, específicamente la contemplada en el artículo 4 letra d, esto es “</w:t>
      </w:r>
      <w:r w:rsidRPr="005D1184">
        <w:rPr>
          <w:rFonts w:ascii="Arial" w:eastAsia="Calibri" w:hAnsi="Arial" w:cs="Arial"/>
          <w:i/>
          <w:color w:val="000000" w:themeColor="text1"/>
          <w:sz w:val="22"/>
          <w:szCs w:val="22"/>
          <w:lang w:val="es-CL" w:eastAsia="en-US"/>
        </w:rPr>
        <w:t>La capacitación, la promoción del empleo y el fomento productivo”,</w:t>
      </w:r>
      <w:r w:rsidRPr="005D1184">
        <w:rPr>
          <w:rFonts w:ascii="Arial" w:eastAsia="Calibri" w:hAnsi="Arial" w:cs="Arial"/>
          <w:color w:val="000000" w:themeColor="text1"/>
          <w:sz w:val="22"/>
          <w:szCs w:val="22"/>
          <w:lang w:val="es-CL" w:eastAsia="en-US"/>
        </w:rPr>
        <w:t xml:space="preserve"> extiende la invitación a participar en la adjudicación de</w:t>
      </w:r>
      <w:r w:rsidR="008D6BE7" w:rsidRPr="005D1184">
        <w:rPr>
          <w:rFonts w:ascii="Arial" w:eastAsia="Calibri" w:hAnsi="Arial" w:cs="Arial"/>
          <w:color w:val="000000" w:themeColor="text1"/>
          <w:sz w:val="22"/>
          <w:szCs w:val="22"/>
          <w:lang w:val="es-CL" w:eastAsia="en-US"/>
        </w:rPr>
        <w:t xml:space="preserve"> </w:t>
      </w:r>
      <w:r w:rsidR="005779A9" w:rsidRPr="005D1184">
        <w:rPr>
          <w:rFonts w:ascii="Arial" w:eastAsia="Calibri" w:hAnsi="Arial" w:cs="Arial"/>
          <w:color w:val="000000" w:themeColor="text1"/>
          <w:sz w:val="22"/>
          <w:szCs w:val="22"/>
          <w:lang w:val="es-CL" w:eastAsia="en-US"/>
        </w:rPr>
        <w:t>un espacio de comercialización</w:t>
      </w:r>
      <w:r w:rsidR="008D6BE7" w:rsidRPr="005D1184">
        <w:rPr>
          <w:rFonts w:ascii="Arial" w:eastAsia="Calibri" w:hAnsi="Arial" w:cs="Arial"/>
          <w:color w:val="000000" w:themeColor="text1"/>
          <w:sz w:val="22"/>
          <w:szCs w:val="22"/>
          <w:lang w:val="es-CL" w:eastAsia="en-US"/>
        </w:rPr>
        <w:t xml:space="preserve">, </w:t>
      </w:r>
      <w:r w:rsidRPr="005D1184">
        <w:rPr>
          <w:rFonts w:ascii="Arial" w:eastAsia="Calibri" w:hAnsi="Arial" w:cs="Arial"/>
          <w:color w:val="000000" w:themeColor="text1"/>
          <w:sz w:val="22"/>
          <w:szCs w:val="22"/>
          <w:lang w:val="es-CL" w:eastAsia="en-US"/>
        </w:rPr>
        <w:t xml:space="preserve">en </w:t>
      </w:r>
      <w:r w:rsidR="00366877" w:rsidRPr="005D1184">
        <w:rPr>
          <w:rFonts w:ascii="Arial" w:eastAsia="Calibri" w:hAnsi="Arial" w:cs="Arial"/>
          <w:color w:val="000000" w:themeColor="text1"/>
          <w:sz w:val="22"/>
          <w:szCs w:val="22"/>
          <w:lang w:val="es-CL" w:eastAsia="en-US"/>
        </w:rPr>
        <w:t xml:space="preserve">la </w:t>
      </w:r>
      <w:r w:rsidR="00DF34BB">
        <w:rPr>
          <w:rFonts w:ascii="Arial" w:eastAsia="Calibri" w:hAnsi="Arial" w:cs="Arial"/>
          <w:color w:val="000000" w:themeColor="text1"/>
          <w:sz w:val="22"/>
          <w:szCs w:val="22"/>
          <w:lang w:val="es-CL" w:eastAsia="en-US"/>
        </w:rPr>
        <w:t>Feria d</w:t>
      </w:r>
      <w:r w:rsidR="004B4959">
        <w:rPr>
          <w:rFonts w:ascii="Arial" w:eastAsia="Calibri" w:hAnsi="Arial" w:cs="Arial"/>
          <w:color w:val="000000" w:themeColor="text1"/>
          <w:sz w:val="22"/>
          <w:szCs w:val="22"/>
          <w:lang w:val="es-CL" w:eastAsia="en-US"/>
        </w:rPr>
        <w:t>e Emprendimiento Aniversario 420</w:t>
      </w:r>
      <w:r w:rsidR="00DF34BB">
        <w:rPr>
          <w:rFonts w:ascii="Arial" w:eastAsia="Calibri" w:hAnsi="Arial" w:cs="Arial"/>
          <w:color w:val="000000" w:themeColor="text1"/>
          <w:sz w:val="22"/>
          <w:szCs w:val="22"/>
          <w:lang w:val="es-CL" w:eastAsia="en-US"/>
        </w:rPr>
        <w:t xml:space="preserve"> de la comuna de Monte Patria</w:t>
      </w:r>
      <w:r w:rsidRPr="005D1184">
        <w:rPr>
          <w:rFonts w:ascii="Arial" w:eastAsia="Calibri" w:hAnsi="Arial" w:cs="Arial"/>
          <w:color w:val="000000" w:themeColor="text1"/>
          <w:sz w:val="22"/>
          <w:szCs w:val="22"/>
          <w:lang w:val="es-CL" w:eastAsia="en-US"/>
        </w:rPr>
        <w:t xml:space="preserve">, los cuales estarán ubicados </w:t>
      </w:r>
      <w:r w:rsidR="00DF34BB">
        <w:rPr>
          <w:rFonts w:ascii="Arial" w:eastAsia="Calibri" w:hAnsi="Arial" w:cs="Arial"/>
          <w:color w:val="000000" w:themeColor="text1"/>
          <w:sz w:val="22"/>
          <w:szCs w:val="22"/>
          <w:lang w:val="es-CL" w:eastAsia="en-US"/>
        </w:rPr>
        <w:t>la plaza de armas de la ciudad del mismo nombre</w:t>
      </w:r>
      <w:r w:rsidRPr="005D1184">
        <w:rPr>
          <w:rFonts w:ascii="Arial" w:eastAsia="Calibri" w:hAnsi="Arial" w:cs="Arial"/>
          <w:color w:val="000000" w:themeColor="text1"/>
          <w:sz w:val="22"/>
          <w:szCs w:val="22"/>
          <w:lang w:val="es-CL" w:eastAsia="en-US"/>
        </w:rPr>
        <w:t xml:space="preserve">. </w:t>
      </w:r>
    </w:p>
    <w:p w14:paraId="73F1E15F"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1BDE9B74" w14:textId="4514DF03" w:rsidR="001139D6" w:rsidRDefault="006A4477" w:rsidP="001139D6">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Los espacios a concursar consideran los sectores económicos de alimentación, </w:t>
      </w:r>
      <w:r w:rsidR="001139D6">
        <w:rPr>
          <w:rFonts w:ascii="Arial" w:eastAsia="Calibri" w:hAnsi="Arial" w:cs="Arial"/>
          <w:color w:val="000000" w:themeColor="text1"/>
          <w:sz w:val="22"/>
          <w:szCs w:val="22"/>
          <w:lang w:val="es-CL" w:eastAsia="en-US"/>
        </w:rPr>
        <w:t xml:space="preserve">artesanías y productos locales, </w:t>
      </w:r>
      <w:r w:rsidR="00366877" w:rsidRPr="005D1184">
        <w:rPr>
          <w:rFonts w:ascii="Arial" w:eastAsia="Calibri" w:hAnsi="Arial" w:cs="Arial"/>
          <w:color w:val="000000" w:themeColor="text1"/>
          <w:sz w:val="22"/>
          <w:szCs w:val="22"/>
          <w:lang w:val="es-CL" w:eastAsia="en-US"/>
        </w:rPr>
        <w:t>artículos y servicios de entretención</w:t>
      </w:r>
      <w:r w:rsidRPr="005D1184">
        <w:rPr>
          <w:rFonts w:ascii="Arial" w:eastAsia="Calibri" w:hAnsi="Arial" w:cs="Arial"/>
          <w:color w:val="000000" w:themeColor="text1"/>
          <w:sz w:val="22"/>
          <w:szCs w:val="22"/>
          <w:lang w:val="es-CL" w:eastAsia="en-US"/>
        </w:rPr>
        <w:t xml:space="preserve">, </w:t>
      </w:r>
      <w:r w:rsidR="00366877" w:rsidRPr="005D1184">
        <w:rPr>
          <w:rFonts w:ascii="Arial" w:eastAsia="Calibri" w:hAnsi="Arial" w:cs="Arial"/>
          <w:color w:val="000000" w:themeColor="text1"/>
          <w:sz w:val="22"/>
          <w:szCs w:val="22"/>
          <w:lang w:val="es-CL" w:eastAsia="en-US"/>
        </w:rPr>
        <w:t xml:space="preserve">en el marco de la celebración </w:t>
      </w:r>
      <w:r w:rsidR="004B4959">
        <w:rPr>
          <w:rFonts w:ascii="Arial" w:eastAsia="Calibri" w:hAnsi="Arial" w:cs="Arial"/>
          <w:color w:val="000000" w:themeColor="text1"/>
          <w:sz w:val="22"/>
          <w:szCs w:val="22"/>
          <w:lang w:val="es-CL" w:eastAsia="en-US"/>
        </w:rPr>
        <w:t>del aniversario n°420</w:t>
      </w:r>
      <w:r w:rsidR="00DF34BB">
        <w:rPr>
          <w:rFonts w:ascii="Arial" w:eastAsia="Calibri" w:hAnsi="Arial" w:cs="Arial"/>
          <w:color w:val="000000" w:themeColor="text1"/>
          <w:sz w:val="22"/>
          <w:szCs w:val="22"/>
          <w:lang w:val="es-CL" w:eastAsia="en-US"/>
        </w:rPr>
        <w:t xml:space="preserve"> de la comuna de Monte Patria, a realizarse el </w:t>
      </w:r>
      <w:r w:rsidR="004B4959">
        <w:rPr>
          <w:rFonts w:ascii="Arial" w:eastAsia="Calibri" w:hAnsi="Arial" w:cs="Arial"/>
          <w:color w:val="000000" w:themeColor="text1"/>
          <w:sz w:val="22"/>
          <w:szCs w:val="22"/>
          <w:lang w:val="es-CL" w:eastAsia="en-US"/>
        </w:rPr>
        <w:t>domingo 28 de septiembre del 2025</w:t>
      </w:r>
      <w:r w:rsidR="00366877" w:rsidRPr="005D1184">
        <w:rPr>
          <w:rFonts w:ascii="Arial" w:eastAsia="Calibri" w:hAnsi="Arial" w:cs="Arial"/>
          <w:color w:val="000000" w:themeColor="text1"/>
          <w:sz w:val="22"/>
          <w:szCs w:val="22"/>
          <w:lang w:val="es-CL" w:eastAsia="en-US"/>
        </w:rPr>
        <w:t>,</w:t>
      </w:r>
      <w:r w:rsidRPr="005D1184">
        <w:rPr>
          <w:rFonts w:ascii="Arial" w:eastAsia="Calibri" w:hAnsi="Arial" w:cs="Arial"/>
          <w:color w:val="000000" w:themeColor="text1"/>
          <w:sz w:val="22"/>
          <w:szCs w:val="22"/>
          <w:lang w:val="es-CL" w:eastAsia="en-US"/>
        </w:rPr>
        <w:t xml:space="preserve"> por lo c</w:t>
      </w:r>
      <w:r w:rsidR="001139D6">
        <w:rPr>
          <w:rFonts w:ascii="Arial" w:eastAsia="Calibri" w:hAnsi="Arial" w:cs="Arial"/>
          <w:color w:val="000000" w:themeColor="text1"/>
          <w:sz w:val="22"/>
          <w:szCs w:val="22"/>
          <w:lang w:val="es-CL" w:eastAsia="en-US"/>
        </w:rPr>
        <w:t xml:space="preserve">ual, </w:t>
      </w:r>
      <w:r w:rsidR="001139D6" w:rsidRPr="001139D6">
        <w:rPr>
          <w:rFonts w:ascii="Arial" w:eastAsia="Calibri" w:hAnsi="Arial" w:cs="Arial"/>
          <w:color w:val="000000" w:themeColor="text1"/>
          <w:sz w:val="22"/>
          <w:szCs w:val="22"/>
          <w:lang w:val="es-CL" w:eastAsia="en-US"/>
        </w:rPr>
        <w:t>si tienes un e</w:t>
      </w:r>
      <w:r w:rsidR="001139D6">
        <w:rPr>
          <w:rFonts w:ascii="Arial" w:eastAsia="Calibri" w:hAnsi="Arial" w:cs="Arial"/>
          <w:color w:val="000000" w:themeColor="text1"/>
          <w:sz w:val="22"/>
          <w:szCs w:val="22"/>
          <w:lang w:val="es-CL" w:eastAsia="en-US"/>
        </w:rPr>
        <w:t xml:space="preserve">mprendimiento, puedas postular, </w:t>
      </w:r>
      <w:r w:rsidR="001139D6" w:rsidRPr="001139D6">
        <w:rPr>
          <w:rFonts w:ascii="Arial" w:eastAsia="Calibri" w:hAnsi="Arial" w:cs="Arial"/>
          <w:color w:val="000000" w:themeColor="text1"/>
          <w:sz w:val="22"/>
          <w:szCs w:val="22"/>
          <w:lang w:val="es-CL" w:eastAsia="en-US"/>
        </w:rPr>
        <w:t>para generar una oferta de productos y servicios para la com</w:t>
      </w:r>
      <w:r w:rsidR="001139D6">
        <w:rPr>
          <w:rFonts w:ascii="Arial" w:eastAsia="Calibri" w:hAnsi="Arial" w:cs="Arial"/>
          <w:color w:val="000000" w:themeColor="text1"/>
          <w:sz w:val="22"/>
          <w:szCs w:val="22"/>
          <w:lang w:val="es-CL" w:eastAsia="en-US"/>
        </w:rPr>
        <w:t xml:space="preserve">unidad local y turistas quienes </w:t>
      </w:r>
      <w:r w:rsidR="001139D6" w:rsidRPr="001139D6">
        <w:rPr>
          <w:rFonts w:ascii="Arial" w:eastAsia="Calibri" w:hAnsi="Arial" w:cs="Arial"/>
          <w:color w:val="000000" w:themeColor="text1"/>
          <w:sz w:val="22"/>
          <w:szCs w:val="22"/>
          <w:lang w:val="es-CL" w:eastAsia="en-US"/>
        </w:rPr>
        <w:t xml:space="preserve">estarán presentes </w:t>
      </w:r>
      <w:r w:rsidR="001139D6">
        <w:rPr>
          <w:rFonts w:ascii="Arial" w:eastAsia="Calibri" w:hAnsi="Arial" w:cs="Arial"/>
          <w:color w:val="000000" w:themeColor="text1"/>
          <w:sz w:val="22"/>
          <w:szCs w:val="22"/>
          <w:lang w:val="es-CL" w:eastAsia="en-US"/>
        </w:rPr>
        <w:t xml:space="preserve">en este evento relevante para la comuna. </w:t>
      </w:r>
    </w:p>
    <w:p w14:paraId="7A2F70E5"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090B0A77" w14:textId="01B8C457" w:rsidR="006A4477" w:rsidRPr="005D1184" w:rsidRDefault="006A4477" w:rsidP="005D1184">
      <w:pPr>
        <w:jc w:val="both"/>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Objetivo general:</w:t>
      </w:r>
      <w:r w:rsidRPr="005D1184">
        <w:rPr>
          <w:rFonts w:ascii="Arial" w:eastAsia="Calibri" w:hAnsi="Arial" w:cs="Arial"/>
          <w:color w:val="000000" w:themeColor="text1"/>
          <w:sz w:val="22"/>
          <w:szCs w:val="22"/>
          <w:lang w:val="es-CL" w:eastAsia="en-US"/>
        </w:rPr>
        <w:t xml:space="preserve"> Seleccionar a emprendedores locales que ofrezcan y comercialicen servicios de alimentación, </w:t>
      </w:r>
      <w:r w:rsidR="001139D6">
        <w:rPr>
          <w:rFonts w:ascii="Arial" w:eastAsia="Calibri" w:hAnsi="Arial" w:cs="Arial"/>
          <w:color w:val="000000" w:themeColor="text1"/>
          <w:sz w:val="22"/>
          <w:szCs w:val="22"/>
          <w:lang w:val="es-CL" w:eastAsia="en-US"/>
        </w:rPr>
        <w:t xml:space="preserve">artesanías y productos locales, </w:t>
      </w:r>
      <w:r w:rsidR="00DF34BB">
        <w:rPr>
          <w:rFonts w:ascii="Arial" w:eastAsia="Calibri" w:hAnsi="Arial" w:cs="Arial"/>
          <w:color w:val="000000" w:themeColor="text1"/>
          <w:sz w:val="22"/>
          <w:szCs w:val="22"/>
          <w:lang w:val="es-CL" w:eastAsia="en-US"/>
        </w:rPr>
        <w:t>productos</w:t>
      </w:r>
      <w:r w:rsidR="00366877" w:rsidRPr="005D1184">
        <w:rPr>
          <w:rFonts w:ascii="Arial" w:eastAsia="Calibri" w:hAnsi="Arial" w:cs="Arial"/>
          <w:color w:val="000000" w:themeColor="text1"/>
          <w:sz w:val="22"/>
          <w:szCs w:val="22"/>
          <w:lang w:val="es-CL" w:eastAsia="en-US"/>
        </w:rPr>
        <w:t xml:space="preserve"> </w:t>
      </w:r>
      <w:r w:rsidR="00DF34BB">
        <w:rPr>
          <w:rFonts w:ascii="Arial" w:eastAsia="Calibri" w:hAnsi="Arial" w:cs="Arial"/>
          <w:color w:val="000000" w:themeColor="text1"/>
          <w:sz w:val="22"/>
          <w:szCs w:val="22"/>
          <w:lang w:val="es-CL" w:eastAsia="en-US"/>
        </w:rPr>
        <w:t xml:space="preserve">de </w:t>
      </w:r>
      <w:r w:rsidR="00366877" w:rsidRPr="005D1184">
        <w:rPr>
          <w:rFonts w:ascii="Arial" w:eastAsia="Calibri" w:hAnsi="Arial" w:cs="Arial"/>
          <w:color w:val="000000" w:themeColor="text1"/>
          <w:sz w:val="22"/>
          <w:szCs w:val="22"/>
          <w:lang w:val="es-CL" w:eastAsia="en-US"/>
        </w:rPr>
        <w:t>entretención</w:t>
      </w:r>
      <w:r w:rsidR="00DF34BB">
        <w:rPr>
          <w:rFonts w:ascii="Arial" w:eastAsia="Calibri" w:hAnsi="Arial" w:cs="Arial"/>
          <w:color w:val="000000" w:themeColor="text1"/>
          <w:sz w:val="22"/>
          <w:szCs w:val="22"/>
          <w:lang w:val="es-CL" w:eastAsia="en-US"/>
        </w:rPr>
        <w:t xml:space="preserve"> y/o similares</w:t>
      </w:r>
      <w:r w:rsidRPr="005D1184">
        <w:rPr>
          <w:rFonts w:ascii="Arial" w:eastAsia="Calibri" w:hAnsi="Arial" w:cs="Arial"/>
          <w:color w:val="000000" w:themeColor="text1"/>
          <w:sz w:val="22"/>
          <w:szCs w:val="22"/>
          <w:lang w:val="es-CL" w:eastAsia="en-US"/>
        </w:rPr>
        <w:t xml:space="preserve">, de manera de fomentar la economía comunal, entregando una oferta ordenada y segura a todas las personas que participen en </w:t>
      </w:r>
      <w:r w:rsidR="00366877" w:rsidRPr="005D1184">
        <w:rPr>
          <w:rFonts w:ascii="Arial" w:eastAsia="Calibri" w:hAnsi="Arial" w:cs="Arial"/>
          <w:color w:val="000000" w:themeColor="text1"/>
          <w:sz w:val="22"/>
          <w:szCs w:val="22"/>
          <w:lang w:val="es-CL" w:eastAsia="en-US"/>
        </w:rPr>
        <w:t xml:space="preserve">la </w:t>
      </w:r>
      <w:r w:rsidR="00DF34BB">
        <w:rPr>
          <w:rFonts w:ascii="Arial" w:eastAsia="Calibri" w:hAnsi="Arial" w:cs="Arial"/>
          <w:color w:val="000000" w:themeColor="text1"/>
          <w:sz w:val="22"/>
          <w:szCs w:val="22"/>
          <w:lang w:val="es-CL" w:eastAsia="en-US"/>
        </w:rPr>
        <w:t>Feria de Emprendedores Aniver</w:t>
      </w:r>
      <w:r w:rsidR="004B4959">
        <w:rPr>
          <w:rFonts w:ascii="Arial" w:eastAsia="Calibri" w:hAnsi="Arial" w:cs="Arial"/>
          <w:color w:val="000000" w:themeColor="text1"/>
          <w:sz w:val="22"/>
          <w:szCs w:val="22"/>
          <w:lang w:val="es-CL" w:eastAsia="en-US"/>
        </w:rPr>
        <w:t>sario n°420</w:t>
      </w:r>
      <w:r w:rsidR="00DF34BB">
        <w:rPr>
          <w:rFonts w:ascii="Arial" w:eastAsia="Calibri" w:hAnsi="Arial" w:cs="Arial"/>
          <w:color w:val="000000" w:themeColor="text1"/>
          <w:sz w:val="22"/>
          <w:szCs w:val="22"/>
          <w:lang w:val="es-CL" w:eastAsia="en-US"/>
        </w:rPr>
        <w:t xml:space="preserve"> de la comuna de Monte Patria</w:t>
      </w:r>
      <w:r w:rsidRPr="005D1184">
        <w:rPr>
          <w:rFonts w:ascii="Arial" w:eastAsia="Calibri" w:hAnsi="Arial" w:cs="Arial"/>
          <w:color w:val="000000" w:themeColor="text1"/>
          <w:sz w:val="22"/>
          <w:szCs w:val="22"/>
          <w:lang w:val="es-CL" w:eastAsia="en-US"/>
        </w:rPr>
        <w:t>.</w:t>
      </w:r>
      <w:r w:rsidR="0038633F" w:rsidRPr="005D1184">
        <w:rPr>
          <w:rFonts w:ascii="Arial" w:eastAsia="Calibri" w:hAnsi="Arial" w:cs="Arial"/>
          <w:color w:val="000000" w:themeColor="text1"/>
          <w:sz w:val="22"/>
          <w:szCs w:val="22"/>
          <w:lang w:val="es-CL" w:eastAsia="en-US"/>
        </w:rPr>
        <w:t xml:space="preserve"> </w:t>
      </w:r>
    </w:p>
    <w:p w14:paraId="7496CBD2" w14:textId="77777777" w:rsidR="004A03C3" w:rsidRPr="005D1184" w:rsidRDefault="004A03C3" w:rsidP="005D1184">
      <w:pPr>
        <w:jc w:val="both"/>
        <w:rPr>
          <w:rFonts w:ascii="Arial" w:eastAsia="Calibri" w:hAnsi="Arial" w:cs="Arial"/>
          <w:color w:val="000000" w:themeColor="text1"/>
          <w:sz w:val="22"/>
          <w:szCs w:val="22"/>
          <w:lang w:val="es-CL" w:eastAsia="en-US"/>
        </w:rPr>
      </w:pPr>
    </w:p>
    <w:p w14:paraId="33C5EC2E" w14:textId="77777777" w:rsidR="004A03C3" w:rsidRPr="005D1184" w:rsidRDefault="004A03C3" w:rsidP="005D1184">
      <w:pPr>
        <w:jc w:val="both"/>
        <w:rPr>
          <w:rFonts w:ascii="Arial" w:eastAsia="Calibri" w:hAnsi="Arial" w:cs="Arial"/>
          <w:color w:val="000000" w:themeColor="text1"/>
          <w:sz w:val="22"/>
          <w:szCs w:val="22"/>
          <w:lang w:val="es-CL" w:eastAsia="en-US"/>
        </w:rPr>
      </w:pPr>
    </w:p>
    <w:p w14:paraId="52EEEA70" w14:textId="2A2214F4" w:rsidR="004A03C3" w:rsidRPr="005D1184" w:rsidRDefault="00FA01F0" w:rsidP="005D1184">
      <w:p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P2</w:t>
      </w:r>
      <w:r w:rsidR="004A03C3" w:rsidRPr="005D1184">
        <w:rPr>
          <w:rFonts w:ascii="Arial" w:eastAsia="Calibri" w:hAnsi="Arial" w:cs="Arial"/>
          <w:b/>
          <w:color w:val="000000" w:themeColor="text1"/>
          <w:sz w:val="22"/>
          <w:szCs w:val="22"/>
          <w:lang w:val="es-CL" w:eastAsia="en-US"/>
        </w:rPr>
        <w:t>. ¿A QUÉ SE PUEDE POSTULAR?</w:t>
      </w:r>
    </w:p>
    <w:p w14:paraId="32A4B529" w14:textId="1C114A67" w:rsidR="004A03C3" w:rsidRPr="005D1184" w:rsidRDefault="009A46CE"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Para este concurso, existirán 4</w:t>
      </w:r>
      <w:r w:rsidR="004A03C3" w:rsidRPr="005D1184">
        <w:rPr>
          <w:rFonts w:ascii="Arial" w:eastAsia="Calibri" w:hAnsi="Arial" w:cs="Arial"/>
          <w:color w:val="000000" w:themeColor="text1"/>
          <w:sz w:val="22"/>
          <w:szCs w:val="22"/>
          <w:lang w:val="es-CL" w:eastAsia="en-US"/>
        </w:rPr>
        <w:t xml:space="preserve"> categorías de stands locales que se indican a continuación:</w:t>
      </w:r>
    </w:p>
    <w:p w14:paraId="60204848" w14:textId="77777777" w:rsidR="004A03C3" w:rsidRPr="005D1184" w:rsidRDefault="004A03C3" w:rsidP="005D1184">
      <w:pPr>
        <w:jc w:val="both"/>
        <w:rPr>
          <w:rFonts w:ascii="Arial" w:eastAsia="Calibri" w:hAnsi="Arial" w:cs="Arial"/>
          <w:color w:val="000000" w:themeColor="text1"/>
          <w:sz w:val="22"/>
          <w:szCs w:val="22"/>
          <w:lang w:val="es-CL" w:eastAsia="en-US"/>
        </w:rPr>
      </w:pPr>
    </w:p>
    <w:p w14:paraId="73C6C400" w14:textId="0AD1AFA4" w:rsidR="004A03C3" w:rsidRPr="005D1184" w:rsidRDefault="00DF34BB" w:rsidP="005D1184">
      <w:pPr>
        <w:numPr>
          <w:ilvl w:val="0"/>
          <w:numId w:val="24"/>
        </w:numPr>
        <w:spacing w:after="160" w:line="259" w:lineRule="auto"/>
        <w:jc w:val="both"/>
        <w:rPr>
          <w:rFonts w:ascii="Arial" w:eastAsia="Calibri" w:hAnsi="Arial" w:cs="Arial"/>
          <w:color w:val="000000" w:themeColor="text1"/>
          <w:sz w:val="22"/>
          <w:szCs w:val="22"/>
          <w:lang w:val="es-CL" w:eastAsia="en-US"/>
        </w:rPr>
      </w:pPr>
      <w:r>
        <w:rPr>
          <w:rFonts w:ascii="Arial" w:eastAsia="Calibri" w:hAnsi="Arial" w:cs="Arial"/>
          <w:b/>
          <w:color w:val="000000" w:themeColor="text1"/>
          <w:sz w:val="22"/>
          <w:szCs w:val="22"/>
          <w:lang w:val="es-CL" w:eastAsia="en-US"/>
        </w:rPr>
        <w:t>Gastronomía</w:t>
      </w:r>
      <w:r w:rsidR="004A03C3" w:rsidRPr="005D1184">
        <w:rPr>
          <w:rFonts w:ascii="Arial" w:eastAsia="Calibri" w:hAnsi="Arial" w:cs="Arial"/>
          <w:b/>
          <w:color w:val="000000" w:themeColor="text1"/>
          <w:sz w:val="22"/>
          <w:szCs w:val="22"/>
          <w:lang w:val="es-CL" w:eastAsia="en-US"/>
        </w:rPr>
        <w:t>:</w:t>
      </w:r>
      <w:r w:rsidR="004A03C3" w:rsidRPr="005D1184">
        <w:rPr>
          <w:rFonts w:ascii="Arial" w:eastAsia="Calibri" w:hAnsi="Arial" w:cs="Arial"/>
          <w:color w:val="000000" w:themeColor="text1"/>
          <w:sz w:val="22"/>
          <w:szCs w:val="22"/>
          <w:lang w:val="es-CL" w:eastAsia="en-US"/>
        </w:rPr>
        <w:t xml:space="preserve"> Son espacios en toldo de 3x3 metros, el cual pueden ofrecer comidas preparadas y/o rápidas, ya sea dulces y/o saladas, tales como: anticuchos, empanadas, </w:t>
      </w:r>
      <w:r w:rsidR="009D7579">
        <w:rPr>
          <w:rFonts w:ascii="Arial" w:eastAsia="Calibri" w:hAnsi="Arial" w:cs="Arial"/>
          <w:color w:val="000000" w:themeColor="text1"/>
          <w:sz w:val="22"/>
          <w:szCs w:val="22"/>
          <w:lang w:val="es-CL" w:eastAsia="en-US"/>
        </w:rPr>
        <w:t xml:space="preserve">papas fritas, </w:t>
      </w:r>
      <w:r w:rsidR="004A03C3" w:rsidRPr="005D1184">
        <w:rPr>
          <w:rFonts w:ascii="Arial" w:eastAsia="Calibri" w:hAnsi="Arial" w:cs="Arial"/>
          <w:color w:val="000000" w:themeColor="text1"/>
          <w:sz w:val="22"/>
          <w:szCs w:val="22"/>
          <w:lang w:val="es-CL" w:eastAsia="en-US"/>
        </w:rPr>
        <w:t xml:space="preserve">mote con huesillos, churrascas, helados, jugos naturales </w:t>
      </w:r>
      <w:r w:rsidR="009D7579">
        <w:rPr>
          <w:rFonts w:ascii="Arial" w:eastAsia="Calibri" w:hAnsi="Arial" w:cs="Arial"/>
          <w:color w:val="000000" w:themeColor="text1"/>
          <w:sz w:val="22"/>
          <w:szCs w:val="22"/>
          <w:lang w:val="es-CL" w:eastAsia="en-US"/>
        </w:rPr>
        <w:t>dulcería, entre otros similares</w:t>
      </w:r>
      <w:r w:rsidR="004A03C3" w:rsidRPr="005D1184">
        <w:rPr>
          <w:rFonts w:ascii="Arial" w:eastAsia="Calibri" w:hAnsi="Arial" w:cs="Arial"/>
          <w:color w:val="000000" w:themeColor="text1"/>
          <w:sz w:val="22"/>
          <w:szCs w:val="22"/>
          <w:lang w:val="es-CL" w:eastAsia="en-US"/>
        </w:rPr>
        <w:t xml:space="preserve">. </w:t>
      </w:r>
    </w:p>
    <w:p w14:paraId="3F607754" w14:textId="5844B4DE" w:rsidR="004A03C3" w:rsidRPr="005D1184" w:rsidRDefault="004A03C3" w:rsidP="005D1184">
      <w:pPr>
        <w:numPr>
          <w:ilvl w:val="0"/>
          <w:numId w:val="24"/>
        </w:numPr>
        <w:spacing w:after="160" w:line="259" w:lineRule="auto"/>
        <w:jc w:val="both"/>
        <w:rPr>
          <w:rFonts w:ascii="Arial" w:eastAsia="Calibri" w:hAnsi="Arial" w:cs="Arial"/>
          <w:color w:val="000000" w:themeColor="text1"/>
          <w:sz w:val="22"/>
          <w:szCs w:val="22"/>
          <w:lang w:val="es-CL" w:eastAsia="en-US"/>
        </w:rPr>
      </w:pPr>
      <w:proofErr w:type="spellStart"/>
      <w:r w:rsidRPr="005D1184">
        <w:rPr>
          <w:rFonts w:ascii="Arial" w:eastAsia="Calibri" w:hAnsi="Arial" w:cs="Arial"/>
          <w:b/>
          <w:color w:val="000000" w:themeColor="text1"/>
          <w:sz w:val="22"/>
          <w:szCs w:val="22"/>
          <w:lang w:val="es-CL" w:eastAsia="en-US"/>
        </w:rPr>
        <w:t>Food</w:t>
      </w:r>
      <w:proofErr w:type="spellEnd"/>
      <w:r w:rsidRPr="005D1184">
        <w:rPr>
          <w:rFonts w:ascii="Arial" w:eastAsia="Calibri" w:hAnsi="Arial" w:cs="Arial"/>
          <w:b/>
          <w:color w:val="000000" w:themeColor="text1"/>
          <w:sz w:val="22"/>
          <w:szCs w:val="22"/>
          <w:lang w:val="es-CL" w:eastAsia="en-US"/>
        </w:rPr>
        <w:t xml:space="preserve"> </w:t>
      </w:r>
      <w:proofErr w:type="spellStart"/>
      <w:r w:rsidRPr="005D1184">
        <w:rPr>
          <w:rFonts w:ascii="Arial" w:eastAsia="Calibri" w:hAnsi="Arial" w:cs="Arial"/>
          <w:b/>
          <w:color w:val="000000" w:themeColor="text1"/>
          <w:sz w:val="22"/>
          <w:szCs w:val="22"/>
          <w:lang w:val="es-CL" w:eastAsia="en-US"/>
        </w:rPr>
        <w:t>trucks</w:t>
      </w:r>
      <w:proofErr w:type="spellEnd"/>
      <w:r w:rsidRPr="005D1184">
        <w:rPr>
          <w:rFonts w:ascii="Arial" w:eastAsia="Calibri" w:hAnsi="Arial" w:cs="Arial"/>
          <w:b/>
          <w:color w:val="000000" w:themeColor="text1"/>
          <w:sz w:val="22"/>
          <w:szCs w:val="22"/>
          <w:lang w:val="es-CL" w:eastAsia="en-US"/>
        </w:rPr>
        <w:t>:</w:t>
      </w:r>
      <w:r w:rsidRPr="005D1184">
        <w:rPr>
          <w:rFonts w:ascii="Arial" w:eastAsia="Calibri" w:hAnsi="Arial" w:cs="Arial"/>
          <w:color w:val="000000" w:themeColor="text1"/>
          <w:sz w:val="22"/>
          <w:szCs w:val="22"/>
          <w:lang w:val="es-CL" w:eastAsia="en-US"/>
        </w:rPr>
        <w:t xml:space="preserve"> Corresponde a la oferta de comidas preparados y/o rápidas (dulces y/o saladas), que se ofrecen en camiones de comida, bajo los mismos tipos de productos que en la categoría letra a). </w:t>
      </w:r>
      <w:r w:rsidR="002E362B" w:rsidRPr="005D1184">
        <w:rPr>
          <w:rFonts w:ascii="Arial" w:eastAsia="Calibri" w:hAnsi="Arial" w:cs="Arial"/>
          <w:color w:val="000000" w:themeColor="text1"/>
          <w:sz w:val="22"/>
          <w:szCs w:val="22"/>
          <w:lang w:val="es-CL" w:eastAsia="en-US"/>
        </w:rPr>
        <w:t xml:space="preserve">Dicho camión debe tener un largo máximo de 6 metros (con ancla incluida). </w:t>
      </w:r>
    </w:p>
    <w:p w14:paraId="50F301B9" w14:textId="2243961E" w:rsidR="004A03C3" w:rsidRDefault="00585B53" w:rsidP="005D1184">
      <w:pPr>
        <w:numPr>
          <w:ilvl w:val="0"/>
          <w:numId w:val="24"/>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 xml:space="preserve">Artículos </w:t>
      </w:r>
      <w:r w:rsidR="002E362B" w:rsidRPr="005D1184">
        <w:rPr>
          <w:rFonts w:ascii="Arial" w:eastAsia="Calibri" w:hAnsi="Arial" w:cs="Arial"/>
          <w:b/>
          <w:color w:val="000000" w:themeColor="text1"/>
          <w:sz w:val="22"/>
          <w:szCs w:val="22"/>
          <w:lang w:val="es-CL" w:eastAsia="en-US"/>
        </w:rPr>
        <w:t>y</w:t>
      </w:r>
      <w:r w:rsidR="009D7579">
        <w:rPr>
          <w:rFonts w:ascii="Arial" w:eastAsia="Calibri" w:hAnsi="Arial" w:cs="Arial"/>
          <w:b/>
          <w:color w:val="000000" w:themeColor="text1"/>
          <w:sz w:val="22"/>
          <w:szCs w:val="22"/>
          <w:lang w:val="es-CL" w:eastAsia="en-US"/>
        </w:rPr>
        <w:t>/o</w:t>
      </w:r>
      <w:r w:rsidR="002E362B" w:rsidRPr="005D1184">
        <w:rPr>
          <w:rFonts w:ascii="Arial" w:eastAsia="Calibri" w:hAnsi="Arial" w:cs="Arial"/>
          <w:b/>
          <w:color w:val="000000" w:themeColor="text1"/>
          <w:sz w:val="22"/>
          <w:szCs w:val="22"/>
          <w:lang w:val="es-CL" w:eastAsia="en-US"/>
        </w:rPr>
        <w:t xml:space="preserve"> concursos </w:t>
      </w:r>
      <w:r w:rsidRPr="005D1184">
        <w:rPr>
          <w:rFonts w:ascii="Arial" w:eastAsia="Calibri" w:hAnsi="Arial" w:cs="Arial"/>
          <w:b/>
          <w:color w:val="000000" w:themeColor="text1"/>
          <w:sz w:val="22"/>
          <w:szCs w:val="22"/>
          <w:lang w:val="es-CL" w:eastAsia="en-US"/>
        </w:rPr>
        <w:t>de entretenimiento</w:t>
      </w:r>
      <w:r w:rsidR="004A03C3" w:rsidRPr="005D1184">
        <w:rPr>
          <w:rFonts w:ascii="Arial" w:eastAsia="Calibri" w:hAnsi="Arial" w:cs="Arial"/>
          <w:b/>
          <w:color w:val="000000" w:themeColor="text1"/>
          <w:sz w:val="22"/>
          <w:szCs w:val="22"/>
          <w:lang w:val="es-CL" w:eastAsia="en-US"/>
        </w:rPr>
        <w:t xml:space="preserve">: </w:t>
      </w:r>
      <w:r w:rsidR="004A03C3" w:rsidRPr="005D1184">
        <w:rPr>
          <w:rFonts w:ascii="Arial" w:eastAsia="Calibri" w:hAnsi="Arial" w:cs="Arial"/>
          <w:color w:val="000000" w:themeColor="text1"/>
          <w:sz w:val="22"/>
          <w:szCs w:val="22"/>
          <w:lang w:val="es-CL" w:eastAsia="en-US"/>
        </w:rPr>
        <w:t xml:space="preserve">Son espacios en toldo de 3x3 metros, el cual </w:t>
      </w:r>
      <w:r w:rsidRPr="005D1184">
        <w:rPr>
          <w:rFonts w:ascii="Arial" w:eastAsia="Calibri" w:hAnsi="Arial" w:cs="Arial"/>
          <w:color w:val="000000" w:themeColor="text1"/>
          <w:sz w:val="22"/>
          <w:szCs w:val="22"/>
          <w:lang w:val="es-CL" w:eastAsia="en-US"/>
        </w:rPr>
        <w:t xml:space="preserve">se oferta diversos productos </w:t>
      </w:r>
      <w:r w:rsidR="00DF34BB">
        <w:rPr>
          <w:rFonts w:ascii="Arial" w:eastAsia="Calibri" w:hAnsi="Arial" w:cs="Arial"/>
          <w:color w:val="000000" w:themeColor="text1"/>
          <w:sz w:val="22"/>
          <w:szCs w:val="22"/>
          <w:lang w:val="es-CL" w:eastAsia="en-US"/>
        </w:rPr>
        <w:t>no alimenticios de celebración y de uso familiar</w:t>
      </w:r>
      <w:r w:rsidRPr="005D1184">
        <w:rPr>
          <w:rFonts w:ascii="Arial" w:eastAsia="Calibri" w:hAnsi="Arial" w:cs="Arial"/>
          <w:color w:val="000000" w:themeColor="text1"/>
          <w:sz w:val="22"/>
          <w:szCs w:val="22"/>
          <w:lang w:val="es-CL" w:eastAsia="en-US"/>
        </w:rPr>
        <w:t xml:space="preserve">, </w:t>
      </w:r>
      <w:r w:rsidR="00DF34BB">
        <w:rPr>
          <w:rFonts w:ascii="Arial" w:eastAsia="Calibri" w:hAnsi="Arial" w:cs="Arial"/>
          <w:color w:val="000000" w:themeColor="text1"/>
          <w:sz w:val="22"/>
          <w:szCs w:val="22"/>
          <w:lang w:val="es-CL" w:eastAsia="en-US"/>
        </w:rPr>
        <w:t>como</w:t>
      </w:r>
      <w:r w:rsidRPr="005D1184">
        <w:rPr>
          <w:rFonts w:ascii="Arial" w:eastAsia="Calibri" w:hAnsi="Arial" w:cs="Arial"/>
          <w:color w:val="000000" w:themeColor="text1"/>
          <w:sz w:val="22"/>
          <w:szCs w:val="22"/>
          <w:lang w:val="es-CL" w:eastAsia="en-US"/>
        </w:rPr>
        <w:t xml:space="preserve"> </w:t>
      </w:r>
      <w:r w:rsidR="002E362B" w:rsidRPr="005D1184">
        <w:rPr>
          <w:rFonts w:ascii="Arial" w:eastAsia="Calibri" w:hAnsi="Arial" w:cs="Arial"/>
          <w:color w:val="000000" w:themeColor="text1"/>
          <w:sz w:val="22"/>
          <w:szCs w:val="22"/>
          <w:lang w:val="es-CL" w:eastAsia="en-US"/>
        </w:rPr>
        <w:t xml:space="preserve">juguetes, prendas de vestir, accesorios y/o </w:t>
      </w:r>
      <w:r w:rsidR="00DF34BB">
        <w:rPr>
          <w:rFonts w:ascii="Arial" w:eastAsia="Calibri" w:hAnsi="Arial" w:cs="Arial"/>
          <w:color w:val="000000" w:themeColor="text1"/>
          <w:sz w:val="22"/>
          <w:szCs w:val="22"/>
          <w:lang w:val="es-CL" w:eastAsia="en-US"/>
        </w:rPr>
        <w:t xml:space="preserve">decorativos, </w:t>
      </w:r>
      <w:r w:rsidR="002E362B" w:rsidRPr="005D1184">
        <w:rPr>
          <w:rFonts w:ascii="Arial" w:eastAsia="Calibri" w:hAnsi="Arial" w:cs="Arial"/>
          <w:color w:val="000000" w:themeColor="text1"/>
          <w:sz w:val="22"/>
          <w:szCs w:val="22"/>
          <w:lang w:val="es-CL" w:eastAsia="en-US"/>
        </w:rPr>
        <w:t xml:space="preserve">y/o que tengan concursos con entrega de premios (ruletas, botar los tarros, u otros que no representen un riesgo para las familias). </w:t>
      </w:r>
    </w:p>
    <w:p w14:paraId="75898FD6" w14:textId="59631963" w:rsidR="009D7579" w:rsidRPr="009D7579" w:rsidRDefault="009D7579" w:rsidP="009D7579">
      <w:pPr>
        <w:numPr>
          <w:ilvl w:val="0"/>
          <w:numId w:val="24"/>
        </w:numPr>
        <w:spacing w:after="160" w:line="259" w:lineRule="auto"/>
        <w:jc w:val="both"/>
        <w:rPr>
          <w:rFonts w:ascii="Arial" w:eastAsia="Calibri" w:hAnsi="Arial" w:cs="Arial"/>
          <w:color w:val="000000" w:themeColor="text1"/>
          <w:sz w:val="22"/>
          <w:szCs w:val="22"/>
          <w:lang w:val="es-CL" w:eastAsia="en-US"/>
        </w:rPr>
      </w:pPr>
      <w:r>
        <w:rPr>
          <w:rFonts w:ascii="Arial" w:eastAsia="Calibri" w:hAnsi="Arial" w:cs="Arial"/>
          <w:b/>
          <w:color w:val="000000" w:themeColor="text1"/>
          <w:sz w:val="22"/>
          <w:szCs w:val="22"/>
          <w:lang w:val="es-CL" w:eastAsia="en-US"/>
        </w:rPr>
        <w:t>Artesanías y/o manualidades</w:t>
      </w:r>
      <w:r w:rsidRPr="005D1184">
        <w:rPr>
          <w:rFonts w:ascii="Arial" w:eastAsia="Calibri" w:hAnsi="Arial" w:cs="Arial"/>
          <w:b/>
          <w:color w:val="000000" w:themeColor="text1"/>
          <w:sz w:val="22"/>
          <w:szCs w:val="22"/>
          <w:lang w:val="es-CL" w:eastAsia="en-US"/>
        </w:rPr>
        <w:t xml:space="preserve">: </w:t>
      </w:r>
      <w:r w:rsidRPr="005D1184">
        <w:rPr>
          <w:rFonts w:ascii="Arial" w:eastAsia="Calibri" w:hAnsi="Arial" w:cs="Arial"/>
          <w:color w:val="000000" w:themeColor="text1"/>
          <w:sz w:val="22"/>
          <w:szCs w:val="22"/>
          <w:lang w:val="es-CL" w:eastAsia="en-US"/>
        </w:rPr>
        <w:t xml:space="preserve">Son espacios en toldo de 3x3 metros, el cual </w:t>
      </w:r>
      <w:r>
        <w:rPr>
          <w:rFonts w:ascii="Arial" w:eastAsia="Calibri" w:hAnsi="Arial" w:cs="Arial"/>
          <w:color w:val="000000" w:themeColor="text1"/>
          <w:sz w:val="22"/>
          <w:szCs w:val="22"/>
          <w:lang w:val="es-CL" w:eastAsia="en-US"/>
        </w:rPr>
        <w:t xml:space="preserve">el emprendedor elabora productos hechos por sus propias manos, con identidad local, por ejemplo, correas de cueros, piedras lapislázuli, recuerdos en madera, tejidos en lana, y otros similares. </w:t>
      </w:r>
    </w:p>
    <w:p w14:paraId="769650E0" w14:textId="6DA050AC" w:rsidR="004A03C3" w:rsidRPr="005D1184" w:rsidRDefault="004A03C3"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Dentro de las consideraciones, se tiene que:</w:t>
      </w:r>
    </w:p>
    <w:p w14:paraId="7FA992F6" w14:textId="77777777" w:rsidR="004A03C3" w:rsidRPr="005D1184" w:rsidRDefault="004A03C3" w:rsidP="005D1184">
      <w:pPr>
        <w:jc w:val="both"/>
        <w:rPr>
          <w:rFonts w:ascii="Arial" w:eastAsia="Calibri" w:hAnsi="Arial" w:cs="Arial"/>
          <w:color w:val="000000" w:themeColor="text1"/>
          <w:sz w:val="22"/>
          <w:szCs w:val="22"/>
          <w:lang w:val="es-CL" w:eastAsia="en-US"/>
        </w:rPr>
      </w:pPr>
    </w:p>
    <w:p w14:paraId="2777F5A8" w14:textId="77777777" w:rsidR="004A03C3" w:rsidRPr="005D1184" w:rsidRDefault="004A03C3" w:rsidP="005D1184">
      <w:pPr>
        <w:numPr>
          <w:ilvl w:val="0"/>
          <w:numId w:val="3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Solamente están permitida la preparación (si las condiciones sanitarias lo permitan) y/o venta de los productos señalados en las categorías que fueron indicadas. </w:t>
      </w:r>
    </w:p>
    <w:p w14:paraId="2850F86D" w14:textId="191BDDDF" w:rsidR="001139D6" w:rsidRPr="001139D6" w:rsidRDefault="004A03C3" w:rsidP="001139D6">
      <w:pPr>
        <w:numPr>
          <w:ilvl w:val="0"/>
          <w:numId w:val="3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El interesado </w:t>
      </w:r>
      <w:r w:rsidRPr="005D1184">
        <w:rPr>
          <w:rFonts w:ascii="Arial" w:eastAsia="Calibri" w:hAnsi="Arial" w:cs="Arial"/>
          <w:b/>
          <w:i/>
          <w:color w:val="000000" w:themeColor="text1"/>
          <w:sz w:val="22"/>
          <w:szCs w:val="22"/>
          <w:lang w:val="es-CL" w:eastAsia="en-US"/>
        </w:rPr>
        <w:t>SOLAMENTE PUEDE POSTULAR A UNA CATEGORÍA</w:t>
      </w:r>
      <w:r w:rsidR="00723D08" w:rsidRPr="005D1184">
        <w:rPr>
          <w:rFonts w:ascii="Arial" w:eastAsia="Calibri" w:hAnsi="Arial" w:cs="Arial"/>
          <w:b/>
          <w:i/>
          <w:color w:val="000000" w:themeColor="text1"/>
          <w:sz w:val="22"/>
          <w:szCs w:val="22"/>
          <w:lang w:val="es-CL" w:eastAsia="en-US"/>
        </w:rPr>
        <w:t xml:space="preserve"> Y A UN PUESTO</w:t>
      </w:r>
      <w:r w:rsidRPr="005D1184">
        <w:rPr>
          <w:rFonts w:ascii="Arial" w:eastAsia="Calibri" w:hAnsi="Arial" w:cs="Arial"/>
          <w:b/>
          <w:i/>
          <w:color w:val="000000" w:themeColor="text1"/>
          <w:sz w:val="22"/>
          <w:szCs w:val="22"/>
          <w:lang w:val="es-CL" w:eastAsia="en-US"/>
        </w:rPr>
        <w:t>.</w:t>
      </w:r>
    </w:p>
    <w:p w14:paraId="41DA38D4" w14:textId="77777777" w:rsidR="009A46CE" w:rsidRPr="005D1184" w:rsidRDefault="009A46CE" w:rsidP="005D1184">
      <w:pPr>
        <w:jc w:val="both"/>
        <w:rPr>
          <w:rFonts w:ascii="Arial" w:eastAsia="Calibri" w:hAnsi="Arial" w:cs="Arial"/>
          <w:color w:val="000000" w:themeColor="text1"/>
          <w:sz w:val="22"/>
          <w:szCs w:val="22"/>
          <w:lang w:val="es-CL" w:eastAsia="en-US"/>
        </w:rPr>
      </w:pPr>
    </w:p>
    <w:p w14:paraId="0DCC131C" w14:textId="7A101F7A" w:rsidR="006A4477" w:rsidRPr="005D1184" w:rsidRDefault="00723D08" w:rsidP="005D1184">
      <w:pPr>
        <w:spacing w:after="160" w:line="259" w:lineRule="auto"/>
        <w:jc w:val="both"/>
        <w:rPr>
          <w:rFonts w:ascii="Arial" w:eastAsia="Calibri" w:hAnsi="Arial" w:cs="Arial"/>
          <w:b/>
          <w:color w:val="000000" w:themeColor="text1"/>
          <w:sz w:val="22"/>
          <w:szCs w:val="22"/>
          <w:lang w:eastAsia="en-US"/>
        </w:rPr>
      </w:pPr>
      <w:r w:rsidRPr="005D1184">
        <w:rPr>
          <w:rFonts w:ascii="Arial" w:eastAsia="Calibri" w:hAnsi="Arial" w:cs="Arial"/>
          <w:b/>
          <w:color w:val="000000" w:themeColor="text1"/>
          <w:sz w:val="22"/>
          <w:szCs w:val="22"/>
          <w:lang w:eastAsia="en-US"/>
        </w:rPr>
        <w:t>P3</w:t>
      </w:r>
      <w:r w:rsidR="006A4477" w:rsidRPr="005D1184">
        <w:rPr>
          <w:rFonts w:ascii="Arial" w:eastAsia="Calibri" w:hAnsi="Arial" w:cs="Arial"/>
          <w:b/>
          <w:color w:val="000000" w:themeColor="text1"/>
          <w:sz w:val="22"/>
          <w:szCs w:val="22"/>
          <w:lang w:eastAsia="en-US"/>
        </w:rPr>
        <w:t>. ¿QUIENES PUEDEN POSTULAR?</w:t>
      </w:r>
    </w:p>
    <w:p w14:paraId="6905E0CD" w14:textId="77777777" w:rsidR="006A4477" w:rsidRPr="005D1184" w:rsidRDefault="006A4477" w:rsidP="005D1184">
      <w:pPr>
        <w:jc w:val="both"/>
        <w:rPr>
          <w:rFonts w:ascii="Arial" w:eastAsia="Calibri" w:hAnsi="Arial" w:cs="Arial"/>
          <w:color w:val="000000" w:themeColor="text1"/>
          <w:sz w:val="22"/>
          <w:szCs w:val="22"/>
          <w:lang w:eastAsia="en-US"/>
        </w:rPr>
      </w:pPr>
    </w:p>
    <w:p w14:paraId="218E0B31" w14:textId="77777777" w:rsidR="006A4477" w:rsidRPr="005D1184" w:rsidRDefault="006A4477" w:rsidP="005D1184">
      <w:pPr>
        <w:jc w:val="both"/>
        <w:rPr>
          <w:rFonts w:ascii="Arial" w:eastAsia="Calibri" w:hAnsi="Arial" w:cs="Arial"/>
          <w:color w:val="000000" w:themeColor="text1"/>
          <w:sz w:val="22"/>
          <w:szCs w:val="22"/>
          <w:lang w:eastAsia="en-US"/>
        </w:rPr>
      </w:pPr>
      <w:r w:rsidRPr="005D1184">
        <w:rPr>
          <w:rFonts w:ascii="Arial" w:eastAsia="Calibri" w:hAnsi="Arial" w:cs="Arial"/>
          <w:color w:val="000000" w:themeColor="text1"/>
          <w:sz w:val="22"/>
          <w:szCs w:val="22"/>
          <w:lang w:eastAsia="en-US"/>
        </w:rPr>
        <w:t>Este concurso va dirigido a aquellos emprendedores/as que cumplan con los siguientes requisitos:</w:t>
      </w:r>
    </w:p>
    <w:p w14:paraId="61500DCC" w14:textId="77777777" w:rsidR="006A4477" w:rsidRPr="005D1184" w:rsidRDefault="006A4477" w:rsidP="005D1184">
      <w:pPr>
        <w:jc w:val="both"/>
        <w:rPr>
          <w:rFonts w:ascii="Arial" w:eastAsia="Calibri" w:hAnsi="Arial" w:cs="Arial"/>
          <w:color w:val="000000" w:themeColor="text1"/>
          <w:sz w:val="22"/>
          <w:szCs w:val="22"/>
          <w:lang w:eastAsia="en-US"/>
        </w:rPr>
      </w:pPr>
    </w:p>
    <w:p w14:paraId="572E3163" w14:textId="0FDA6BCF" w:rsidR="006A4477" w:rsidRPr="001139D6" w:rsidRDefault="001139D6" w:rsidP="001139D6">
      <w:pPr>
        <w:numPr>
          <w:ilvl w:val="0"/>
          <w:numId w:val="23"/>
        </w:numPr>
        <w:spacing w:after="160" w:line="259" w:lineRule="auto"/>
        <w:jc w:val="both"/>
        <w:rPr>
          <w:rFonts w:ascii="Arial" w:eastAsia="Calibri" w:hAnsi="Arial" w:cs="Arial"/>
          <w:color w:val="000000" w:themeColor="text1"/>
          <w:sz w:val="22"/>
          <w:szCs w:val="22"/>
          <w:lang w:val="es-CL" w:eastAsia="en-US"/>
        </w:rPr>
      </w:pPr>
      <w:r w:rsidRPr="001139D6">
        <w:rPr>
          <w:rFonts w:ascii="Arial" w:eastAsia="Calibri" w:hAnsi="Arial" w:cs="Arial"/>
          <w:color w:val="000000" w:themeColor="text1"/>
          <w:sz w:val="22"/>
          <w:szCs w:val="22"/>
          <w:lang w:val="es-CL" w:eastAsia="en-US"/>
        </w:rPr>
        <w:t>Persona Natural o Persona Jurídica (EIRL, Sociedades, Organizaciones Comunitarias,</w:t>
      </w:r>
      <w:r>
        <w:rPr>
          <w:rFonts w:ascii="Arial" w:eastAsia="Calibri" w:hAnsi="Arial" w:cs="Arial"/>
          <w:color w:val="000000" w:themeColor="text1"/>
          <w:sz w:val="22"/>
          <w:szCs w:val="22"/>
          <w:lang w:val="es-CL" w:eastAsia="en-US"/>
        </w:rPr>
        <w:t xml:space="preserve"> </w:t>
      </w:r>
      <w:r w:rsidRPr="001139D6">
        <w:rPr>
          <w:rFonts w:ascii="Arial" w:eastAsia="Calibri" w:hAnsi="Arial" w:cs="Arial"/>
          <w:color w:val="000000" w:themeColor="text1"/>
          <w:sz w:val="22"/>
          <w:szCs w:val="22"/>
          <w:lang w:val="es-CL" w:eastAsia="en-US"/>
        </w:rPr>
        <w:t>gremios o cooperativas) con RUT. En caso de la persona jurídica, debe estar vigente al</w:t>
      </w:r>
      <w:r>
        <w:rPr>
          <w:rFonts w:ascii="Arial" w:eastAsia="Calibri" w:hAnsi="Arial" w:cs="Arial"/>
          <w:color w:val="000000" w:themeColor="text1"/>
          <w:sz w:val="22"/>
          <w:szCs w:val="22"/>
          <w:lang w:val="es-CL" w:eastAsia="en-US"/>
        </w:rPr>
        <w:t xml:space="preserve"> </w:t>
      </w:r>
      <w:r w:rsidRPr="001139D6">
        <w:rPr>
          <w:rFonts w:ascii="Arial" w:eastAsia="Calibri" w:hAnsi="Arial" w:cs="Arial"/>
          <w:color w:val="000000" w:themeColor="text1"/>
          <w:sz w:val="22"/>
          <w:szCs w:val="22"/>
          <w:lang w:val="es-CL" w:eastAsia="en-US"/>
        </w:rPr>
        <w:t>inicio de la convocatoria, y debe definir a un representante postulante que sea parte de</w:t>
      </w:r>
      <w:r>
        <w:rPr>
          <w:rFonts w:ascii="Arial" w:eastAsia="Calibri" w:hAnsi="Arial" w:cs="Arial"/>
          <w:color w:val="000000" w:themeColor="text1"/>
          <w:sz w:val="22"/>
          <w:szCs w:val="22"/>
          <w:lang w:val="es-CL" w:eastAsia="en-US"/>
        </w:rPr>
        <w:t xml:space="preserve"> </w:t>
      </w:r>
      <w:r w:rsidRPr="001139D6">
        <w:rPr>
          <w:rFonts w:ascii="Arial" w:eastAsia="Calibri" w:hAnsi="Arial" w:cs="Arial"/>
          <w:color w:val="000000" w:themeColor="text1"/>
          <w:sz w:val="22"/>
          <w:szCs w:val="22"/>
          <w:lang w:val="es-CL" w:eastAsia="en-US"/>
        </w:rPr>
        <w:t>la directiva, sociedad o bien representante legal, según sea el caso.</w:t>
      </w:r>
      <w:r w:rsidRPr="001139D6">
        <w:rPr>
          <w:rFonts w:ascii="Arial" w:eastAsia="Calibri" w:hAnsi="Arial" w:cs="Arial"/>
          <w:color w:val="000000" w:themeColor="text1"/>
          <w:sz w:val="22"/>
          <w:szCs w:val="22"/>
          <w:lang w:val="es-CL" w:eastAsia="en-US"/>
        </w:rPr>
        <w:cr/>
      </w:r>
    </w:p>
    <w:p w14:paraId="2C4CA085" w14:textId="53A18D54"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El representante legal de la Persona Jurídica, o la persona natural debe:</w:t>
      </w:r>
    </w:p>
    <w:p w14:paraId="12B6CE02" w14:textId="23CACAED" w:rsidR="006A4477" w:rsidRPr="005D1184" w:rsidRDefault="006A4477" w:rsidP="005D1184">
      <w:pPr>
        <w:numPr>
          <w:ilvl w:val="1"/>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Tener nacionalidad chilena, o extranjera con residencia definitiva</w:t>
      </w:r>
      <w:r w:rsidR="001139D6">
        <w:rPr>
          <w:rFonts w:ascii="Arial" w:eastAsia="Calibri" w:hAnsi="Arial" w:cs="Arial"/>
          <w:color w:val="000000" w:themeColor="text1"/>
          <w:sz w:val="22"/>
          <w:szCs w:val="22"/>
          <w:lang w:val="es-CL" w:eastAsia="en-US"/>
        </w:rPr>
        <w:t xml:space="preserve"> (en trámite </w:t>
      </w:r>
      <w:r w:rsidR="00E6043A">
        <w:rPr>
          <w:rFonts w:ascii="Arial" w:eastAsia="Calibri" w:hAnsi="Arial" w:cs="Arial"/>
          <w:color w:val="000000" w:themeColor="text1"/>
          <w:sz w:val="22"/>
          <w:szCs w:val="22"/>
          <w:lang w:val="es-CL" w:eastAsia="en-US"/>
        </w:rPr>
        <w:t xml:space="preserve">vigente </w:t>
      </w:r>
      <w:r w:rsidR="001139D6">
        <w:rPr>
          <w:rFonts w:ascii="Arial" w:eastAsia="Calibri" w:hAnsi="Arial" w:cs="Arial"/>
          <w:color w:val="000000" w:themeColor="text1"/>
          <w:sz w:val="22"/>
          <w:szCs w:val="22"/>
          <w:lang w:val="es-CL" w:eastAsia="en-US"/>
        </w:rPr>
        <w:t xml:space="preserve">o ya </w:t>
      </w:r>
      <w:r w:rsidR="00E6043A">
        <w:rPr>
          <w:rFonts w:ascii="Arial" w:eastAsia="Calibri" w:hAnsi="Arial" w:cs="Arial"/>
          <w:color w:val="000000" w:themeColor="text1"/>
          <w:sz w:val="22"/>
          <w:szCs w:val="22"/>
          <w:lang w:val="es-CL" w:eastAsia="en-US"/>
        </w:rPr>
        <w:t>totalmente obtenida)</w:t>
      </w:r>
      <w:r w:rsidRPr="005D1184">
        <w:rPr>
          <w:rFonts w:ascii="Arial" w:eastAsia="Calibri" w:hAnsi="Arial" w:cs="Arial"/>
          <w:color w:val="000000" w:themeColor="text1"/>
          <w:sz w:val="22"/>
          <w:szCs w:val="22"/>
          <w:lang w:val="es-CL" w:eastAsia="en-US"/>
        </w:rPr>
        <w:t xml:space="preserve"> en Chile.</w:t>
      </w:r>
    </w:p>
    <w:p w14:paraId="0A09E557" w14:textId="77777777" w:rsidR="006A4477" w:rsidRPr="005D1184" w:rsidRDefault="006A4477" w:rsidP="005D1184">
      <w:pPr>
        <w:numPr>
          <w:ilvl w:val="1"/>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Tener 18 años o más al día anterior al inicio de la presente convocatoria.</w:t>
      </w:r>
    </w:p>
    <w:p w14:paraId="38B00070" w14:textId="40C66865" w:rsidR="006A4477" w:rsidRPr="005D1184" w:rsidRDefault="006A4477" w:rsidP="005D1184">
      <w:pPr>
        <w:numPr>
          <w:ilvl w:val="1"/>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Ser el único in</w:t>
      </w:r>
      <w:r w:rsidR="00723D08" w:rsidRPr="005D1184">
        <w:rPr>
          <w:rFonts w:ascii="Arial" w:eastAsia="Calibri" w:hAnsi="Arial" w:cs="Arial"/>
          <w:color w:val="000000" w:themeColor="text1"/>
          <w:sz w:val="22"/>
          <w:szCs w:val="22"/>
          <w:lang w:val="es-CL" w:eastAsia="en-US"/>
        </w:rPr>
        <w:t>tegrante del hogar que postula.</w:t>
      </w:r>
    </w:p>
    <w:p w14:paraId="6B9A1678" w14:textId="77777777" w:rsidR="00890028" w:rsidRDefault="006A4477" w:rsidP="00890028">
      <w:pPr>
        <w:numPr>
          <w:ilvl w:val="1"/>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Tener residencia en la comuna de Monte Patria, acreditable mediante Registro Social de Hogares</w:t>
      </w:r>
      <w:r w:rsidR="00FE7E6E" w:rsidRPr="005D1184">
        <w:rPr>
          <w:rFonts w:ascii="Arial" w:eastAsia="Calibri" w:hAnsi="Arial" w:cs="Arial"/>
          <w:color w:val="000000" w:themeColor="text1"/>
          <w:sz w:val="22"/>
          <w:szCs w:val="22"/>
          <w:lang w:val="es-CL" w:eastAsia="en-US"/>
        </w:rPr>
        <w:t xml:space="preserve"> </w:t>
      </w:r>
    </w:p>
    <w:p w14:paraId="4ECA5393" w14:textId="77777777"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Contar con teléfono de contacto y/o correo electrónico.</w:t>
      </w:r>
    </w:p>
    <w:p w14:paraId="5B347E47" w14:textId="5BC4B04D" w:rsidR="00723D08" w:rsidRPr="005D1184" w:rsidRDefault="00723D08"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Si la persona postula a la categoría de </w:t>
      </w:r>
      <w:r w:rsidR="00A71D7B">
        <w:rPr>
          <w:rFonts w:ascii="Arial" w:eastAsia="Calibri" w:hAnsi="Arial" w:cs="Arial"/>
          <w:color w:val="000000" w:themeColor="text1"/>
          <w:sz w:val="22"/>
          <w:szCs w:val="22"/>
          <w:lang w:val="es-CL" w:eastAsia="en-US"/>
        </w:rPr>
        <w:t xml:space="preserve">Carro </w:t>
      </w:r>
      <w:proofErr w:type="spellStart"/>
      <w:r w:rsidR="00A71D7B">
        <w:rPr>
          <w:rFonts w:ascii="Arial" w:eastAsia="Calibri" w:hAnsi="Arial" w:cs="Arial"/>
          <w:color w:val="000000" w:themeColor="text1"/>
          <w:sz w:val="22"/>
          <w:szCs w:val="22"/>
          <w:lang w:val="es-CL" w:eastAsia="en-US"/>
        </w:rPr>
        <w:t>Foodtruck</w:t>
      </w:r>
      <w:proofErr w:type="spellEnd"/>
      <w:r w:rsidR="00A71D7B">
        <w:rPr>
          <w:rFonts w:ascii="Arial" w:eastAsia="Calibri" w:hAnsi="Arial" w:cs="Arial"/>
          <w:color w:val="000000" w:themeColor="text1"/>
          <w:sz w:val="22"/>
          <w:szCs w:val="22"/>
          <w:lang w:val="es-CL" w:eastAsia="en-US"/>
        </w:rPr>
        <w:t>, debe contar con las condiciones mínimas de instalación y equipamiento sanitario y eléctrico.</w:t>
      </w:r>
    </w:p>
    <w:p w14:paraId="42F50BB0"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4DCE3E3F" w14:textId="77777777" w:rsidR="006A4477" w:rsidRPr="005D1184" w:rsidRDefault="006A4477"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NO PODRAN PARTICIPAR:</w:t>
      </w:r>
    </w:p>
    <w:p w14:paraId="7C36D285"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5E373E23" w14:textId="10D5B2D9" w:rsidR="006A4477" w:rsidRPr="005D1184" w:rsidRDefault="004B4959"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Alcalde, Concejales y f</w:t>
      </w:r>
      <w:r w:rsidR="006A4477" w:rsidRPr="005D1184">
        <w:rPr>
          <w:rFonts w:ascii="Arial" w:eastAsia="Calibri" w:hAnsi="Arial" w:cs="Arial"/>
          <w:color w:val="000000" w:themeColor="text1"/>
          <w:sz w:val="22"/>
          <w:szCs w:val="22"/>
          <w:lang w:val="es-CL" w:eastAsia="en-US"/>
        </w:rPr>
        <w:t xml:space="preserve">uncionarios </w:t>
      </w:r>
      <w:r>
        <w:rPr>
          <w:rFonts w:ascii="Arial" w:eastAsia="Calibri" w:hAnsi="Arial" w:cs="Arial"/>
          <w:color w:val="000000" w:themeColor="text1"/>
          <w:sz w:val="22"/>
          <w:szCs w:val="22"/>
          <w:lang w:val="es-CL" w:eastAsia="en-US"/>
        </w:rPr>
        <w:t xml:space="preserve">de planta y/o contrata que tengan cargos de directores o jefaturas </w:t>
      </w:r>
      <w:r w:rsidR="006A4477" w:rsidRPr="005D1184">
        <w:rPr>
          <w:rFonts w:ascii="Arial" w:eastAsia="Calibri" w:hAnsi="Arial" w:cs="Arial"/>
          <w:color w:val="000000" w:themeColor="text1"/>
          <w:sz w:val="22"/>
          <w:szCs w:val="22"/>
          <w:lang w:val="es-CL" w:eastAsia="en-US"/>
        </w:rPr>
        <w:t xml:space="preserve">de la </w:t>
      </w:r>
      <w:r>
        <w:rPr>
          <w:rFonts w:ascii="Arial" w:eastAsia="Calibri" w:hAnsi="Arial" w:cs="Arial"/>
          <w:color w:val="000000" w:themeColor="text1"/>
          <w:sz w:val="22"/>
          <w:szCs w:val="22"/>
          <w:lang w:val="es-CL" w:eastAsia="en-US"/>
        </w:rPr>
        <w:t xml:space="preserve">Municipalidad de Monte Patria, y tampoco quienes sean contratados bajo código del trabajo, honorario a suma alzada o prestadores de servicios a honorarios con sueldo </w:t>
      </w:r>
      <w:r w:rsidR="00E6043A">
        <w:rPr>
          <w:rFonts w:ascii="Arial" w:eastAsia="Calibri" w:hAnsi="Arial" w:cs="Arial"/>
          <w:color w:val="000000" w:themeColor="text1"/>
          <w:sz w:val="22"/>
          <w:szCs w:val="22"/>
          <w:lang w:val="es-CL" w:eastAsia="en-US"/>
        </w:rPr>
        <w:t>bruto</w:t>
      </w:r>
      <w:r>
        <w:rPr>
          <w:rFonts w:ascii="Arial" w:eastAsia="Calibri" w:hAnsi="Arial" w:cs="Arial"/>
          <w:color w:val="000000" w:themeColor="text1"/>
          <w:sz w:val="22"/>
          <w:szCs w:val="22"/>
          <w:lang w:val="es-CL" w:eastAsia="en-US"/>
        </w:rPr>
        <w:t xml:space="preserve"> igual o superior equivalente al grado 11 de la planta municipal</w:t>
      </w:r>
    </w:p>
    <w:p w14:paraId="0857AE71" w14:textId="0AAA03EB" w:rsidR="006A4477"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Personas unidas por vínculos de parentesco al Alcalde o Directivos hasta el </w:t>
      </w:r>
      <w:r w:rsidR="004B4959">
        <w:rPr>
          <w:rFonts w:ascii="Arial" w:eastAsia="Calibri" w:hAnsi="Arial" w:cs="Arial"/>
          <w:color w:val="000000" w:themeColor="text1"/>
          <w:sz w:val="22"/>
          <w:szCs w:val="22"/>
          <w:lang w:val="es-CL" w:eastAsia="en-US"/>
        </w:rPr>
        <w:t>segundo</w:t>
      </w:r>
      <w:r w:rsidRPr="005D1184">
        <w:rPr>
          <w:rFonts w:ascii="Arial" w:eastAsia="Calibri" w:hAnsi="Arial" w:cs="Arial"/>
          <w:color w:val="000000" w:themeColor="text1"/>
          <w:sz w:val="22"/>
          <w:szCs w:val="22"/>
          <w:lang w:val="es-CL" w:eastAsia="en-US"/>
        </w:rPr>
        <w:t xml:space="preserve"> grado de consanguinidad. </w:t>
      </w:r>
    </w:p>
    <w:p w14:paraId="376513AE" w14:textId="77777777" w:rsidR="004B4959" w:rsidRPr="005D1184" w:rsidRDefault="004B4959" w:rsidP="005D1184">
      <w:pPr>
        <w:jc w:val="both"/>
        <w:rPr>
          <w:rFonts w:ascii="Arial" w:eastAsia="Calibri" w:hAnsi="Arial" w:cs="Arial"/>
          <w:color w:val="000000" w:themeColor="text1"/>
          <w:sz w:val="22"/>
          <w:szCs w:val="22"/>
          <w:lang w:val="es-CL" w:eastAsia="en-US"/>
        </w:rPr>
      </w:pPr>
    </w:p>
    <w:p w14:paraId="622FE5DC" w14:textId="77777777" w:rsidR="006A4477" w:rsidRPr="005D1184" w:rsidRDefault="006A4477" w:rsidP="005D1184">
      <w:p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P4. ¿A QUE PUEDO OPTAR?</w:t>
      </w:r>
    </w:p>
    <w:p w14:paraId="6292198A"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19EA9D33" w14:textId="77777777" w:rsidR="006A4477" w:rsidRDefault="006A4477"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Para cada categoría, se entregará una cantidad de puestos, y cada persona seleccionada solamente tendrá derecho a un puesto, de acuerdo a lo indicado en tabla que se presenta al termina este punto. </w:t>
      </w:r>
    </w:p>
    <w:p w14:paraId="713AE7A0" w14:textId="77777777" w:rsidR="00E6043A" w:rsidRDefault="00E6043A" w:rsidP="005D1184">
      <w:pPr>
        <w:jc w:val="both"/>
        <w:rPr>
          <w:rFonts w:ascii="Arial" w:eastAsia="Calibri" w:hAnsi="Arial" w:cs="Arial"/>
          <w:color w:val="000000" w:themeColor="text1"/>
          <w:sz w:val="22"/>
          <w:szCs w:val="22"/>
          <w:lang w:val="es-CL" w:eastAsia="en-US"/>
        </w:rPr>
      </w:pPr>
    </w:p>
    <w:p w14:paraId="7D370DE4" w14:textId="1FD2AB26" w:rsidR="00E6043A" w:rsidRDefault="00E6043A" w:rsidP="00E6043A">
      <w:pPr>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Debe señalarse que, la Ordenanza Municipal de Comerci</w:t>
      </w:r>
      <w:r>
        <w:rPr>
          <w:rFonts w:ascii="Arial" w:eastAsia="Calibri" w:hAnsi="Arial" w:cs="Arial"/>
          <w:color w:val="000000" w:themeColor="text1"/>
          <w:sz w:val="22"/>
          <w:szCs w:val="22"/>
          <w:lang w:val="es-CL" w:eastAsia="en-US"/>
        </w:rPr>
        <w:t xml:space="preserve">o Informal en espacios públicos </w:t>
      </w:r>
      <w:r w:rsidRPr="00E6043A">
        <w:rPr>
          <w:rFonts w:ascii="Arial" w:eastAsia="Calibri" w:hAnsi="Arial" w:cs="Arial"/>
          <w:color w:val="000000" w:themeColor="text1"/>
          <w:sz w:val="22"/>
          <w:szCs w:val="22"/>
          <w:lang w:val="es-CL" w:eastAsia="en-US"/>
        </w:rPr>
        <w:t>(aprobado mediante Decreto Alcaldicio N° 12.357,</w:t>
      </w:r>
      <w:r>
        <w:rPr>
          <w:rFonts w:ascii="Arial" w:eastAsia="Calibri" w:hAnsi="Arial" w:cs="Arial"/>
          <w:color w:val="000000" w:themeColor="text1"/>
          <w:sz w:val="22"/>
          <w:szCs w:val="22"/>
          <w:lang w:val="es-CL" w:eastAsia="en-US"/>
        </w:rPr>
        <w:t xml:space="preserve"> de fecha 13 de junio de 2023), establece la </w:t>
      </w:r>
      <w:r w:rsidRPr="00E6043A">
        <w:rPr>
          <w:rFonts w:ascii="Arial" w:eastAsia="Calibri" w:hAnsi="Arial" w:cs="Arial"/>
          <w:color w:val="000000" w:themeColor="text1"/>
          <w:sz w:val="22"/>
          <w:szCs w:val="22"/>
          <w:lang w:val="es-CL" w:eastAsia="en-US"/>
        </w:rPr>
        <w:t>potestad de la I. Municipalidad de Mo</w:t>
      </w:r>
      <w:r>
        <w:rPr>
          <w:rFonts w:ascii="Arial" w:eastAsia="Calibri" w:hAnsi="Arial" w:cs="Arial"/>
          <w:color w:val="000000" w:themeColor="text1"/>
          <w:sz w:val="22"/>
          <w:szCs w:val="22"/>
          <w:lang w:val="es-CL" w:eastAsia="en-US"/>
        </w:rPr>
        <w:t xml:space="preserve">nte Patria, de otorgar permisos precarios, según </w:t>
      </w:r>
      <w:r w:rsidRPr="00E6043A">
        <w:rPr>
          <w:rFonts w:ascii="Arial" w:eastAsia="Calibri" w:hAnsi="Arial" w:cs="Arial"/>
          <w:color w:val="000000" w:themeColor="text1"/>
          <w:sz w:val="22"/>
          <w:szCs w:val="22"/>
          <w:lang w:val="es-CL" w:eastAsia="en-US"/>
        </w:rPr>
        <w:t>dispone, en su artículo 3°</w:t>
      </w:r>
      <w:r>
        <w:rPr>
          <w:rFonts w:ascii="Arial" w:eastAsia="Calibri" w:hAnsi="Arial" w:cs="Arial"/>
          <w:color w:val="000000" w:themeColor="text1"/>
          <w:sz w:val="22"/>
          <w:szCs w:val="22"/>
          <w:lang w:val="es-CL" w:eastAsia="en-US"/>
        </w:rPr>
        <w:t>, como sigue:</w:t>
      </w:r>
    </w:p>
    <w:p w14:paraId="6FFC80E8" w14:textId="77777777" w:rsidR="00E6043A" w:rsidRPr="00E6043A" w:rsidRDefault="00E6043A" w:rsidP="00E6043A">
      <w:pPr>
        <w:jc w:val="both"/>
        <w:rPr>
          <w:rFonts w:ascii="Arial" w:eastAsia="Calibri" w:hAnsi="Arial" w:cs="Arial"/>
          <w:color w:val="000000" w:themeColor="text1"/>
          <w:sz w:val="22"/>
          <w:szCs w:val="22"/>
          <w:lang w:val="es-CL" w:eastAsia="en-US"/>
        </w:rPr>
      </w:pPr>
    </w:p>
    <w:p w14:paraId="75AB7787" w14:textId="4976250C" w:rsidR="00E6043A" w:rsidRPr="00E6043A" w:rsidRDefault="00E6043A" w:rsidP="00E6043A">
      <w:pPr>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Permisos. Corresponderá de forma exclusiva y excluyente al Municipio, el otorgamiento de los</w:t>
      </w:r>
      <w:r>
        <w:rPr>
          <w:rFonts w:ascii="Arial" w:eastAsia="Calibri" w:hAnsi="Arial" w:cs="Arial"/>
          <w:color w:val="000000" w:themeColor="text1"/>
          <w:sz w:val="22"/>
          <w:szCs w:val="22"/>
          <w:lang w:val="es-CL" w:eastAsia="en-US"/>
        </w:rPr>
        <w:t xml:space="preserve"> </w:t>
      </w:r>
      <w:r w:rsidRPr="00E6043A">
        <w:rPr>
          <w:rFonts w:ascii="Arial" w:eastAsia="Calibri" w:hAnsi="Arial" w:cs="Arial"/>
          <w:color w:val="000000" w:themeColor="text1"/>
          <w:sz w:val="22"/>
          <w:szCs w:val="22"/>
          <w:lang w:val="es-CL" w:eastAsia="en-US"/>
        </w:rPr>
        <w:t>permisos para el ejercicio del comercio informal, en cualquiera de sus formas y con estricto</w:t>
      </w:r>
      <w:r>
        <w:rPr>
          <w:rFonts w:ascii="Arial" w:eastAsia="Calibri" w:hAnsi="Arial" w:cs="Arial"/>
          <w:color w:val="000000" w:themeColor="text1"/>
          <w:sz w:val="22"/>
          <w:szCs w:val="22"/>
          <w:lang w:val="es-CL" w:eastAsia="en-US"/>
        </w:rPr>
        <w:t xml:space="preserve"> </w:t>
      </w:r>
      <w:r w:rsidRPr="00E6043A">
        <w:rPr>
          <w:rFonts w:ascii="Arial" w:eastAsia="Calibri" w:hAnsi="Arial" w:cs="Arial"/>
          <w:color w:val="000000" w:themeColor="text1"/>
          <w:sz w:val="22"/>
          <w:szCs w:val="22"/>
          <w:lang w:val="es-CL" w:eastAsia="en-US"/>
        </w:rPr>
        <w:t>cumplimiento de los requisitos establecidos en el presente t</w:t>
      </w:r>
      <w:r>
        <w:rPr>
          <w:rFonts w:ascii="Arial" w:eastAsia="Calibri" w:hAnsi="Arial" w:cs="Arial"/>
          <w:color w:val="000000" w:themeColor="text1"/>
          <w:sz w:val="22"/>
          <w:szCs w:val="22"/>
          <w:lang w:val="es-CL" w:eastAsia="en-US"/>
        </w:rPr>
        <w:t xml:space="preserve">exto. Los permisos otorgados en </w:t>
      </w:r>
      <w:r w:rsidRPr="00E6043A">
        <w:rPr>
          <w:rFonts w:ascii="Arial" w:eastAsia="Calibri" w:hAnsi="Arial" w:cs="Arial"/>
          <w:color w:val="000000" w:themeColor="text1"/>
          <w:sz w:val="22"/>
          <w:szCs w:val="22"/>
          <w:lang w:val="es-CL" w:eastAsia="en-US"/>
        </w:rPr>
        <w:t>conformidad a la presente o</w:t>
      </w:r>
      <w:r>
        <w:rPr>
          <w:rFonts w:ascii="Arial" w:eastAsia="Calibri" w:hAnsi="Arial" w:cs="Arial"/>
          <w:color w:val="000000" w:themeColor="text1"/>
          <w:sz w:val="22"/>
          <w:szCs w:val="22"/>
          <w:lang w:val="es-CL" w:eastAsia="en-US"/>
        </w:rPr>
        <w:t xml:space="preserve">rdenanza tendrán el carácter de precarios, pudiendo la </w:t>
      </w:r>
      <w:r w:rsidRPr="00E6043A">
        <w:rPr>
          <w:rFonts w:ascii="Arial" w:eastAsia="Calibri" w:hAnsi="Arial" w:cs="Arial"/>
          <w:color w:val="000000" w:themeColor="text1"/>
          <w:sz w:val="22"/>
          <w:szCs w:val="22"/>
          <w:lang w:val="es-CL" w:eastAsia="en-US"/>
        </w:rPr>
        <w:t>Municipalidad poner término, efectuar trasla</w:t>
      </w:r>
      <w:r>
        <w:rPr>
          <w:rFonts w:ascii="Arial" w:eastAsia="Calibri" w:hAnsi="Arial" w:cs="Arial"/>
          <w:color w:val="000000" w:themeColor="text1"/>
          <w:sz w:val="22"/>
          <w:szCs w:val="22"/>
          <w:lang w:val="es-CL" w:eastAsia="en-US"/>
        </w:rPr>
        <w:t xml:space="preserve">dos o modificaciones, en cualquier momento, sin </w:t>
      </w:r>
      <w:r w:rsidRPr="00E6043A">
        <w:rPr>
          <w:rFonts w:ascii="Arial" w:eastAsia="Calibri" w:hAnsi="Arial" w:cs="Arial"/>
          <w:color w:val="000000" w:themeColor="text1"/>
          <w:sz w:val="22"/>
          <w:szCs w:val="22"/>
          <w:lang w:val="es-CL" w:eastAsia="en-US"/>
        </w:rPr>
        <w:t>expresión de causa, de conformidad con las atribucione</w:t>
      </w:r>
      <w:r>
        <w:rPr>
          <w:rFonts w:ascii="Arial" w:eastAsia="Calibri" w:hAnsi="Arial" w:cs="Arial"/>
          <w:color w:val="000000" w:themeColor="text1"/>
          <w:sz w:val="22"/>
          <w:szCs w:val="22"/>
          <w:lang w:val="es-CL" w:eastAsia="en-US"/>
        </w:rPr>
        <w:t xml:space="preserve">s que otorga la Ley Orgánica de </w:t>
      </w:r>
      <w:r w:rsidRPr="00E6043A">
        <w:rPr>
          <w:rFonts w:ascii="Arial" w:eastAsia="Calibri" w:hAnsi="Arial" w:cs="Arial"/>
          <w:color w:val="000000" w:themeColor="text1"/>
          <w:sz w:val="22"/>
          <w:szCs w:val="22"/>
          <w:lang w:val="es-CL" w:eastAsia="en-US"/>
        </w:rPr>
        <w:t>Municipalidades.</w:t>
      </w:r>
    </w:p>
    <w:p w14:paraId="547817A6" w14:textId="77777777" w:rsidR="00E6043A" w:rsidRDefault="00E6043A" w:rsidP="00E6043A">
      <w:pPr>
        <w:jc w:val="both"/>
        <w:rPr>
          <w:rFonts w:ascii="Arial" w:eastAsia="Calibri" w:hAnsi="Arial" w:cs="Arial"/>
          <w:color w:val="000000" w:themeColor="text1"/>
          <w:sz w:val="22"/>
          <w:szCs w:val="22"/>
          <w:lang w:val="es-CL" w:eastAsia="en-US"/>
        </w:rPr>
      </w:pPr>
    </w:p>
    <w:p w14:paraId="2FF090E5" w14:textId="03E08DB7" w:rsidR="00E6043A" w:rsidRPr="00E6043A" w:rsidRDefault="00E6043A" w:rsidP="00E6043A">
      <w:pPr>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lastRenderedPageBreak/>
        <w:t>Entonces, para hacer uso de los permisos precarios en la</w:t>
      </w:r>
      <w:r>
        <w:rPr>
          <w:rFonts w:ascii="Arial" w:eastAsia="Calibri" w:hAnsi="Arial" w:cs="Arial"/>
          <w:color w:val="000000" w:themeColor="text1"/>
          <w:sz w:val="22"/>
          <w:szCs w:val="22"/>
          <w:lang w:val="es-CL" w:eastAsia="en-US"/>
        </w:rPr>
        <w:t xml:space="preserve"> Ordenanza de Comercio Informal </w:t>
      </w:r>
      <w:r w:rsidRPr="00E6043A">
        <w:rPr>
          <w:rFonts w:ascii="Arial" w:eastAsia="Calibri" w:hAnsi="Arial" w:cs="Arial"/>
          <w:color w:val="000000" w:themeColor="text1"/>
          <w:sz w:val="22"/>
          <w:szCs w:val="22"/>
          <w:lang w:val="es-CL" w:eastAsia="en-US"/>
        </w:rPr>
        <w:t>citada, y según lo dispuesto en su título V: Del Cobro de l</w:t>
      </w:r>
      <w:r>
        <w:rPr>
          <w:rFonts w:ascii="Arial" w:eastAsia="Calibri" w:hAnsi="Arial" w:cs="Arial"/>
          <w:color w:val="000000" w:themeColor="text1"/>
          <w:sz w:val="22"/>
          <w:szCs w:val="22"/>
          <w:lang w:val="es-CL" w:eastAsia="en-US"/>
        </w:rPr>
        <w:t xml:space="preserve">os Permisos, se deben pagar los </w:t>
      </w:r>
      <w:r w:rsidRPr="00E6043A">
        <w:rPr>
          <w:rFonts w:ascii="Arial" w:eastAsia="Calibri" w:hAnsi="Arial" w:cs="Arial"/>
          <w:color w:val="000000" w:themeColor="text1"/>
          <w:sz w:val="22"/>
          <w:szCs w:val="22"/>
          <w:lang w:val="es-CL" w:eastAsia="en-US"/>
        </w:rPr>
        <w:t>aranceles establecidos en la Ordenanza</w:t>
      </w:r>
      <w:r>
        <w:rPr>
          <w:rFonts w:ascii="Arial" w:eastAsia="Calibri" w:hAnsi="Arial" w:cs="Arial"/>
          <w:color w:val="000000" w:themeColor="text1"/>
          <w:sz w:val="22"/>
          <w:szCs w:val="22"/>
          <w:lang w:val="es-CL" w:eastAsia="en-US"/>
        </w:rPr>
        <w:t xml:space="preserve"> sobre Derechos Municipales por Permisos, </w:t>
      </w:r>
      <w:r w:rsidRPr="00E6043A">
        <w:rPr>
          <w:rFonts w:ascii="Arial" w:eastAsia="Calibri" w:hAnsi="Arial" w:cs="Arial"/>
          <w:color w:val="000000" w:themeColor="text1"/>
          <w:sz w:val="22"/>
          <w:szCs w:val="22"/>
          <w:lang w:val="es-CL" w:eastAsia="en-US"/>
        </w:rPr>
        <w:t>Concesiones y Nuevos Servicios de la Municipalidad de Monte Patria.</w:t>
      </w:r>
    </w:p>
    <w:p w14:paraId="58A953EF" w14:textId="77777777" w:rsidR="00E6043A" w:rsidRDefault="00E6043A" w:rsidP="00E6043A">
      <w:pPr>
        <w:jc w:val="both"/>
        <w:rPr>
          <w:rFonts w:ascii="Arial" w:eastAsia="Calibri" w:hAnsi="Arial" w:cs="Arial"/>
          <w:color w:val="000000" w:themeColor="text1"/>
          <w:sz w:val="22"/>
          <w:szCs w:val="22"/>
          <w:lang w:val="es-CL" w:eastAsia="en-US"/>
        </w:rPr>
      </w:pPr>
    </w:p>
    <w:p w14:paraId="7BD4D930" w14:textId="3DAD08BB" w:rsidR="00E6043A" w:rsidRPr="005D1184" w:rsidRDefault="00E6043A" w:rsidP="00E6043A">
      <w:pPr>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De la exención de pago. El Alcalde queda facultado para decla</w:t>
      </w:r>
      <w:r>
        <w:rPr>
          <w:rFonts w:ascii="Arial" w:eastAsia="Calibri" w:hAnsi="Arial" w:cs="Arial"/>
          <w:color w:val="000000" w:themeColor="text1"/>
          <w:sz w:val="22"/>
          <w:szCs w:val="22"/>
          <w:lang w:val="es-CL" w:eastAsia="en-US"/>
        </w:rPr>
        <w:t xml:space="preserve">rar la exención total o parcial </w:t>
      </w:r>
      <w:r w:rsidRPr="00E6043A">
        <w:rPr>
          <w:rFonts w:ascii="Arial" w:eastAsia="Calibri" w:hAnsi="Arial" w:cs="Arial"/>
          <w:color w:val="000000" w:themeColor="text1"/>
          <w:sz w:val="22"/>
          <w:szCs w:val="22"/>
          <w:lang w:val="es-CL" w:eastAsia="en-US"/>
        </w:rPr>
        <w:t>en el pago de los derechos municipales, cumpliendo los requi</w:t>
      </w:r>
      <w:r>
        <w:rPr>
          <w:rFonts w:ascii="Arial" w:eastAsia="Calibri" w:hAnsi="Arial" w:cs="Arial"/>
          <w:color w:val="000000" w:themeColor="text1"/>
          <w:sz w:val="22"/>
          <w:szCs w:val="22"/>
          <w:lang w:val="es-CL" w:eastAsia="en-US"/>
        </w:rPr>
        <w:t xml:space="preserve">sitos señalados en la Ordenanza </w:t>
      </w:r>
      <w:r w:rsidRPr="00E6043A">
        <w:rPr>
          <w:rFonts w:ascii="Arial" w:eastAsia="Calibri" w:hAnsi="Arial" w:cs="Arial"/>
          <w:color w:val="000000" w:themeColor="text1"/>
          <w:sz w:val="22"/>
          <w:szCs w:val="22"/>
          <w:lang w:val="es-CL" w:eastAsia="en-US"/>
        </w:rPr>
        <w:t>sobre Derechos Municipales por Permisos, Conce</w:t>
      </w:r>
      <w:r>
        <w:rPr>
          <w:rFonts w:ascii="Arial" w:eastAsia="Calibri" w:hAnsi="Arial" w:cs="Arial"/>
          <w:color w:val="000000" w:themeColor="text1"/>
          <w:sz w:val="22"/>
          <w:szCs w:val="22"/>
          <w:lang w:val="es-CL" w:eastAsia="en-US"/>
        </w:rPr>
        <w:t xml:space="preserve">siones y Nuevos Servicios de la </w:t>
      </w:r>
      <w:r w:rsidRPr="00E6043A">
        <w:rPr>
          <w:rFonts w:ascii="Arial" w:eastAsia="Calibri" w:hAnsi="Arial" w:cs="Arial"/>
          <w:color w:val="000000" w:themeColor="text1"/>
          <w:sz w:val="22"/>
          <w:szCs w:val="22"/>
          <w:lang w:val="es-CL" w:eastAsia="en-US"/>
        </w:rPr>
        <w:t>Municipalidad de Monte Patria</w:t>
      </w:r>
    </w:p>
    <w:p w14:paraId="26CC31D0" w14:textId="23AC68F2" w:rsidR="00FE7E6E" w:rsidRPr="005D1184" w:rsidRDefault="00FE7E6E" w:rsidP="005D1184">
      <w:pPr>
        <w:jc w:val="both"/>
        <w:rPr>
          <w:rFonts w:ascii="Arial" w:eastAsia="Calibri" w:hAnsi="Arial" w:cs="Arial"/>
          <w:color w:val="000000" w:themeColor="text1"/>
          <w:sz w:val="22"/>
          <w:szCs w:val="22"/>
          <w:lang w:val="es-CL" w:eastAsia="en-US"/>
        </w:rPr>
      </w:pPr>
    </w:p>
    <w:p w14:paraId="6E478BB8" w14:textId="3234C227" w:rsidR="009D7579" w:rsidRPr="005D1184" w:rsidRDefault="00723D08" w:rsidP="00A71D7B">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Los valores que se in</w:t>
      </w:r>
      <w:r w:rsidR="006F4877" w:rsidRPr="005D1184">
        <w:rPr>
          <w:rFonts w:ascii="Arial" w:eastAsia="Calibri" w:hAnsi="Arial" w:cs="Arial"/>
          <w:color w:val="000000" w:themeColor="text1"/>
          <w:sz w:val="22"/>
          <w:szCs w:val="22"/>
          <w:lang w:val="es-CL" w:eastAsia="en-US"/>
        </w:rPr>
        <w:t xml:space="preserve">dican, corresponde </w:t>
      </w:r>
      <w:r w:rsidR="00A71D7B">
        <w:rPr>
          <w:rFonts w:ascii="Arial" w:eastAsia="Calibri" w:hAnsi="Arial" w:cs="Arial"/>
          <w:color w:val="000000" w:themeColor="text1"/>
          <w:sz w:val="22"/>
          <w:szCs w:val="22"/>
          <w:lang w:val="es-CL" w:eastAsia="en-US"/>
        </w:rPr>
        <w:t xml:space="preserve">al día </w:t>
      </w:r>
      <w:r w:rsidR="004B4959">
        <w:rPr>
          <w:rFonts w:ascii="Arial" w:eastAsia="Calibri" w:hAnsi="Arial" w:cs="Arial"/>
          <w:color w:val="000000" w:themeColor="text1"/>
          <w:sz w:val="22"/>
          <w:szCs w:val="22"/>
          <w:lang w:val="es-CL" w:eastAsia="en-US"/>
        </w:rPr>
        <w:t>domingo 28</w:t>
      </w:r>
      <w:r w:rsidR="00A71D7B">
        <w:rPr>
          <w:rFonts w:ascii="Arial" w:eastAsia="Calibri" w:hAnsi="Arial" w:cs="Arial"/>
          <w:color w:val="000000" w:themeColor="text1"/>
          <w:sz w:val="22"/>
          <w:szCs w:val="22"/>
          <w:lang w:val="es-CL" w:eastAsia="en-US"/>
        </w:rPr>
        <w:t xml:space="preserve"> de septi</w:t>
      </w:r>
      <w:r w:rsidR="002C0D93">
        <w:rPr>
          <w:rFonts w:ascii="Arial" w:eastAsia="Calibri" w:hAnsi="Arial" w:cs="Arial"/>
          <w:color w:val="000000" w:themeColor="text1"/>
          <w:sz w:val="22"/>
          <w:szCs w:val="22"/>
          <w:lang w:val="es-CL" w:eastAsia="en-US"/>
        </w:rPr>
        <w:t>embre del 2024, en horario de 17</w:t>
      </w:r>
      <w:r w:rsidR="00A71D7B">
        <w:rPr>
          <w:rFonts w:ascii="Arial" w:eastAsia="Calibri" w:hAnsi="Arial" w:cs="Arial"/>
          <w:color w:val="000000" w:themeColor="text1"/>
          <w:sz w:val="22"/>
          <w:szCs w:val="22"/>
          <w:lang w:val="es-CL" w:eastAsia="en-US"/>
        </w:rPr>
        <w:t>:00 a 24:00 horas.</w:t>
      </w:r>
    </w:p>
    <w:tbl>
      <w:tblPr>
        <w:tblpPr w:leftFromText="141" w:rightFromText="141"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1418"/>
        <w:gridCol w:w="2664"/>
      </w:tblGrid>
      <w:tr w:rsidR="005D1184" w:rsidRPr="005D1184" w14:paraId="78E737AE" w14:textId="77777777" w:rsidTr="00F87C2D">
        <w:trPr>
          <w:trHeight w:val="539"/>
        </w:trPr>
        <w:tc>
          <w:tcPr>
            <w:tcW w:w="4209" w:type="dxa"/>
            <w:shd w:val="clear" w:color="auto" w:fill="auto"/>
          </w:tcPr>
          <w:p w14:paraId="3DE1ED07" w14:textId="77777777" w:rsidR="006A4477" w:rsidRPr="005D1184" w:rsidRDefault="006A4477" w:rsidP="005D1184">
            <w:pPr>
              <w:jc w:val="both"/>
              <w:rPr>
                <w:rFonts w:ascii="Arial" w:eastAsia="Calibri" w:hAnsi="Arial" w:cs="Arial"/>
                <w:i/>
                <w:color w:val="000000" w:themeColor="text1"/>
                <w:sz w:val="22"/>
                <w:szCs w:val="22"/>
                <w:lang w:val="es-CL" w:eastAsia="en-US"/>
              </w:rPr>
            </w:pPr>
            <w:r w:rsidRPr="005D1184">
              <w:rPr>
                <w:rFonts w:ascii="Arial" w:eastAsia="Calibri" w:hAnsi="Arial" w:cs="Arial"/>
                <w:i/>
                <w:color w:val="000000" w:themeColor="text1"/>
                <w:sz w:val="22"/>
                <w:szCs w:val="22"/>
                <w:lang w:val="es-CL" w:eastAsia="en-US"/>
              </w:rPr>
              <w:t>CATEGORIA</w:t>
            </w:r>
          </w:p>
        </w:tc>
        <w:tc>
          <w:tcPr>
            <w:tcW w:w="1418" w:type="dxa"/>
            <w:shd w:val="clear" w:color="auto" w:fill="auto"/>
          </w:tcPr>
          <w:p w14:paraId="1F4EEB9A" w14:textId="77777777" w:rsidR="006A4477" w:rsidRPr="005D1184" w:rsidRDefault="006A4477" w:rsidP="005D1184">
            <w:pPr>
              <w:jc w:val="both"/>
              <w:rPr>
                <w:rFonts w:ascii="Arial" w:eastAsia="Calibri" w:hAnsi="Arial" w:cs="Arial"/>
                <w:i/>
                <w:color w:val="000000" w:themeColor="text1"/>
                <w:sz w:val="22"/>
                <w:szCs w:val="22"/>
                <w:lang w:val="es-CL" w:eastAsia="en-US"/>
              </w:rPr>
            </w:pPr>
            <w:r w:rsidRPr="005D1184">
              <w:rPr>
                <w:rFonts w:ascii="Arial" w:eastAsia="Calibri" w:hAnsi="Arial" w:cs="Arial"/>
                <w:i/>
                <w:color w:val="000000" w:themeColor="text1"/>
                <w:sz w:val="22"/>
                <w:szCs w:val="22"/>
                <w:lang w:val="es-CL" w:eastAsia="en-US"/>
              </w:rPr>
              <w:t>CUPOS</w:t>
            </w:r>
          </w:p>
        </w:tc>
        <w:tc>
          <w:tcPr>
            <w:tcW w:w="2664" w:type="dxa"/>
            <w:shd w:val="clear" w:color="auto" w:fill="auto"/>
          </w:tcPr>
          <w:p w14:paraId="31B1466B" w14:textId="18076879" w:rsidR="006A4477" w:rsidRPr="005D1184" w:rsidRDefault="006A4477" w:rsidP="00A71D7B">
            <w:pPr>
              <w:jc w:val="both"/>
              <w:rPr>
                <w:rFonts w:ascii="Arial" w:eastAsia="Calibri" w:hAnsi="Arial" w:cs="Arial"/>
                <w:i/>
                <w:color w:val="000000" w:themeColor="text1"/>
                <w:sz w:val="22"/>
                <w:szCs w:val="22"/>
                <w:lang w:val="es-CL" w:eastAsia="en-US"/>
              </w:rPr>
            </w:pPr>
            <w:r w:rsidRPr="005D1184">
              <w:rPr>
                <w:rFonts w:ascii="Arial" w:eastAsia="Calibri" w:hAnsi="Arial" w:cs="Arial"/>
                <w:i/>
                <w:color w:val="000000" w:themeColor="text1"/>
                <w:sz w:val="22"/>
                <w:szCs w:val="22"/>
                <w:lang w:val="es-CL" w:eastAsia="en-US"/>
              </w:rPr>
              <w:t xml:space="preserve">VALOR </w:t>
            </w:r>
            <w:r w:rsidR="00723D08" w:rsidRPr="005D1184">
              <w:rPr>
                <w:rFonts w:ascii="Arial" w:eastAsia="Calibri" w:hAnsi="Arial" w:cs="Arial"/>
                <w:i/>
                <w:color w:val="000000" w:themeColor="text1"/>
                <w:sz w:val="22"/>
                <w:szCs w:val="22"/>
                <w:lang w:val="es-CL" w:eastAsia="en-US"/>
              </w:rPr>
              <w:t xml:space="preserve">DEL </w:t>
            </w:r>
            <w:r w:rsidRPr="005D1184">
              <w:rPr>
                <w:rFonts w:ascii="Arial" w:eastAsia="Calibri" w:hAnsi="Arial" w:cs="Arial"/>
                <w:i/>
                <w:color w:val="000000" w:themeColor="text1"/>
                <w:sz w:val="22"/>
                <w:szCs w:val="22"/>
                <w:lang w:val="es-CL" w:eastAsia="en-US"/>
              </w:rPr>
              <w:t>PERMISO</w:t>
            </w:r>
            <w:r w:rsidR="00723D08" w:rsidRPr="005D1184">
              <w:rPr>
                <w:rFonts w:ascii="Arial" w:eastAsia="Calibri" w:hAnsi="Arial" w:cs="Arial"/>
                <w:i/>
                <w:color w:val="000000" w:themeColor="text1"/>
                <w:sz w:val="22"/>
                <w:szCs w:val="22"/>
                <w:lang w:val="es-CL" w:eastAsia="en-US"/>
              </w:rPr>
              <w:t xml:space="preserve"> </w:t>
            </w:r>
          </w:p>
        </w:tc>
      </w:tr>
      <w:tr w:rsidR="005D1184" w:rsidRPr="005D1184" w14:paraId="428D7030" w14:textId="77777777" w:rsidTr="00F87C2D">
        <w:trPr>
          <w:trHeight w:val="248"/>
        </w:trPr>
        <w:tc>
          <w:tcPr>
            <w:tcW w:w="4209" w:type="dxa"/>
            <w:shd w:val="clear" w:color="auto" w:fill="auto"/>
          </w:tcPr>
          <w:p w14:paraId="595012FC" w14:textId="405F031E" w:rsidR="006A4477" w:rsidRPr="005D1184" w:rsidRDefault="00A71D7B"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Gastronomía</w:t>
            </w:r>
          </w:p>
        </w:tc>
        <w:tc>
          <w:tcPr>
            <w:tcW w:w="1418" w:type="dxa"/>
            <w:shd w:val="clear" w:color="auto" w:fill="auto"/>
          </w:tcPr>
          <w:p w14:paraId="6FF5224A" w14:textId="18A79E87" w:rsidR="006A4477" w:rsidRPr="005D1184" w:rsidRDefault="00526119" w:rsidP="005D1184">
            <w:pPr>
              <w:jc w:val="center"/>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13</w:t>
            </w:r>
          </w:p>
        </w:tc>
        <w:tc>
          <w:tcPr>
            <w:tcW w:w="2664" w:type="dxa"/>
            <w:shd w:val="clear" w:color="auto" w:fill="auto"/>
          </w:tcPr>
          <w:p w14:paraId="2A315B6F" w14:textId="618BA709" w:rsidR="006A4477" w:rsidRPr="005D1184" w:rsidRDefault="004B4959" w:rsidP="005D1184">
            <w:pPr>
              <w:jc w:val="center"/>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$6</w:t>
            </w:r>
            <w:r w:rsidR="009D7579">
              <w:rPr>
                <w:rFonts w:ascii="Arial" w:eastAsia="Calibri" w:hAnsi="Arial" w:cs="Arial"/>
                <w:color w:val="000000" w:themeColor="text1"/>
                <w:sz w:val="22"/>
                <w:szCs w:val="22"/>
                <w:lang w:val="es-CL" w:eastAsia="en-US"/>
              </w:rPr>
              <w:t>.000</w:t>
            </w:r>
          </w:p>
        </w:tc>
      </w:tr>
      <w:tr w:rsidR="005D1184" w:rsidRPr="005D1184" w14:paraId="00F1F527" w14:textId="77777777" w:rsidTr="00F87C2D">
        <w:trPr>
          <w:trHeight w:val="248"/>
        </w:trPr>
        <w:tc>
          <w:tcPr>
            <w:tcW w:w="4209" w:type="dxa"/>
            <w:shd w:val="clear" w:color="auto" w:fill="auto"/>
          </w:tcPr>
          <w:p w14:paraId="4715CA7D" w14:textId="177F9623" w:rsidR="006A4477" w:rsidRPr="005D1184" w:rsidRDefault="00723D08" w:rsidP="005D1184">
            <w:pPr>
              <w:jc w:val="both"/>
              <w:rPr>
                <w:rFonts w:ascii="Arial" w:eastAsia="Calibri" w:hAnsi="Arial" w:cs="Arial"/>
                <w:color w:val="000000" w:themeColor="text1"/>
                <w:sz w:val="22"/>
                <w:szCs w:val="22"/>
                <w:lang w:val="es-CL" w:eastAsia="en-US"/>
              </w:rPr>
            </w:pPr>
            <w:proofErr w:type="spellStart"/>
            <w:r w:rsidRPr="005D1184">
              <w:rPr>
                <w:rFonts w:ascii="Arial" w:eastAsia="Calibri" w:hAnsi="Arial" w:cs="Arial"/>
                <w:color w:val="000000" w:themeColor="text1"/>
                <w:sz w:val="22"/>
                <w:szCs w:val="22"/>
                <w:lang w:val="es-CL" w:eastAsia="en-US"/>
              </w:rPr>
              <w:t>Foodtrucks</w:t>
            </w:r>
            <w:proofErr w:type="spellEnd"/>
          </w:p>
        </w:tc>
        <w:tc>
          <w:tcPr>
            <w:tcW w:w="1418" w:type="dxa"/>
            <w:shd w:val="clear" w:color="auto" w:fill="auto"/>
          </w:tcPr>
          <w:p w14:paraId="2A05EA37" w14:textId="7AC95EBD" w:rsidR="006A4477" w:rsidRPr="005D1184" w:rsidRDefault="004B4959" w:rsidP="005D1184">
            <w:pPr>
              <w:jc w:val="center"/>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2</w:t>
            </w:r>
          </w:p>
        </w:tc>
        <w:tc>
          <w:tcPr>
            <w:tcW w:w="2664" w:type="dxa"/>
            <w:shd w:val="clear" w:color="auto" w:fill="auto"/>
          </w:tcPr>
          <w:p w14:paraId="3FF6FA6D" w14:textId="6D60FC31" w:rsidR="006A4477" w:rsidRPr="005D1184" w:rsidRDefault="004B4959" w:rsidP="005D1184">
            <w:pPr>
              <w:jc w:val="center"/>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$8</w:t>
            </w:r>
            <w:r w:rsidR="009D7579">
              <w:rPr>
                <w:rFonts w:ascii="Arial" w:eastAsia="Calibri" w:hAnsi="Arial" w:cs="Arial"/>
                <w:color w:val="000000" w:themeColor="text1"/>
                <w:sz w:val="22"/>
                <w:szCs w:val="22"/>
                <w:lang w:val="es-CL" w:eastAsia="en-US"/>
              </w:rPr>
              <w:t>.000</w:t>
            </w:r>
          </w:p>
        </w:tc>
      </w:tr>
      <w:tr w:rsidR="005D1184" w:rsidRPr="005D1184" w14:paraId="5F455B98" w14:textId="77777777" w:rsidTr="00F87C2D">
        <w:trPr>
          <w:trHeight w:val="253"/>
        </w:trPr>
        <w:tc>
          <w:tcPr>
            <w:tcW w:w="4209" w:type="dxa"/>
            <w:shd w:val="clear" w:color="auto" w:fill="auto"/>
          </w:tcPr>
          <w:p w14:paraId="6727F64E" w14:textId="74EA7C71" w:rsidR="006A4477" w:rsidRPr="005D1184" w:rsidRDefault="00723D08"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Artículos y concursos de entretenimiento</w:t>
            </w:r>
          </w:p>
        </w:tc>
        <w:tc>
          <w:tcPr>
            <w:tcW w:w="1418" w:type="dxa"/>
            <w:shd w:val="clear" w:color="auto" w:fill="auto"/>
          </w:tcPr>
          <w:p w14:paraId="032101F4" w14:textId="4964E119" w:rsidR="006A4477" w:rsidRPr="005D1184" w:rsidRDefault="00526119" w:rsidP="005D1184">
            <w:pPr>
              <w:jc w:val="center"/>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9</w:t>
            </w:r>
          </w:p>
        </w:tc>
        <w:tc>
          <w:tcPr>
            <w:tcW w:w="2664" w:type="dxa"/>
            <w:shd w:val="clear" w:color="auto" w:fill="auto"/>
          </w:tcPr>
          <w:p w14:paraId="2454AB89" w14:textId="0728A97E" w:rsidR="006A4477" w:rsidRPr="005D1184" w:rsidRDefault="004B4959" w:rsidP="005D1184">
            <w:pPr>
              <w:jc w:val="center"/>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$6.</w:t>
            </w:r>
            <w:r w:rsidR="009D7579">
              <w:rPr>
                <w:rFonts w:ascii="Arial" w:eastAsia="Calibri" w:hAnsi="Arial" w:cs="Arial"/>
                <w:color w:val="000000" w:themeColor="text1"/>
                <w:sz w:val="22"/>
                <w:szCs w:val="22"/>
                <w:lang w:val="es-CL" w:eastAsia="en-US"/>
              </w:rPr>
              <w:t>000</w:t>
            </w:r>
          </w:p>
        </w:tc>
      </w:tr>
      <w:tr w:rsidR="009D7579" w:rsidRPr="005D1184" w14:paraId="1DEDD2A7" w14:textId="77777777" w:rsidTr="00F87C2D">
        <w:trPr>
          <w:trHeight w:val="253"/>
        </w:trPr>
        <w:tc>
          <w:tcPr>
            <w:tcW w:w="4209" w:type="dxa"/>
            <w:shd w:val="clear" w:color="auto" w:fill="auto"/>
          </w:tcPr>
          <w:p w14:paraId="4FB22567" w14:textId="7BACE731" w:rsidR="009D7579" w:rsidRPr="005D1184" w:rsidRDefault="00D23C20"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Artesanía</w:t>
            </w:r>
            <w:r w:rsidR="009D7579">
              <w:rPr>
                <w:rFonts w:ascii="Arial" w:eastAsia="Calibri" w:hAnsi="Arial" w:cs="Arial"/>
                <w:color w:val="000000" w:themeColor="text1"/>
                <w:sz w:val="22"/>
                <w:szCs w:val="22"/>
                <w:lang w:val="es-CL" w:eastAsia="en-US"/>
              </w:rPr>
              <w:t xml:space="preserve"> y manualidades</w:t>
            </w:r>
          </w:p>
        </w:tc>
        <w:tc>
          <w:tcPr>
            <w:tcW w:w="1418" w:type="dxa"/>
            <w:shd w:val="clear" w:color="auto" w:fill="auto"/>
          </w:tcPr>
          <w:p w14:paraId="0051BD09" w14:textId="1CE5B055" w:rsidR="009D7579" w:rsidRPr="005D1184" w:rsidRDefault="009D7579" w:rsidP="005D1184">
            <w:pPr>
              <w:jc w:val="center"/>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4</w:t>
            </w:r>
          </w:p>
        </w:tc>
        <w:tc>
          <w:tcPr>
            <w:tcW w:w="2664" w:type="dxa"/>
            <w:shd w:val="clear" w:color="auto" w:fill="auto"/>
          </w:tcPr>
          <w:p w14:paraId="5ACDA2DD" w14:textId="11B642DF" w:rsidR="009D7579" w:rsidRPr="005D1184" w:rsidRDefault="004B4959" w:rsidP="005D1184">
            <w:pPr>
              <w:jc w:val="center"/>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$3</w:t>
            </w:r>
            <w:r w:rsidR="009D7579">
              <w:rPr>
                <w:rFonts w:ascii="Arial" w:eastAsia="Calibri" w:hAnsi="Arial" w:cs="Arial"/>
                <w:color w:val="000000" w:themeColor="text1"/>
                <w:sz w:val="22"/>
                <w:szCs w:val="22"/>
                <w:lang w:val="es-CL" w:eastAsia="en-US"/>
              </w:rPr>
              <w:t>.000</w:t>
            </w:r>
          </w:p>
        </w:tc>
      </w:tr>
    </w:tbl>
    <w:p w14:paraId="0965509C" w14:textId="403346CC" w:rsidR="006A4477" w:rsidRDefault="006A4477" w:rsidP="005D1184">
      <w:pPr>
        <w:jc w:val="both"/>
        <w:rPr>
          <w:rFonts w:ascii="Arial" w:eastAsia="Calibri" w:hAnsi="Arial" w:cs="Arial"/>
          <w:color w:val="000000" w:themeColor="text1"/>
          <w:sz w:val="22"/>
          <w:szCs w:val="22"/>
          <w:lang w:val="es-CL" w:eastAsia="en-US"/>
        </w:rPr>
      </w:pPr>
    </w:p>
    <w:p w14:paraId="5F03C92B" w14:textId="5368C865" w:rsidR="00BE14C0" w:rsidRDefault="00BE14C0" w:rsidP="005D1184">
      <w:pPr>
        <w:jc w:val="both"/>
        <w:rPr>
          <w:rFonts w:ascii="Arial" w:eastAsia="Calibri" w:hAnsi="Arial" w:cs="Arial"/>
          <w:color w:val="000000" w:themeColor="text1"/>
          <w:sz w:val="22"/>
          <w:szCs w:val="22"/>
          <w:lang w:val="es-CL" w:eastAsia="en-US"/>
        </w:rPr>
      </w:pPr>
    </w:p>
    <w:p w14:paraId="1C72EB8B" w14:textId="4BB659C8" w:rsidR="003E3D70" w:rsidRPr="003E3D70" w:rsidRDefault="003E3D70" w:rsidP="005D1184">
      <w:pPr>
        <w:jc w:val="both"/>
        <w:rPr>
          <w:rFonts w:ascii="Arial" w:eastAsia="Calibri" w:hAnsi="Arial" w:cs="Arial"/>
          <w:b/>
          <w:color w:val="000000" w:themeColor="text1"/>
          <w:sz w:val="22"/>
          <w:szCs w:val="22"/>
          <w:lang w:val="es-CL" w:eastAsia="en-US"/>
        </w:rPr>
      </w:pPr>
      <w:r w:rsidRPr="003E3D70">
        <w:rPr>
          <w:rFonts w:ascii="Arial" w:eastAsia="Calibri" w:hAnsi="Arial" w:cs="Arial"/>
          <w:b/>
          <w:color w:val="000000" w:themeColor="text1"/>
          <w:sz w:val="22"/>
          <w:szCs w:val="22"/>
          <w:lang w:val="es-CL" w:eastAsia="en-US"/>
        </w:rPr>
        <w:t xml:space="preserve">Nota: </w:t>
      </w:r>
      <w:r>
        <w:rPr>
          <w:rFonts w:ascii="Arial" w:eastAsia="Calibri" w:hAnsi="Arial" w:cs="Arial"/>
          <w:b/>
          <w:color w:val="000000" w:themeColor="text1"/>
          <w:sz w:val="22"/>
          <w:szCs w:val="22"/>
          <w:lang w:val="es-CL" w:eastAsia="en-US"/>
        </w:rPr>
        <w:t xml:space="preserve">En función de la convocatoria, la comisión evaluadora tendrá la facultar de modificar la cantidad de cupos por categoría, siempre que exista el espacio suficiente. Lo anterior, debe quedar estipulado en el decreto que apruebe el listado de los ganadores/as de la convocatoria. </w:t>
      </w:r>
    </w:p>
    <w:p w14:paraId="1CB4949F" w14:textId="2F4968D0" w:rsidR="003E3D70" w:rsidRDefault="003E3D70" w:rsidP="005D1184">
      <w:pPr>
        <w:jc w:val="both"/>
        <w:rPr>
          <w:rFonts w:ascii="Arial" w:eastAsia="Calibri" w:hAnsi="Arial" w:cs="Arial"/>
          <w:color w:val="000000" w:themeColor="text1"/>
          <w:sz w:val="22"/>
          <w:szCs w:val="22"/>
          <w:lang w:val="es-CL" w:eastAsia="en-US"/>
        </w:rPr>
      </w:pPr>
    </w:p>
    <w:p w14:paraId="7C71C326" w14:textId="2D09324D" w:rsidR="008675F0" w:rsidRPr="005D1184" w:rsidRDefault="00BE14C0"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 xml:space="preserve">El pago del presente permiso, </w:t>
      </w:r>
      <w:r w:rsidR="008675F0" w:rsidRPr="005D1184">
        <w:rPr>
          <w:rFonts w:ascii="Arial" w:eastAsia="Calibri" w:hAnsi="Arial" w:cs="Arial"/>
          <w:color w:val="000000" w:themeColor="text1"/>
          <w:sz w:val="22"/>
          <w:szCs w:val="22"/>
          <w:lang w:val="es-CL" w:eastAsia="en-US"/>
        </w:rPr>
        <w:t>se realizará al contado.</w:t>
      </w:r>
    </w:p>
    <w:p w14:paraId="400AE14B" w14:textId="77777777" w:rsidR="008675F0" w:rsidRPr="005D1184" w:rsidRDefault="008675F0" w:rsidP="005D1184">
      <w:pPr>
        <w:jc w:val="both"/>
        <w:rPr>
          <w:rFonts w:ascii="Arial" w:eastAsia="Calibri" w:hAnsi="Arial" w:cs="Arial"/>
          <w:color w:val="000000" w:themeColor="text1"/>
          <w:sz w:val="22"/>
          <w:szCs w:val="22"/>
          <w:lang w:val="es-CL" w:eastAsia="en-US"/>
        </w:rPr>
      </w:pPr>
    </w:p>
    <w:p w14:paraId="0094747C"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5A45725E" w14:textId="77777777" w:rsidR="006A4477" w:rsidRPr="005D1184" w:rsidRDefault="006A4477" w:rsidP="005D1184">
      <w:p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P5. CONSIDERACIONES DE PARTICIPACIÓN</w:t>
      </w:r>
    </w:p>
    <w:p w14:paraId="354163C4" w14:textId="38359912" w:rsidR="006A4477" w:rsidRPr="005D1184" w:rsidRDefault="00C53AD4" w:rsidP="005D1184">
      <w:pPr>
        <w:pStyle w:val="Prrafodelista"/>
        <w:numPr>
          <w:ilvl w:val="0"/>
          <w:numId w:val="38"/>
        </w:num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u w:val="single"/>
          <w:lang w:val="es-CL" w:eastAsia="en-US"/>
        </w:rPr>
        <w:t xml:space="preserve">Permiso de funcionamiento: </w:t>
      </w:r>
    </w:p>
    <w:p w14:paraId="7B3E263F" w14:textId="1A4DBC21" w:rsidR="00C53AD4" w:rsidRPr="005D1184" w:rsidRDefault="00C53AD4" w:rsidP="005D1184">
      <w:pPr>
        <w:pStyle w:val="Prrafodelista"/>
        <w:spacing w:after="160" w:line="259" w:lineRule="auto"/>
        <w:jc w:val="both"/>
        <w:rPr>
          <w:rFonts w:ascii="Arial" w:eastAsia="Calibri" w:hAnsi="Arial" w:cs="Arial"/>
          <w:color w:val="000000" w:themeColor="text1"/>
          <w:sz w:val="22"/>
          <w:szCs w:val="22"/>
          <w:lang w:val="es-CL" w:eastAsia="en-US"/>
        </w:rPr>
      </w:pPr>
    </w:p>
    <w:p w14:paraId="15B04379" w14:textId="1A417B8B" w:rsidR="00C53AD4" w:rsidRDefault="00C53AD4" w:rsidP="00C34ED3">
      <w:pPr>
        <w:pStyle w:val="Prrafodelista"/>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La Ilustre Municipalidad de Monte Patria, haciendo uso de lo dispuesto en el artículo 36 de la Ley 18.695, Orgánica de Municipalidades, viene en otorgar </w:t>
      </w:r>
      <w:r w:rsidR="00C34ED3">
        <w:rPr>
          <w:rFonts w:ascii="Arial" w:eastAsia="Calibri" w:hAnsi="Arial" w:cs="Arial"/>
          <w:color w:val="000000" w:themeColor="text1"/>
          <w:sz w:val="22"/>
          <w:szCs w:val="22"/>
          <w:lang w:val="es-CL" w:eastAsia="en-US"/>
        </w:rPr>
        <w:t xml:space="preserve">un permiso precario respecto a </w:t>
      </w:r>
      <w:r w:rsidR="00890028">
        <w:rPr>
          <w:rFonts w:ascii="Arial" w:eastAsia="Calibri" w:hAnsi="Arial" w:cs="Arial"/>
          <w:color w:val="000000" w:themeColor="text1"/>
          <w:sz w:val="22"/>
          <w:szCs w:val="22"/>
          <w:lang w:val="es-CL" w:eastAsia="en-US"/>
        </w:rPr>
        <w:t>28</w:t>
      </w:r>
      <w:r w:rsidRPr="00C34ED3">
        <w:rPr>
          <w:rFonts w:ascii="Arial" w:eastAsia="Calibri" w:hAnsi="Arial" w:cs="Arial"/>
          <w:color w:val="000000" w:themeColor="text1"/>
          <w:sz w:val="22"/>
          <w:szCs w:val="22"/>
          <w:lang w:val="es-CL" w:eastAsia="en-US"/>
        </w:rPr>
        <w:t xml:space="preserve"> puestos o stands, habilitados por la municipalidad habilitados para ventas de productos varios, consumo u otros, que tengan relación </w:t>
      </w:r>
      <w:r w:rsidR="00211B86" w:rsidRPr="00C34ED3">
        <w:rPr>
          <w:rFonts w:ascii="Arial" w:eastAsia="Calibri" w:hAnsi="Arial" w:cs="Arial"/>
          <w:color w:val="000000" w:themeColor="text1"/>
          <w:sz w:val="22"/>
          <w:szCs w:val="22"/>
          <w:lang w:val="es-CL" w:eastAsia="en-US"/>
        </w:rPr>
        <w:t xml:space="preserve">con </w:t>
      </w:r>
      <w:r w:rsidR="009622BC">
        <w:rPr>
          <w:rFonts w:ascii="Arial" w:eastAsia="Calibri" w:hAnsi="Arial" w:cs="Arial"/>
          <w:color w:val="000000" w:themeColor="text1"/>
          <w:sz w:val="22"/>
          <w:szCs w:val="22"/>
          <w:lang w:val="es-CL" w:eastAsia="en-US"/>
        </w:rPr>
        <w:t>festividades comunales</w:t>
      </w:r>
      <w:r w:rsidRPr="00C34ED3">
        <w:rPr>
          <w:rFonts w:ascii="Arial" w:eastAsia="Calibri" w:hAnsi="Arial" w:cs="Arial"/>
          <w:color w:val="000000" w:themeColor="text1"/>
          <w:sz w:val="22"/>
          <w:szCs w:val="22"/>
          <w:lang w:val="es-CL" w:eastAsia="en-US"/>
        </w:rPr>
        <w:t xml:space="preserve">. </w:t>
      </w:r>
    </w:p>
    <w:p w14:paraId="54DB8F89" w14:textId="77777777" w:rsidR="00E6043A" w:rsidRDefault="00E6043A" w:rsidP="00C34ED3">
      <w:pPr>
        <w:pStyle w:val="Prrafodelista"/>
        <w:spacing w:after="160" w:line="259" w:lineRule="auto"/>
        <w:jc w:val="both"/>
        <w:rPr>
          <w:rFonts w:ascii="Arial" w:eastAsia="Calibri" w:hAnsi="Arial" w:cs="Arial"/>
          <w:color w:val="000000" w:themeColor="text1"/>
          <w:sz w:val="22"/>
          <w:szCs w:val="22"/>
          <w:lang w:val="es-CL" w:eastAsia="en-US"/>
        </w:rPr>
      </w:pPr>
    </w:p>
    <w:p w14:paraId="061E5344" w14:textId="51A8BDE2" w:rsidR="00E6043A" w:rsidRPr="00C34ED3" w:rsidRDefault="00E6043A" w:rsidP="00C34ED3">
      <w:pPr>
        <w:pStyle w:val="Prrafodelista"/>
        <w:spacing w:after="160" w:line="259" w:lineRule="auto"/>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 xml:space="preserve">Se prohíbe la venta de alcohol. </w:t>
      </w:r>
    </w:p>
    <w:p w14:paraId="6CB84CA0" w14:textId="77777777" w:rsidR="00C53AD4" w:rsidRPr="005D1184" w:rsidRDefault="00C53AD4" w:rsidP="005D1184">
      <w:pPr>
        <w:pStyle w:val="Prrafodelista"/>
        <w:spacing w:after="160" w:line="259" w:lineRule="auto"/>
        <w:jc w:val="both"/>
        <w:rPr>
          <w:rFonts w:ascii="Arial" w:eastAsia="Calibri" w:hAnsi="Arial" w:cs="Arial"/>
          <w:color w:val="000000" w:themeColor="text1"/>
          <w:sz w:val="22"/>
          <w:szCs w:val="22"/>
          <w:lang w:val="es-CL" w:eastAsia="en-US"/>
        </w:rPr>
      </w:pPr>
    </w:p>
    <w:p w14:paraId="289D18BE" w14:textId="556D9DDF" w:rsidR="006A4477" w:rsidRPr="005D1184" w:rsidRDefault="006A4477" w:rsidP="005D1184">
      <w:pPr>
        <w:pStyle w:val="Prrafodelista"/>
        <w:numPr>
          <w:ilvl w:val="0"/>
          <w:numId w:val="38"/>
        </w:numPr>
        <w:spacing w:after="160" w:line="259" w:lineRule="auto"/>
        <w:jc w:val="both"/>
        <w:rPr>
          <w:rFonts w:ascii="Arial" w:eastAsia="Calibri" w:hAnsi="Arial" w:cs="Arial"/>
          <w:b/>
          <w:color w:val="000000" w:themeColor="text1"/>
          <w:sz w:val="22"/>
          <w:szCs w:val="22"/>
          <w:u w:val="single"/>
          <w:lang w:val="es-CL" w:eastAsia="en-US"/>
        </w:rPr>
      </w:pPr>
      <w:r w:rsidRPr="005D1184">
        <w:rPr>
          <w:rFonts w:ascii="Arial" w:eastAsia="Calibri" w:hAnsi="Arial" w:cs="Arial"/>
          <w:b/>
          <w:color w:val="000000" w:themeColor="text1"/>
          <w:sz w:val="22"/>
          <w:szCs w:val="22"/>
          <w:u w:val="single"/>
          <w:lang w:val="es-CL" w:eastAsia="en-US"/>
        </w:rPr>
        <w:t>Compromisos del Municipio</w:t>
      </w:r>
    </w:p>
    <w:p w14:paraId="2DCAEFE4" w14:textId="77777777" w:rsidR="006A4477" w:rsidRPr="005D1184" w:rsidRDefault="006A4477" w:rsidP="005D1184">
      <w:pPr>
        <w:ind w:left="1440"/>
        <w:jc w:val="both"/>
        <w:rPr>
          <w:rFonts w:ascii="Arial" w:eastAsia="Calibri" w:hAnsi="Arial" w:cs="Arial"/>
          <w:b/>
          <w:color w:val="000000" w:themeColor="text1"/>
          <w:sz w:val="22"/>
          <w:szCs w:val="22"/>
          <w:lang w:val="es-CL" w:eastAsia="en-US"/>
        </w:rPr>
      </w:pPr>
    </w:p>
    <w:p w14:paraId="3E239048" w14:textId="77777777" w:rsidR="00E6043A" w:rsidRPr="00E6043A" w:rsidRDefault="00E6043A" w:rsidP="00E6043A">
      <w:pPr>
        <w:numPr>
          <w:ilvl w:val="0"/>
          <w:numId w:val="23"/>
        </w:numPr>
        <w:spacing w:after="160" w:line="259" w:lineRule="auto"/>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Informar a todos los postulantes de su resultado en el proceso de selección.</w:t>
      </w:r>
    </w:p>
    <w:p w14:paraId="7562EEBF" w14:textId="5E7DC15A" w:rsidR="00E6043A" w:rsidRPr="00E6043A" w:rsidRDefault="00E6043A" w:rsidP="00E6043A">
      <w:pPr>
        <w:numPr>
          <w:ilvl w:val="0"/>
          <w:numId w:val="23"/>
        </w:numPr>
        <w:spacing w:after="160" w:line="259" w:lineRule="auto"/>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Autorizar los permisos correspondientes, por los horarios y el lugar establecido.</w:t>
      </w:r>
    </w:p>
    <w:p w14:paraId="51896CEE" w14:textId="022DA776" w:rsidR="00E6043A" w:rsidRDefault="00E6043A" w:rsidP="00E6043A">
      <w:pPr>
        <w:numPr>
          <w:ilvl w:val="0"/>
          <w:numId w:val="23"/>
        </w:numPr>
        <w:spacing w:after="160" w:line="259" w:lineRule="auto"/>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Proporcionar puntos de conexión para el a</w:t>
      </w:r>
      <w:r w:rsidR="00890028">
        <w:rPr>
          <w:rFonts w:ascii="Arial" w:eastAsia="Calibri" w:hAnsi="Arial" w:cs="Arial"/>
          <w:color w:val="000000" w:themeColor="text1"/>
          <w:sz w:val="22"/>
          <w:szCs w:val="22"/>
          <w:lang w:val="es-CL" w:eastAsia="en-US"/>
        </w:rPr>
        <w:t xml:space="preserve">lumbrado dentro de los puestos, </w:t>
      </w:r>
      <w:r w:rsidRPr="00E6043A">
        <w:rPr>
          <w:rFonts w:ascii="Arial" w:eastAsia="Calibri" w:hAnsi="Arial" w:cs="Arial"/>
          <w:color w:val="000000" w:themeColor="text1"/>
          <w:sz w:val="22"/>
          <w:szCs w:val="22"/>
          <w:lang w:val="es-CL" w:eastAsia="en-US"/>
        </w:rPr>
        <w:t>y reforzar la iluminación en</w:t>
      </w:r>
      <w:r>
        <w:rPr>
          <w:rFonts w:ascii="Arial" w:eastAsia="Calibri" w:hAnsi="Arial" w:cs="Arial"/>
          <w:color w:val="000000" w:themeColor="text1"/>
          <w:sz w:val="22"/>
          <w:szCs w:val="22"/>
          <w:lang w:val="es-CL" w:eastAsia="en-US"/>
        </w:rPr>
        <w:t xml:space="preserve"> </w:t>
      </w:r>
      <w:r w:rsidRPr="00E6043A">
        <w:rPr>
          <w:rFonts w:ascii="Arial" w:eastAsia="Calibri" w:hAnsi="Arial" w:cs="Arial"/>
          <w:color w:val="000000" w:themeColor="text1"/>
          <w:sz w:val="22"/>
          <w:szCs w:val="22"/>
          <w:lang w:val="es-CL" w:eastAsia="en-US"/>
        </w:rPr>
        <w:t>los accesos comunes.</w:t>
      </w:r>
    </w:p>
    <w:p w14:paraId="0C7A9366" w14:textId="51153211" w:rsidR="00E6043A" w:rsidRPr="00E6043A" w:rsidRDefault="00E6043A" w:rsidP="00E6043A">
      <w:pPr>
        <w:numPr>
          <w:ilvl w:val="0"/>
          <w:numId w:val="23"/>
        </w:numPr>
        <w:spacing w:after="160" w:line="259" w:lineRule="auto"/>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Contar con co</w:t>
      </w:r>
      <w:r w:rsidR="00890028">
        <w:rPr>
          <w:rFonts w:ascii="Arial" w:eastAsia="Calibri" w:hAnsi="Arial" w:cs="Arial"/>
          <w:color w:val="000000" w:themeColor="text1"/>
          <w:sz w:val="22"/>
          <w:szCs w:val="22"/>
          <w:lang w:val="es-CL" w:eastAsia="en-US"/>
        </w:rPr>
        <w:t>ntenedores de basura generales.</w:t>
      </w:r>
    </w:p>
    <w:p w14:paraId="7074BB70" w14:textId="77777777" w:rsidR="00E6043A" w:rsidRDefault="00E6043A" w:rsidP="00E6043A">
      <w:pPr>
        <w:numPr>
          <w:ilvl w:val="0"/>
          <w:numId w:val="23"/>
        </w:numPr>
        <w:spacing w:after="160" w:line="259" w:lineRule="auto"/>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Definir el orden y la postura de cada uno de los stands, velando por la adecuada</w:t>
      </w:r>
      <w:r>
        <w:rPr>
          <w:rFonts w:ascii="Arial" w:eastAsia="Calibri" w:hAnsi="Arial" w:cs="Arial"/>
          <w:color w:val="000000" w:themeColor="text1"/>
          <w:sz w:val="22"/>
          <w:szCs w:val="22"/>
          <w:lang w:val="es-CL" w:eastAsia="en-US"/>
        </w:rPr>
        <w:t xml:space="preserve"> </w:t>
      </w:r>
      <w:r w:rsidRPr="00E6043A">
        <w:rPr>
          <w:rFonts w:ascii="Arial" w:eastAsia="Calibri" w:hAnsi="Arial" w:cs="Arial"/>
          <w:color w:val="000000" w:themeColor="text1"/>
          <w:sz w:val="22"/>
          <w:szCs w:val="22"/>
          <w:lang w:val="es-CL" w:eastAsia="en-US"/>
        </w:rPr>
        <w:t>organización de los puestos por la naturaleza de los productos ofrecidos.</w:t>
      </w:r>
    </w:p>
    <w:p w14:paraId="17363D83" w14:textId="6422605E" w:rsidR="00E6043A" w:rsidRPr="00E6043A" w:rsidRDefault="00E6043A" w:rsidP="00E6043A">
      <w:pPr>
        <w:numPr>
          <w:ilvl w:val="0"/>
          <w:numId w:val="23"/>
        </w:numPr>
        <w:spacing w:after="160" w:line="259" w:lineRule="auto"/>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Proporcionar credenciales al dueño del puesto.</w:t>
      </w:r>
    </w:p>
    <w:p w14:paraId="2EF9F2CC" w14:textId="15D7DC34" w:rsidR="00E6043A" w:rsidRPr="00E6043A" w:rsidRDefault="00E6043A" w:rsidP="00E6043A">
      <w:pPr>
        <w:numPr>
          <w:ilvl w:val="0"/>
          <w:numId w:val="23"/>
        </w:numPr>
        <w:spacing w:after="160" w:line="259" w:lineRule="auto"/>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Difundir y publi</w:t>
      </w:r>
      <w:r>
        <w:rPr>
          <w:rFonts w:ascii="Arial" w:eastAsia="Calibri" w:hAnsi="Arial" w:cs="Arial"/>
          <w:color w:val="000000" w:themeColor="text1"/>
          <w:sz w:val="22"/>
          <w:szCs w:val="22"/>
          <w:lang w:val="es-CL" w:eastAsia="en-US"/>
        </w:rPr>
        <w:t>citar constantemente el evento</w:t>
      </w:r>
      <w:r w:rsidR="00E264F2">
        <w:rPr>
          <w:rFonts w:ascii="Arial" w:eastAsia="Calibri" w:hAnsi="Arial" w:cs="Arial"/>
          <w:color w:val="000000" w:themeColor="text1"/>
          <w:sz w:val="22"/>
          <w:szCs w:val="22"/>
          <w:lang w:val="es-CL" w:eastAsia="en-US"/>
        </w:rPr>
        <w:t>.</w:t>
      </w:r>
    </w:p>
    <w:p w14:paraId="5F6BB8DB" w14:textId="77777777" w:rsidR="004A2EF4" w:rsidRDefault="004A2EF4" w:rsidP="004A2EF4">
      <w:pPr>
        <w:spacing w:after="160" w:line="259" w:lineRule="auto"/>
        <w:ind w:left="720"/>
        <w:jc w:val="both"/>
        <w:rPr>
          <w:rFonts w:ascii="Arial" w:eastAsia="Calibri" w:hAnsi="Arial" w:cs="Arial"/>
          <w:color w:val="000000" w:themeColor="text1"/>
          <w:sz w:val="22"/>
          <w:szCs w:val="22"/>
          <w:lang w:val="es-CL" w:eastAsia="en-US"/>
        </w:rPr>
      </w:pPr>
    </w:p>
    <w:p w14:paraId="266D0FB3" w14:textId="77777777" w:rsidR="00E264F2" w:rsidRDefault="00E264F2" w:rsidP="004A2EF4">
      <w:pPr>
        <w:spacing w:after="160" w:line="259" w:lineRule="auto"/>
        <w:ind w:left="720"/>
        <w:jc w:val="both"/>
        <w:rPr>
          <w:rFonts w:ascii="Arial" w:eastAsia="Calibri" w:hAnsi="Arial" w:cs="Arial"/>
          <w:color w:val="000000" w:themeColor="text1"/>
          <w:sz w:val="22"/>
          <w:szCs w:val="22"/>
          <w:lang w:val="es-CL" w:eastAsia="en-US"/>
        </w:rPr>
      </w:pPr>
    </w:p>
    <w:p w14:paraId="09671839" w14:textId="2F0857D4" w:rsidR="006A4477" w:rsidRPr="005D1184" w:rsidRDefault="006A4477" w:rsidP="00E264F2">
      <w:pPr>
        <w:pStyle w:val="Prrafodelista"/>
        <w:numPr>
          <w:ilvl w:val="0"/>
          <w:numId w:val="38"/>
        </w:numPr>
        <w:spacing w:after="160" w:line="259" w:lineRule="auto"/>
        <w:ind w:left="0" w:firstLine="0"/>
        <w:jc w:val="both"/>
        <w:rPr>
          <w:rFonts w:ascii="Arial" w:eastAsia="Calibri" w:hAnsi="Arial" w:cs="Arial"/>
          <w:b/>
          <w:color w:val="000000" w:themeColor="text1"/>
          <w:sz w:val="22"/>
          <w:szCs w:val="22"/>
          <w:u w:val="single"/>
          <w:lang w:val="es-CL" w:eastAsia="en-US"/>
        </w:rPr>
      </w:pPr>
      <w:r w:rsidRPr="005D1184">
        <w:rPr>
          <w:rFonts w:ascii="Arial" w:eastAsia="Calibri" w:hAnsi="Arial" w:cs="Arial"/>
          <w:b/>
          <w:color w:val="000000" w:themeColor="text1"/>
          <w:sz w:val="22"/>
          <w:szCs w:val="22"/>
          <w:u w:val="single"/>
          <w:lang w:val="es-CL" w:eastAsia="en-US"/>
        </w:rPr>
        <w:lastRenderedPageBreak/>
        <w:t>Derechos del Municipio</w:t>
      </w:r>
    </w:p>
    <w:p w14:paraId="5318EA32" w14:textId="77777777" w:rsidR="006A4477" w:rsidRPr="005D1184" w:rsidRDefault="006A4477" w:rsidP="005D1184">
      <w:pPr>
        <w:ind w:left="1440"/>
        <w:jc w:val="both"/>
        <w:rPr>
          <w:rFonts w:ascii="Arial" w:eastAsia="Calibri" w:hAnsi="Arial" w:cs="Arial"/>
          <w:b/>
          <w:color w:val="000000" w:themeColor="text1"/>
          <w:sz w:val="22"/>
          <w:szCs w:val="22"/>
          <w:lang w:val="es-CL" w:eastAsia="en-US"/>
        </w:rPr>
      </w:pPr>
    </w:p>
    <w:p w14:paraId="639889AB" w14:textId="66B81C62" w:rsidR="00E6043A" w:rsidRPr="00E6043A" w:rsidRDefault="00E6043A" w:rsidP="00E6043A">
      <w:pPr>
        <w:pStyle w:val="Prrafodelista"/>
        <w:numPr>
          <w:ilvl w:val="0"/>
          <w:numId w:val="23"/>
        </w:numPr>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Postergar o cancelar la actividad, o modificar su ubicación de la misma, si por razones</w:t>
      </w:r>
      <w:r>
        <w:rPr>
          <w:rFonts w:ascii="Arial" w:eastAsia="Calibri" w:hAnsi="Arial" w:cs="Arial"/>
          <w:color w:val="000000" w:themeColor="text1"/>
          <w:sz w:val="22"/>
          <w:szCs w:val="22"/>
          <w:lang w:val="es-CL" w:eastAsia="en-US"/>
        </w:rPr>
        <w:t xml:space="preserve"> </w:t>
      </w:r>
      <w:r w:rsidRPr="00E6043A">
        <w:rPr>
          <w:rFonts w:ascii="Arial" w:eastAsia="Calibri" w:hAnsi="Arial" w:cs="Arial"/>
          <w:color w:val="000000" w:themeColor="text1"/>
          <w:sz w:val="22"/>
          <w:szCs w:val="22"/>
          <w:lang w:val="es-CL" w:eastAsia="en-US"/>
        </w:rPr>
        <w:t>climáticas o de fuerza mayor se viere afectado el funcionamiento del lugar.</w:t>
      </w:r>
    </w:p>
    <w:p w14:paraId="239E78E7" w14:textId="3EBEEC8B" w:rsidR="006A4477" w:rsidRPr="00E6043A" w:rsidRDefault="00E6043A" w:rsidP="00E6043A">
      <w:pPr>
        <w:pStyle w:val="Prrafodelista"/>
        <w:numPr>
          <w:ilvl w:val="0"/>
          <w:numId w:val="23"/>
        </w:numPr>
        <w:jc w:val="both"/>
        <w:rPr>
          <w:rFonts w:ascii="Arial" w:eastAsia="Calibri" w:hAnsi="Arial" w:cs="Arial"/>
          <w:color w:val="000000" w:themeColor="text1"/>
          <w:sz w:val="22"/>
          <w:szCs w:val="22"/>
          <w:lang w:val="es-CL" w:eastAsia="en-US"/>
        </w:rPr>
      </w:pPr>
      <w:r w:rsidRPr="00E6043A">
        <w:rPr>
          <w:rFonts w:ascii="Arial" w:eastAsia="Calibri" w:hAnsi="Arial" w:cs="Arial"/>
          <w:color w:val="000000" w:themeColor="text1"/>
          <w:sz w:val="22"/>
          <w:szCs w:val="22"/>
          <w:lang w:val="es-CL" w:eastAsia="en-US"/>
        </w:rPr>
        <w:t>No hacerse responsable por los daños o pérdidas derivados de situaciones específicas</w:t>
      </w:r>
      <w:r>
        <w:rPr>
          <w:rFonts w:ascii="Arial" w:eastAsia="Calibri" w:hAnsi="Arial" w:cs="Arial"/>
          <w:color w:val="000000" w:themeColor="text1"/>
          <w:sz w:val="22"/>
          <w:szCs w:val="22"/>
          <w:lang w:val="es-CL" w:eastAsia="en-US"/>
        </w:rPr>
        <w:t xml:space="preserve"> </w:t>
      </w:r>
      <w:r w:rsidRPr="00E6043A">
        <w:rPr>
          <w:rFonts w:ascii="Arial" w:eastAsia="Calibri" w:hAnsi="Arial" w:cs="Arial"/>
          <w:color w:val="000000" w:themeColor="text1"/>
          <w:sz w:val="22"/>
          <w:szCs w:val="22"/>
          <w:lang w:val="es-CL" w:eastAsia="en-US"/>
        </w:rPr>
        <w:t>(clima, robos, entre otros).</w:t>
      </w:r>
    </w:p>
    <w:p w14:paraId="7EF44C7D" w14:textId="77777777" w:rsidR="009D7579" w:rsidRPr="005D1184" w:rsidRDefault="009D7579" w:rsidP="005D1184">
      <w:pPr>
        <w:jc w:val="both"/>
        <w:rPr>
          <w:rFonts w:ascii="Arial" w:eastAsia="Calibri" w:hAnsi="Arial" w:cs="Arial"/>
          <w:b/>
          <w:color w:val="000000" w:themeColor="text1"/>
          <w:sz w:val="22"/>
          <w:szCs w:val="22"/>
          <w:lang w:val="es-CL" w:eastAsia="en-US"/>
        </w:rPr>
      </w:pPr>
    </w:p>
    <w:p w14:paraId="1190FB62" w14:textId="7E7770CF" w:rsidR="006A4477" w:rsidRPr="005D1184" w:rsidRDefault="006A4477" w:rsidP="005D1184">
      <w:pPr>
        <w:pStyle w:val="Prrafodelista"/>
        <w:numPr>
          <w:ilvl w:val="0"/>
          <w:numId w:val="38"/>
        </w:numPr>
        <w:spacing w:after="160" w:line="259" w:lineRule="auto"/>
        <w:jc w:val="both"/>
        <w:rPr>
          <w:rFonts w:ascii="Arial" w:eastAsia="Calibri" w:hAnsi="Arial" w:cs="Arial"/>
          <w:b/>
          <w:color w:val="000000" w:themeColor="text1"/>
          <w:sz w:val="22"/>
          <w:szCs w:val="22"/>
          <w:u w:val="single"/>
          <w:lang w:val="es-CL" w:eastAsia="en-US"/>
        </w:rPr>
      </w:pPr>
      <w:r w:rsidRPr="005D1184">
        <w:rPr>
          <w:rFonts w:ascii="Arial" w:eastAsia="Calibri" w:hAnsi="Arial" w:cs="Arial"/>
          <w:b/>
          <w:color w:val="000000" w:themeColor="text1"/>
          <w:sz w:val="22"/>
          <w:szCs w:val="22"/>
          <w:u w:val="single"/>
          <w:lang w:val="es-CL" w:eastAsia="en-US"/>
        </w:rPr>
        <w:t>Obligaciones del Adjudicatario</w:t>
      </w:r>
    </w:p>
    <w:p w14:paraId="02089155" w14:textId="77777777" w:rsidR="006A4477" w:rsidRPr="005D1184" w:rsidRDefault="006A4477" w:rsidP="005D1184">
      <w:pPr>
        <w:ind w:left="1440"/>
        <w:jc w:val="both"/>
        <w:rPr>
          <w:rFonts w:ascii="Arial" w:eastAsia="Calibri" w:hAnsi="Arial" w:cs="Arial"/>
          <w:b/>
          <w:color w:val="000000" w:themeColor="text1"/>
          <w:sz w:val="22"/>
          <w:szCs w:val="22"/>
          <w:lang w:val="es-CL" w:eastAsia="en-US"/>
        </w:rPr>
      </w:pPr>
    </w:p>
    <w:p w14:paraId="410825A2" w14:textId="58007966"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La no</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asistencia de dicha persona o un representante, facultará a la organización de excluirlo</w:t>
      </w:r>
      <w:r>
        <w:rPr>
          <w:rFonts w:ascii="Arial" w:eastAsia="Calibri" w:hAnsi="Arial" w:cs="Arial"/>
          <w:color w:val="000000" w:themeColor="text1"/>
          <w:sz w:val="22"/>
          <w:szCs w:val="22"/>
          <w:lang w:val="es-CL" w:eastAsia="en-US"/>
        </w:rPr>
        <w:t xml:space="preserve"> de la actividad, </w:t>
      </w:r>
      <w:r w:rsidRPr="00C761B8">
        <w:rPr>
          <w:rFonts w:ascii="Arial" w:eastAsia="Calibri" w:hAnsi="Arial" w:cs="Arial"/>
          <w:color w:val="000000" w:themeColor="text1"/>
          <w:sz w:val="22"/>
          <w:szCs w:val="22"/>
          <w:lang w:val="es-CL" w:eastAsia="en-US"/>
        </w:rPr>
        <w:t>y reemplazarlo con otro postulante en la lista de espera.</w:t>
      </w:r>
    </w:p>
    <w:p w14:paraId="3C4C3FAD"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Pagar el derecho correspondiente al permiso precario, cuyo plazo máximo será viernes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26 de septiembre del 2025 a las 12:00 horas.</w:t>
      </w:r>
    </w:p>
    <w:p w14:paraId="034F39FA"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Tramitar la tasación o traslado de boleta ante el Servicio de Impuestos Internos (SII),</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según corresponda.</w:t>
      </w:r>
    </w:p>
    <w:p w14:paraId="4E72417C"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Tramitar</w:t>
      </w:r>
      <w:r w:rsidRPr="00C761B8">
        <w:rPr>
          <w:rFonts w:ascii="Arial" w:eastAsia="Calibri" w:hAnsi="Arial" w:cs="Arial"/>
          <w:color w:val="000000" w:themeColor="text1"/>
          <w:sz w:val="22"/>
          <w:szCs w:val="22"/>
          <w:lang w:val="es-CL" w:eastAsia="en-US"/>
        </w:rPr>
        <w:t xml:space="preserve"> la minuta sanitaria de la SEREMI de Salud, para quienes manipulen alimentos.</w:t>
      </w:r>
    </w:p>
    <w:p w14:paraId="26A92A38" w14:textId="1FD8EAAB"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Respetar la ubicación que los organizadores designen, así como los horarios de</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citación, postura, funcionamiento y cierre de la actividad. Para el caso del ingreso e</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instalación</w:t>
      </w:r>
      <w:r>
        <w:rPr>
          <w:rFonts w:ascii="Arial" w:eastAsia="Calibri" w:hAnsi="Arial" w:cs="Arial"/>
          <w:color w:val="000000" w:themeColor="text1"/>
          <w:sz w:val="22"/>
          <w:szCs w:val="22"/>
          <w:lang w:val="es-CL" w:eastAsia="en-US"/>
        </w:rPr>
        <w:t>, será el 2</w:t>
      </w:r>
      <w:r w:rsidRPr="00C761B8">
        <w:rPr>
          <w:rFonts w:ascii="Arial" w:eastAsia="Calibri" w:hAnsi="Arial" w:cs="Arial"/>
          <w:color w:val="000000" w:themeColor="text1"/>
          <w:sz w:val="22"/>
          <w:szCs w:val="22"/>
          <w:lang w:val="es-CL" w:eastAsia="en-US"/>
        </w:rPr>
        <w:t xml:space="preserve">8 de septiembre del 2025, </w:t>
      </w:r>
      <w:r>
        <w:rPr>
          <w:rFonts w:ascii="Arial" w:eastAsia="Calibri" w:hAnsi="Arial" w:cs="Arial"/>
          <w:color w:val="000000" w:themeColor="text1"/>
          <w:sz w:val="22"/>
          <w:szCs w:val="22"/>
          <w:lang w:val="es-CL" w:eastAsia="en-US"/>
        </w:rPr>
        <w:t>a las 16:00 horas.</w:t>
      </w:r>
      <w:r w:rsidRPr="00C761B8">
        <w:rPr>
          <w:rFonts w:ascii="Arial" w:eastAsia="Calibri" w:hAnsi="Arial" w:cs="Arial"/>
          <w:color w:val="000000" w:themeColor="text1"/>
          <w:sz w:val="22"/>
          <w:szCs w:val="22"/>
          <w:lang w:val="es-CL" w:eastAsia="en-US"/>
        </w:rPr>
        <w:t xml:space="preserve"> Si</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 xml:space="preserve">llega fuera </w:t>
      </w:r>
      <w:r>
        <w:rPr>
          <w:rFonts w:ascii="Arial" w:eastAsia="Calibri" w:hAnsi="Arial" w:cs="Arial"/>
          <w:color w:val="000000" w:themeColor="text1"/>
          <w:sz w:val="22"/>
          <w:szCs w:val="22"/>
          <w:lang w:val="es-CL" w:eastAsia="en-US"/>
        </w:rPr>
        <w:t>del horario</w:t>
      </w:r>
      <w:r w:rsidRPr="00C761B8">
        <w:rPr>
          <w:rFonts w:ascii="Arial" w:eastAsia="Calibri" w:hAnsi="Arial" w:cs="Arial"/>
          <w:color w:val="000000" w:themeColor="text1"/>
          <w:sz w:val="22"/>
          <w:szCs w:val="22"/>
          <w:lang w:val="es-CL" w:eastAsia="en-US"/>
        </w:rPr>
        <w:t xml:space="preserve"> fijado para la instalación del puesto</w:t>
      </w:r>
      <w:r>
        <w:rPr>
          <w:rFonts w:ascii="Arial" w:eastAsia="Calibri" w:hAnsi="Arial" w:cs="Arial"/>
          <w:color w:val="000000" w:themeColor="text1"/>
          <w:sz w:val="22"/>
          <w:szCs w:val="22"/>
          <w:lang w:val="es-CL" w:eastAsia="en-US"/>
        </w:rPr>
        <w:t xml:space="preserve"> (con un margen de 30 minutos)</w:t>
      </w:r>
      <w:r w:rsidRPr="00C761B8">
        <w:rPr>
          <w:rFonts w:ascii="Arial" w:eastAsia="Calibri" w:hAnsi="Arial" w:cs="Arial"/>
          <w:color w:val="000000" w:themeColor="text1"/>
          <w:sz w:val="22"/>
          <w:szCs w:val="22"/>
          <w:lang w:val="es-CL" w:eastAsia="en-US"/>
        </w:rPr>
        <w:t>, quedará prohibido su</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instalación no pudiendo el adjudicatario reclamar devolución del derecho pagado.</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Además, quien no cumpla, quedarán sancionados con no otorgarse un permiso de esta</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naturaleza por los siguientes 12 meses</w:t>
      </w:r>
      <w:r>
        <w:rPr>
          <w:rFonts w:ascii="Arial" w:eastAsia="Calibri" w:hAnsi="Arial" w:cs="Arial"/>
          <w:color w:val="000000" w:themeColor="text1"/>
          <w:sz w:val="22"/>
          <w:szCs w:val="22"/>
          <w:lang w:val="es-CL" w:eastAsia="en-US"/>
        </w:rPr>
        <w:t>, contados desde la fecha del aniversario comunal</w:t>
      </w:r>
      <w:r w:rsidRPr="00C761B8">
        <w:rPr>
          <w:rFonts w:ascii="Arial" w:eastAsia="Calibri" w:hAnsi="Arial" w:cs="Arial"/>
          <w:color w:val="000000" w:themeColor="text1"/>
          <w:sz w:val="22"/>
          <w:szCs w:val="22"/>
          <w:lang w:val="es-CL" w:eastAsia="en-US"/>
        </w:rPr>
        <w:t>.</w:t>
      </w:r>
    </w:p>
    <w:p w14:paraId="7536AFAD"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Atender personalmente el espacio de emprendimiento otorgado, aun cuando tenga la</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posibilidad de llevar personal de trabajo como apoyo. Si es sorprendido con que otra</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persona esté atendiendo el puesto, será suspendido/a para otorgarse el permiso</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 xml:space="preserve">precario para futuras ferias por los siguientes 12 </w:t>
      </w:r>
      <w:r>
        <w:rPr>
          <w:rFonts w:ascii="Arial" w:eastAsia="Calibri" w:hAnsi="Arial" w:cs="Arial"/>
          <w:color w:val="000000" w:themeColor="text1"/>
          <w:sz w:val="22"/>
          <w:szCs w:val="22"/>
          <w:lang w:val="es-CL" w:eastAsia="en-US"/>
        </w:rPr>
        <w:t xml:space="preserve">meses, contados desde la fecha del aniversario comunal. </w:t>
      </w:r>
    </w:p>
    <w:p w14:paraId="03E8939A"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Mantener la identificación de su puesto, tanto a su stand como a los participantes de</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dicho espacio.</w:t>
      </w:r>
    </w:p>
    <w:p w14:paraId="3A62A7D6"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Mantener una actitud de respeto y amabilidad con la concurrencia de público y con los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organizadores de la actividad.</w:t>
      </w:r>
    </w:p>
    <w:p w14:paraId="1312566E"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Exponer y comercializar sólo productos autorizados en el proceso de selección. Si es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 xml:space="preserve">sorprendido </w:t>
      </w:r>
      <w:r>
        <w:rPr>
          <w:rFonts w:ascii="Arial" w:eastAsia="Calibri" w:hAnsi="Arial" w:cs="Arial"/>
          <w:color w:val="000000" w:themeColor="text1"/>
          <w:sz w:val="22"/>
          <w:szCs w:val="22"/>
          <w:lang w:val="es-CL" w:eastAsia="en-US"/>
        </w:rPr>
        <w:t>vendiendo</w:t>
      </w:r>
      <w:r w:rsidRPr="00C761B8">
        <w:rPr>
          <w:rFonts w:ascii="Arial" w:eastAsia="Calibri" w:hAnsi="Arial" w:cs="Arial"/>
          <w:color w:val="000000" w:themeColor="text1"/>
          <w:sz w:val="22"/>
          <w:szCs w:val="22"/>
          <w:lang w:val="es-CL" w:eastAsia="en-US"/>
        </w:rPr>
        <w:t xml:space="preserve"> productos no autorizados, será suspendido/a para otorgarse el</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permiso precario para futuras f</w:t>
      </w:r>
      <w:r>
        <w:rPr>
          <w:rFonts w:ascii="Arial" w:eastAsia="Calibri" w:hAnsi="Arial" w:cs="Arial"/>
          <w:color w:val="000000" w:themeColor="text1"/>
          <w:sz w:val="22"/>
          <w:szCs w:val="22"/>
          <w:lang w:val="es-CL" w:eastAsia="en-US"/>
        </w:rPr>
        <w:t>erias por los próximos 12 meses, contados desde la fecha del aniversario comunal.</w:t>
      </w:r>
    </w:p>
    <w:p w14:paraId="785E16ED"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Contar con la mercadería necesaria para el tiempo que dure la actividad.</w:t>
      </w:r>
    </w:p>
    <w:p w14:paraId="6B65ADB5"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Depositar la basura en recipientes y lugares establecidos, cuidando y manteniendo el</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aseo en el espacio que se le fue asignado.</w:t>
      </w:r>
    </w:p>
    <w:p w14:paraId="3DFC501A"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Informar a los clientes sobre los lugares que se encuentran habilitados para botar la</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basura.</w:t>
      </w:r>
    </w:p>
    <w:p w14:paraId="59B7D5A9"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Cumplir con normativa de la SEREMI de Salud para la manipulación de alimentos,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según sea el caso.</w:t>
      </w:r>
    </w:p>
    <w:p w14:paraId="1FB826B6"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Establecer todas las medidas que garantice el cumplimiento de protocolos exigidos por</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la autoridad sanitaria.</w:t>
      </w:r>
    </w:p>
    <w:p w14:paraId="6FB5B4AC" w14:textId="58D8BE49"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Presentar los implementos, mobiliarios, equipamientos, electrodomésticos y otros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similares que hayan sido previamente informados y autorizados, que no perjudique</w:t>
      </w:r>
      <w:r w:rsidR="00890028">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el</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funcionamiento de la actividad, y tampoco que sea impedimento para la adecuada</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 xml:space="preserve">circulación del público asistente. Si es sorprendido </w:t>
      </w:r>
      <w:r>
        <w:rPr>
          <w:rFonts w:ascii="Arial" w:eastAsia="Calibri" w:hAnsi="Arial" w:cs="Arial"/>
          <w:color w:val="000000" w:themeColor="text1"/>
          <w:sz w:val="22"/>
          <w:szCs w:val="22"/>
          <w:lang w:val="es-CL" w:eastAsia="en-US"/>
        </w:rPr>
        <w:t>instalando</w:t>
      </w:r>
      <w:r w:rsidRPr="00C761B8">
        <w:rPr>
          <w:rFonts w:ascii="Arial" w:eastAsia="Calibri" w:hAnsi="Arial" w:cs="Arial"/>
          <w:color w:val="000000" w:themeColor="text1"/>
          <w:sz w:val="22"/>
          <w:szCs w:val="22"/>
          <w:lang w:val="es-CL" w:eastAsia="en-US"/>
        </w:rPr>
        <w:t xml:space="preserve"> otro tipo de activos fijos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sin autorización</w:t>
      </w:r>
      <w:r>
        <w:rPr>
          <w:rFonts w:ascii="Arial" w:eastAsia="Calibri" w:hAnsi="Arial" w:cs="Arial"/>
          <w:color w:val="000000" w:themeColor="text1"/>
          <w:sz w:val="22"/>
          <w:szCs w:val="22"/>
          <w:lang w:val="es-CL" w:eastAsia="en-US"/>
        </w:rPr>
        <w:t xml:space="preserve"> por parte de los organizadores</w:t>
      </w:r>
      <w:r w:rsidRPr="00C761B8">
        <w:rPr>
          <w:rFonts w:ascii="Arial" w:eastAsia="Calibri" w:hAnsi="Arial" w:cs="Arial"/>
          <w:color w:val="000000" w:themeColor="text1"/>
          <w:sz w:val="22"/>
          <w:szCs w:val="22"/>
          <w:lang w:val="es-CL" w:eastAsia="en-US"/>
        </w:rPr>
        <w:t>, se le suspenderá el permiso precario para futuras ferias por los</w:t>
      </w:r>
      <w:r>
        <w:rPr>
          <w:rFonts w:ascii="Arial" w:eastAsia="Calibri" w:hAnsi="Arial" w:cs="Arial"/>
          <w:color w:val="000000" w:themeColor="text1"/>
          <w:sz w:val="22"/>
          <w:szCs w:val="22"/>
          <w:lang w:val="es-CL" w:eastAsia="en-US"/>
        </w:rPr>
        <w:t xml:space="preserve"> próximos 12 meses, contados desde la fecha del aniversario comunal</w:t>
      </w:r>
      <w:r w:rsidRPr="00C761B8">
        <w:rPr>
          <w:rFonts w:ascii="Arial" w:eastAsia="Calibri" w:hAnsi="Arial" w:cs="Arial"/>
          <w:color w:val="000000" w:themeColor="text1"/>
          <w:sz w:val="22"/>
          <w:szCs w:val="22"/>
          <w:lang w:val="es-CL" w:eastAsia="en-US"/>
        </w:rPr>
        <w:t>.</w:t>
      </w:r>
    </w:p>
    <w:p w14:paraId="2478800F" w14:textId="77777777" w:rsid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Contar con las medidas, aplicación de protocolos, e implementos de prevención de</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riesgos (botiquín de primeros auxilios, elementos de protección personal, entre otros),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que permita evitar la ocurrencia de los accidentes por caídas, quemaduras, golpes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eléctricos y de otro tipo que puedan suceder en el lugar.</w:t>
      </w:r>
    </w:p>
    <w:p w14:paraId="253E26A8" w14:textId="77777777" w:rsidR="004C47B6" w:rsidRDefault="004C47B6" w:rsidP="004C47B6">
      <w:pPr>
        <w:pStyle w:val="Prrafodelista"/>
        <w:jc w:val="both"/>
        <w:rPr>
          <w:rFonts w:ascii="Arial" w:eastAsia="Calibri" w:hAnsi="Arial" w:cs="Arial"/>
          <w:color w:val="000000" w:themeColor="text1"/>
          <w:sz w:val="22"/>
          <w:szCs w:val="22"/>
          <w:lang w:val="es-CL" w:eastAsia="en-US"/>
        </w:rPr>
      </w:pPr>
    </w:p>
    <w:p w14:paraId="5493DFAC" w14:textId="3DD5855C" w:rsidR="006A4477"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Contar con un extintor de incendios, que se encuentre en perfectas condiciones.</w:t>
      </w:r>
    </w:p>
    <w:p w14:paraId="73B4ABAE" w14:textId="77777777" w:rsidR="00C761B8" w:rsidRP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Traer e instalar su ampolleta, para tener la iluminación interna en su puesto.</w:t>
      </w:r>
    </w:p>
    <w:p w14:paraId="203C544D" w14:textId="081A7BA2" w:rsidR="00C761B8" w:rsidRP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 xml:space="preserve">Instalar las parrillas a carbón </w:t>
      </w:r>
      <w:r>
        <w:rPr>
          <w:rFonts w:ascii="Arial" w:eastAsia="Calibri" w:hAnsi="Arial" w:cs="Arial"/>
          <w:color w:val="000000" w:themeColor="text1"/>
          <w:sz w:val="22"/>
          <w:szCs w:val="22"/>
          <w:lang w:val="es-CL" w:eastAsia="en-US"/>
        </w:rPr>
        <w:t>en</w:t>
      </w:r>
      <w:r w:rsidRPr="00C761B8">
        <w:rPr>
          <w:rFonts w:ascii="Arial" w:eastAsia="Calibri" w:hAnsi="Arial" w:cs="Arial"/>
          <w:color w:val="000000" w:themeColor="text1"/>
          <w:sz w:val="22"/>
          <w:szCs w:val="22"/>
          <w:lang w:val="es-CL" w:eastAsia="en-US"/>
        </w:rPr>
        <w:t xml:space="preserve"> las zonas que los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organizadores autoricen, para quienes vendan alimentos asados, que evite riesgos de</w:t>
      </w:r>
      <w:r>
        <w:rPr>
          <w:rFonts w:ascii="Arial" w:eastAsia="Calibri" w:hAnsi="Arial" w:cs="Arial"/>
          <w:color w:val="000000" w:themeColor="text1"/>
          <w:sz w:val="22"/>
          <w:szCs w:val="22"/>
          <w:lang w:val="es-CL" w:eastAsia="en-US"/>
        </w:rPr>
        <w:t xml:space="preserve"> quemaduras e incendios. </w:t>
      </w:r>
      <w:r w:rsidRPr="00C761B8">
        <w:rPr>
          <w:rFonts w:ascii="Arial" w:eastAsia="Calibri" w:hAnsi="Arial" w:cs="Arial"/>
          <w:color w:val="000000" w:themeColor="text1"/>
          <w:sz w:val="22"/>
          <w:szCs w:val="22"/>
          <w:lang w:val="es-CL" w:eastAsia="en-US"/>
        </w:rPr>
        <w:t>El incumplimiento de esta medida, será causal de</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suspenderse futuros permisos precarios por los siguientes 12 meses</w:t>
      </w:r>
    </w:p>
    <w:p w14:paraId="7976C85F" w14:textId="34306B94" w:rsidR="00C761B8" w:rsidRP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 xml:space="preserve">Velar que, en caso que quede seleccionado/a en la categoría </w:t>
      </w:r>
      <w:proofErr w:type="spellStart"/>
      <w:r w:rsidRPr="00C761B8">
        <w:rPr>
          <w:rFonts w:ascii="Arial" w:eastAsia="Calibri" w:hAnsi="Arial" w:cs="Arial"/>
          <w:color w:val="000000" w:themeColor="text1"/>
          <w:sz w:val="22"/>
          <w:szCs w:val="22"/>
          <w:lang w:val="es-CL" w:eastAsia="en-US"/>
        </w:rPr>
        <w:t>Food</w:t>
      </w:r>
      <w:proofErr w:type="spellEnd"/>
      <w:r w:rsidRPr="00C761B8">
        <w:rPr>
          <w:rFonts w:ascii="Arial" w:eastAsia="Calibri" w:hAnsi="Arial" w:cs="Arial"/>
          <w:color w:val="000000" w:themeColor="text1"/>
          <w:sz w:val="22"/>
          <w:szCs w:val="22"/>
          <w:lang w:val="es-CL" w:eastAsia="en-US"/>
        </w:rPr>
        <w:t xml:space="preserve"> </w:t>
      </w:r>
      <w:proofErr w:type="spellStart"/>
      <w:r w:rsidRPr="00C761B8">
        <w:rPr>
          <w:rFonts w:ascii="Arial" w:eastAsia="Calibri" w:hAnsi="Arial" w:cs="Arial"/>
          <w:color w:val="000000" w:themeColor="text1"/>
          <w:sz w:val="22"/>
          <w:szCs w:val="22"/>
          <w:lang w:val="es-CL" w:eastAsia="en-US"/>
        </w:rPr>
        <w:t>Truck</w:t>
      </w:r>
      <w:proofErr w:type="spellEnd"/>
      <w:r w:rsidRPr="00C761B8">
        <w:rPr>
          <w:rFonts w:ascii="Arial" w:eastAsia="Calibri" w:hAnsi="Arial" w:cs="Arial"/>
          <w:color w:val="000000" w:themeColor="text1"/>
          <w:sz w:val="22"/>
          <w:szCs w:val="22"/>
          <w:lang w:val="es-CL" w:eastAsia="en-US"/>
        </w:rPr>
        <w:t>, el camión de</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comida cumpla con las instalaciones eléctricas y sanitarias exigidas por las instituciones</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públicas que lo exijan.</w:t>
      </w:r>
    </w:p>
    <w:p w14:paraId="4369DFF5" w14:textId="6AE20CB5" w:rsidR="00C761B8" w:rsidRPr="00C761B8" w:rsidRDefault="00C761B8" w:rsidP="00C761B8">
      <w:pPr>
        <w:pStyle w:val="Prrafodelista"/>
        <w:numPr>
          <w:ilvl w:val="0"/>
          <w:numId w:val="23"/>
        </w:numPr>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 xml:space="preserve">Cubrir las tres caras del toldo y el piso con </w:t>
      </w:r>
      <w:r>
        <w:rPr>
          <w:rFonts w:ascii="Arial" w:eastAsia="Calibri" w:hAnsi="Arial" w:cs="Arial"/>
          <w:color w:val="000000" w:themeColor="text1"/>
          <w:sz w:val="22"/>
          <w:szCs w:val="22"/>
          <w:lang w:val="es-CL" w:eastAsia="en-US"/>
        </w:rPr>
        <w:t xml:space="preserve">materiales indicados por la autoridad sanitaria, </w:t>
      </w:r>
      <w:r w:rsidRPr="00C761B8">
        <w:rPr>
          <w:rFonts w:ascii="Arial" w:eastAsia="Calibri" w:hAnsi="Arial" w:cs="Arial"/>
          <w:color w:val="000000" w:themeColor="text1"/>
          <w:sz w:val="22"/>
          <w:szCs w:val="22"/>
          <w:lang w:val="es-CL" w:eastAsia="en-US"/>
        </w:rPr>
        <w:t>con el fin de evitar que los alimentos sean contaminados con polvo de tierra,</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siempre que venda alimentos preparados en toldo.</w:t>
      </w:r>
    </w:p>
    <w:p w14:paraId="0BF4AC69" w14:textId="77777777" w:rsidR="00C761B8" w:rsidRPr="005D1184" w:rsidRDefault="00C761B8" w:rsidP="005D1184">
      <w:pPr>
        <w:jc w:val="both"/>
        <w:rPr>
          <w:rFonts w:ascii="Arial" w:eastAsia="Calibri" w:hAnsi="Arial" w:cs="Arial"/>
          <w:color w:val="000000" w:themeColor="text1"/>
          <w:sz w:val="22"/>
          <w:szCs w:val="22"/>
          <w:lang w:val="es-CL" w:eastAsia="en-US"/>
        </w:rPr>
      </w:pPr>
    </w:p>
    <w:p w14:paraId="67E90455" w14:textId="77777777" w:rsidR="009D7579" w:rsidRPr="005D1184" w:rsidRDefault="009D7579" w:rsidP="005D1184">
      <w:pPr>
        <w:ind w:left="720"/>
        <w:jc w:val="both"/>
        <w:rPr>
          <w:rFonts w:ascii="Arial" w:eastAsia="Calibri" w:hAnsi="Arial" w:cs="Arial"/>
          <w:b/>
          <w:color w:val="000000" w:themeColor="text1"/>
          <w:sz w:val="22"/>
          <w:szCs w:val="22"/>
          <w:lang w:val="es-CL" w:eastAsia="en-US"/>
        </w:rPr>
      </w:pPr>
    </w:p>
    <w:p w14:paraId="74862B6E" w14:textId="61AD9863" w:rsidR="006A4477" w:rsidRPr="005D1184" w:rsidRDefault="006A4477" w:rsidP="005D1184">
      <w:pPr>
        <w:pStyle w:val="Prrafodelista"/>
        <w:numPr>
          <w:ilvl w:val="0"/>
          <w:numId w:val="38"/>
        </w:numPr>
        <w:spacing w:after="160" w:line="259" w:lineRule="auto"/>
        <w:jc w:val="both"/>
        <w:rPr>
          <w:rFonts w:ascii="Arial" w:eastAsia="Calibri" w:hAnsi="Arial" w:cs="Arial"/>
          <w:b/>
          <w:color w:val="000000" w:themeColor="text1"/>
          <w:sz w:val="22"/>
          <w:szCs w:val="22"/>
          <w:u w:val="single"/>
          <w:lang w:val="es-CL" w:eastAsia="en-US"/>
        </w:rPr>
      </w:pPr>
      <w:r w:rsidRPr="005D1184">
        <w:rPr>
          <w:rFonts w:ascii="Arial" w:eastAsia="Calibri" w:hAnsi="Arial" w:cs="Arial"/>
          <w:b/>
          <w:color w:val="000000" w:themeColor="text1"/>
          <w:sz w:val="22"/>
          <w:szCs w:val="22"/>
          <w:u w:val="single"/>
          <w:lang w:val="es-CL" w:eastAsia="en-US"/>
        </w:rPr>
        <w:t>Prohibiciones</w:t>
      </w:r>
    </w:p>
    <w:p w14:paraId="5A3D128C" w14:textId="77777777" w:rsidR="006A4477" w:rsidRPr="005D1184" w:rsidRDefault="006A4477" w:rsidP="005D1184">
      <w:pPr>
        <w:ind w:left="1440"/>
        <w:jc w:val="both"/>
        <w:rPr>
          <w:rFonts w:ascii="Arial" w:eastAsia="Calibri" w:hAnsi="Arial" w:cs="Arial"/>
          <w:b/>
          <w:color w:val="000000" w:themeColor="text1"/>
          <w:sz w:val="22"/>
          <w:szCs w:val="22"/>
          <w:lang w:val="es-CL" w:eastAsia="en-US"/>
        </w:rPr>
      </w:pPr>
    </w:p>
    <w:p w14:paraId="4E40AB4C" w14:textId="537CECC0" w:rsidR="00C761B8" w:rsidRPr="00C761B8" w:rsidRDefault="00C761B8" w:rsidP="00C761B8">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Exponer y vender cualquier producto no contemplado en las categorías presentadas.</w:t>
      </w:r>
      <w:r>
        <w:rPr>
          <w:rFonts w:ascii="Arial" w:eastAsia="Calibri" w:hAnsi="Arial" w:cs="Arial"/>
          <w:color w:val="000000" w:themeColor="text1"/>
          <w:sz w:val="22"/>
          <w:szCs w:val="22"/>
          <w:lang w:val="es-CL" w:eastAsia="en-US"/>
        </w:rPr>
        <w:t xml:space="preserve"> EL ALCOHOL ESTÁ PROHIBIDO. </w:t>
      </w:r>
    </w:p>
    <w:p w14:paraId="21F85542" w14:textId="3BD9DB51" w:rsidR="00C761B8" w:rsidRPr="00C761B8" w:rsidRDefault="00C761B8" w:rsidP="00C761B8">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Destinar el espacio de venta otorgado, para fines distintos a los indicados en el permiso.</w:t>
      </w:r>
    </w:p>
    <w:p w14:paraId="649B368A" w14:textId="77777777" w:rsidR="00C761B8" w:rsidRDefault="00C761B8" w:rsidP="00C761B8">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Unir más de dos stands locales continuos, que fueran otorgados a distintos o a un</w:t>
      </w:r>
      <w:r>
        <w:rPr>
          <w:rFonts w:ascii="Arial" w:eastAsia="Calibri" w:hAnsi="Arial" w:cs="Arial"/>
          <w:color w:val="000000" w:themeColor="text1"/>
          <w:sz w:val="22"/>
          <w:szCs w:val="22"/>
          <w:lang w:val="es-CL" w:eastAsia="en-US"/>
        </w:rPr>
        <w:t xml:space="preserve"> </w:t>
      </w:r>
      <w:r w:rsidRPr="00C761B8">
        <w:rPr>
          <w:rFonts w:ascii="Arial" w:eastAsia="Calibri" w:hAnsi="Arial" w:cs="Arial"/>
          <w:color w:val="000000" w:themeColor="text1"/>
          <w:sz w:val="22"/>
          <w:szCs w:val="22"/>
          <w:lang w:val="es-CL" w:eastAsia="en-US"/>
        </w:rPr>
        <w:t>mismo locatario.</w:t>
      </w:r>
    </w:p>
    <w:p w14:paraId="5CD94A29" w14:textId="3A8D6E99" w:rsidR="00C761B8" w:rsidRPr="00C761B8" w:rsidRDefault="00C761B8" w:rsidP="00C761B8">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Subdividir el espacio otorgado, salvo autorización expresa y formal del organizador.</w:t>
      </w:r>
    </w:p>
    <w:p w14:paraId="4C2870A6" w14:textId="2BF403FF" w:rsidR="00C761B8" w:rsidRPr="00C761B8" w:rsidRDefault="00C761B8" w:rsidP="00C761B8">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Arrendar, subarrendar, ceder o transferir el espacio d</w:t>
      </w:r>
      <w:r>
        <w:rPr>
          <w:rFonts w:ascii="Arial" w:eastAsia="Calibri" w:hAnsi="Arial" w:cs="Arial"/>
          <w:color w:val="000000" w:themeColor="text1"/>
          <w:sz w:val="22"/>
          <w:szCs w:val="22"/>
          <w:lang w:val="es-CL" w:eastAsia="en-US"/>
        </w:rPr>
        <w:t xml:space="preserve">estinado a la instalación de los </w:t>
      </w:r>
      <w:r w:rsidRPr="00C761B8">
        <w:rPr>
          <w:rFonts w:ascii="Arial" w:eastAsia="Calibri" w:hAnsi="Arial" w:cs="Arial"/>
          <w:color w:val="000000" w:themeColor="text1"/>
          <w:sz w:val="22"/>
          <w:szCs w:val="22"/>
          <w:lang w:val="es-CL" w:eastAsia="en-US"/>
        </w:rPr>
        <w:t>distintos puestos, además de destinar el espacio para fines distintos a los otorgados.</w:t>
      </w:r>
    </w:p>
    <w:p w14:paraId="4762C428" w14:textId="49B3833D" w:rsidR="00C761B8" w:rsidRPr="00574C27" w:rsidRDefault="00C761B8" w:rsidP="00574C27">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Comercializar productos o artículos fuera de la ley, de dudosa procedencia, o no</w:t>
      </w:r>
      <w:r w:rsidR="00574C27">
        <w:rPr>
          <w:rFonts w:ascii="Arial" w:eastAsia="Calibri" w:hAnsi="Arial" w:cs="Arial"/>
          <w:color w:val="000000" w:themeColor="text1"/>
          <w:sz w:val="22"/>
          <w:szCs w:val="22"/>
          <w:lang w:val="es-CL" w:eastAsia="en-US"/>
        </w:rPr>
        <w:t xml:space="preserve"> </w:t>
      </w:r>
      <w:r w:rsidRPr="00574C27">
        <w:rPr>
          <w:rFonts w:ascii="Arial" w:eastAsia="Calibri" w:hAnsi="Arial" w:cs="Arial"/>
          <w:color w:val="000000" w:themeColor="text1"/>
          <w:sz w:val="22"/>
          <w:szCs w:val="22"/>
          <w:lang w:val="es-CL" w:eastAsia="en-US"/>
        </w:rPr>
        <w:t>autorizados por los organizadores.</w:t>
      </w:r>
    </w:p>
    <w:p w14:paraId="330C1331" w14:textId="0E8374F7" w:rsidR="00C761B8" w:rsidRPr="00C761B8" w:rsidRDefault="00C761B8" w:rsidP="00C761B8">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Arrojar residuos y/o desechos, de diversa naturaleza, en lugares no autorizados.</w:t>
      </w:r>
    </w:p>
    <w:p w14:paraId="118133E9" w14:textId="59F05FD3" w:rsidR="00C761B8" w:rsidRPr="00574C27" w:rsidRDefault="00C761B8" w:rsidP="00574C27">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Instalar mobiliarios, equipamiento y/o electrodomésticos fuera de los límites del puesto;</w:t>
      </w:r>
      <w:r w:rsidR="00574C27">
        <w:rPr>
          <w:rFonts w:ascii="Arial" w:eastAsia="Calibri" w:hAnsi="Arial" w:cs="Arial"/>
          <w:color w:val="000000" w:themeColor="text1"/>
          <w:sz w:val="22"/>
          <w:szCs w:val="22"/>
          <w:lang w:val="es-CL" w:eastAsia="en-US"/>
        </w:rPr>
        <w:t xml:space="preserve"> </w:t>
      </w:r>
      <w:r w:rsidRPr="00574C27">
        <w:rPr>
          <w:rFonts w:ascii="Arial" w:eastAsia="Calibri" w:hAnsi="Arial" w:cs="Arial"/>
          <w:color w:val="000000" w:themeColor="text1"/>
          <w:sz w:val="22"/>
          <w:szCs w:val="22"/>
          <w:lang w:val="es-CL" w:eastAsia="en-US"/>
        </w:rPr>
        <w:t>a menos que el organizador del evento autorice expresamente la instalación de</w:t>
      </w:r>
      <w:r w:rsidR="00574C27">
        <w:rPr>
          <w:rFonts w:ascii="Arial" w:eastAsia="Calibri" w:hAnsi="Arial" w:cs="Arial"/>
          <w:color w:val="000000" w:themeColor="text1"/>
          <w:sz w:val="22"/>
          <w:szCs w:val="22"/>
          <w:lang w:val="es-CL" w:eastAsia="en-US"/>
        </w:rPr>
        <w:t xml:space="preserve"> </w:t>
      </w:r>
      <w:r w:rsidRPr="00574C27">
        <w:rPr>
          <w:rFonts w:ascii="Arial" w:eastAsia="Calibri" w:hAnsi="Arial" w:cs="Arial"/>
          <w:color w:val="000000" w:themeColor="text1"/>
          <w:sz w:val="22"/>
          <w:szCs w:val="22"/>
          <w:lang w:val="es-CL" w:eastAsia="en-US"/>
        </w:rPr>
        <w:t>productos fuera del puesto de trabajo.</w:t>
      </w:r>
    </w:p>
    <w:p w14:paraId="3C84F571" w14:textId="59B0CF87" w:rsidR="00C761B8" w:rsidRPr="00574C27" w:rsidRDefault="00C761B8" w:rsidP="00574C27">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Encontrarse bajo los efectos del alcohol y/o drogas. Para este caso será sancionado y/o</w:t>
      </w:r>
      <w:r w:rsidR="00574C27">
        <w:rPr>
          <w:rFonts w:ascii="Arial" w:eastAsia="Calibri" w:hAnsi="Arial" w:cs="Arial"/>
          <w:color w:val="000000" w:themeColor="text1"/>
          <w:sz w:val="22"/>
          <w:szCs w:val="22"/>
          <w:lang w:val="es-CL" w:eastAsia="en-US"/>
        </w:rPr>
        <w:t xml:space="preserve"> </w:t>
      </w:r>
      <w:r w:rsidRPr="00574C27">
        <w:rPr>
          <w:rFonts w:ascii="Arial" w:eastAsia="Calibri" w:hAnsi="Arial" w:cs="Arial"/>
          <w:color w:val="000000" w:themeColor="text1"/>
          <w:sz w:val="22"/>
          <w:szCs w:val="22"/>
          <w:lang w:val="es-CL" w:eastAsia="en-US"/>
        </w:rPr>
        <w:t>retirado de la actividad.</w:t>
      </w:r>
    </w:p>
    <w:p w14:paraId="2A1B63C6" w14:textId="2C6F1556" w:rsidR="00C761B8" w:rsidRPr="00574C27" w:rsidRDefault="00C761B8" w:rsidP="00574C27">
      <w:pPr>
        <w:numPr>
          <w:ilvl w:val="0"/>
          <w:numId w:val="23"/>
        </w:num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Generar cualquier condición insegura en el evento, que ponga en riesgo la vida e</w:t>
      </w:r>
      <w:r w:rsidR="00574C27">
        <w:rPr>
          <w:rFonts w:ascii="Arial" w:eastAsia="Calibri" w:hAnsi="Arial" w:cs="Arial"/>
          <w:color w:val="000000" w:themeColor="text1"/>
          <w:sz w:val="22"/>
          <w:szCs w:val="22"/>
          <w:lang w:val="es-CL" w:eastAsia="en-US"/>
        </w:rPr>
        <w:t xml:space="preserve"> </w:t>
      </w:r>
      <w:r w:rsidRPr="00574C27">
        <w:rPr>
          <w:rFonts w:ascii="Arial" w:eastAsia="Calibri" w:hAnsi="Arial" w:cs="Arial"/>
          <w:color w:val="000000" w:themeColor="text1"/>
          <w:sz w:val="22"/>
          <w:szCs w:val="22"/>
          <w:lang w:val="es-CL" w:eastAsia="en-US"/>
        </w:rPr>
        <w:t>integridad de las personas, la infraestructura, equipamiento y cualquier otro elemento</w:t>
      </w:r>
      <w:r w:rsidR="00574C27">
        <w:rPr>
          <w:rFonts w:ascii="Arial" w:eastAsia="Calibri" w:hAnsi="Arial" w:cs="Arial"/>
          <w:color w:val="000000" w:themeColor="text1"/>
          <w:sz w:val="22"/>
          <w:szCs w:val="22"/>
          <w:lang w:val="es-CL" w:eastAsia="en-US"/>
        </w:rPr>
        <w:t xml:space="preserve"> d</w:t>
      </w:r>
      <w:r w:rsidRPr="00574C27">
        <w:rPr>
          <w:rFonts w:ascii="Arial" w:eastAsia="Calibri" w:hAnsi="Arial" w:cs="Arial"/>
          <w:color w:val="000000" w:themeColor="text1"/>
          <w:sz w:val="22"/>
          <w:szCs w:val="22"/>
          <w:lang w:val="es-CL" w:eastAsia="en-US"/>
        </w:rPr>
        <w:t xml:space="preserve">entro del espacio </w:t>
      </w:r>
      <w:r w:rsidR="00574C27">
        <w:rPr>
          <w:rFonts w:ascii="Arial" w:eastAsia="Calibri" w:hAnsi="Arial" w:cs="Arial"/>
          <w:color w:val="000000" w:themeColor="text1"/>
          <w:sz w:val="22"/>
          <w:szCs w:val="22"/>
          <w:lang w:val="es-CL" w:eastAsia="en-US"/>
        </w:rPr>
        <w:t>que involucre la actividad de aniversario comunal</w:t>
      </w:r>
      <w:r w:rsidRPr="00574C27">
        <w:rPr>
          <w:rFonts w:ascii="Arial" w:eastAsia="Calibri" w:hAnsi="Arial" w:cs="Arial"/>
          <w:color w:val="000000" w:themeColor="text1"/>
          <w:sz w:val="22"/>
          <w:szCs w:val="22"/>
          <w:lang w:val="es-CL" w:eastAsia="en-US"/>
        </w:rPr>
        <w:t>.</w:t>
      </w:r>
    </w:p>
    <w:p w14:paraId="3C924D73" w14:textId="77777777" w:rsidR="00574C27" w:rsidRDefault="00574C27" w:rsidP="00574C27">
      <w:pPr>
        <w:spacing w:after="160" w:line="259" w:lineRule="auto"/>
        <w:jc w:val="both"/>
        <w:rPr>
          <w:rFonts w:ascii="Arial" w:eastAsia="Calibri" w:hAnsi="Arial" w:cs="Arial"/>
          <w:color w:val="000000" w:themeColor="text1"/>
          <w:sz w:val="22"/>
          <w:szCs w:val="22"/>
          <w:lang w:val="es-CL" w:eastAsia="en-US"/>
        </w:rPr>
      </w:pPr>
    </w:p>
    <w:p w14:paraId="6F99F3CF" w14:textId="77777777" w:rsidR="00574C27" w:rsidRDefault="00C761B8" w:rsidP="00574C27">
      <w:pPr>
        <w:spacing w:after="160" w:line="259" w:lineRule="auto"/>
        <w:jc w:val="both"/>
        <w:rPr>
          <w:rFonts w:ascii="Arial" w:eastAsia="Calibri" w:hAnsi="Arial" w:cs="Arial"/>
          <w:color w:val="000000" w:themeColor="text1"/>
          <w:sz w:val="22"/>
          <w:szCs w:val="22"/>
          <w:lang w:val="es-CL" w:eastAsia="en-US"/>
        </w:rPr>
      </w:pPr>
      <w:r w:rsidRPr="00C761B8">
        <w:rPr>
          <w:rFonts w:ascii="Arial" w:eastAsia="Calibri" w:hAnsi="Arial" w:cs="Arial"/>
          <w:color w:val="000000" w:themeColor="text1"/>
          <w:sz w:val="22"/>
          <w:szCs w:val="22"/>
          <w:lang w:val="es-CL" w:eastAsia="en-US"/>
        </w:rPr>
        <w:t>CUALQUIER OTRO INCUMPLIMIE</w:t>
      </w:r>
      <w:r w:rsidR="00574C27">
        <w:rPr>
          <w:rFonts w:ascii="Arial" w:eastAsia="Calibri" w:hAnsi="Arial" w:cs="Arial"/>
          <w:color w:val="000000" w:themeColor="text1"/>
          <w:sz w:val="22"/>
          <w:szCs w:val="22"/>
          <w:lang w:val="es-CL" w:eastAsia="en-US"/>
        </w:rPr>
        <w:t xml:space="preserve">NTO Y/O ACCION REALIZADA POR EL </w:t>
      </w:r>
      <w:r w:rsidRPr="00C761B8">
        <w:rPr>
          <w:rFonts w:ascii="Arial" w:eastAsia="Calibri" w:hAnsi="Arial" w:cs="Arial"/>
          <w:color w:val="000000" w:themeColor="text1"/>
          <w:sz w:val="22"/>
          <w:szCs w:val="22"/>
          <w:lang w:val="es-CL" w:eastAsia="en-US"/>
        </w:rPr>
        <w:t>ADJUDICATARIO DEL PUESTO Y SUS ACOM</w:t>
      </w:r>
      <w:r w:rsidR="00574C27">
        <w:rPr>
          <w:rFonts w:ascii="Arial" w:eastAsia="Calibri" w:hAnsi="Arial" w:cs="Arial"/>
          <w:color w:val="000000" w:themeColor="text1"/>
          <w:sz w:val="22"/>
          <w:szCs w:val="22"/>
          <w:lang w:val="es-CL" w:eastAsia="en-US"/>
        </w:rPr>
        <w:t xml:space="preserve">PAÑANTES, QUE NO SEA AUTORIZADA </w:t>
      </w:r>
      <w:r w:rsidRPr="00C761B8">
        <w:rPr>
          <w:rFonts w:ascii="Arial" w:eastAsia="Calibri" w:hAnsi="Arial" w:cs="Arial"/>
          <w:color w:val="000000" w:themeColor="text1"/>
          <w:sz w:val="22"/>
          <w:szCs w:val="22"/>
          <w:lang w:val="es-CL" w:eastAsia="en-US"/>
        </w:rPr>
        <w:t>POR LOS ORGANIZADORES, Y QUE SEA UN RI</w:t>
      </w:r>
      <w:r w:rsidR="00574C27">
        <w:rPr>
          <w:rFonts w:ascii="Arial" w:eastAsia="Calibri" w:hAnsi="Arial" w:cs="Arial"/>
          <w:color w:val="000000" w:themeColor="text1"/>
          <w:sz w:val="22"/>
          <w:szCs w:val="22"/>
          <w:lang w:val="es-CL" w:eastAsia="en-US"/>
        </w:rPr>
        <w:t xml:space="preserve">ESGO PARA LOS ASISTENTES, SERÁN </w:t>
      </w:r>
      <w:r w:rsidRPr="00C761B8">
        <w:rPr>
          <w:rFonts w:ascii="Arial" w:eastAsia="Calibri" w:hAnsi="Arial" w:cs="Arial"/>
          <w:color w:val="000000" w:themeColor="text1"/>
          <w:sz w:val="22"/>
          <w:szCs w:val="22"/>
          <w:lang w:val="es-CL" w:eastAsia="en-US"/>
        </w:rPr>
        <w:t>CAUSAL DEL RETIRO INMEDIATO DEL PUEST</w:t>
      </w:r>
      <w:r w:rsidR="00574C27">
        <w:rPr>
          <w:rFonts w:ascii="Arial" w:eastAsia="Calibri" w:hAnsi="Arial" w:cs="Arial"/>
          <w:color w:val="000000" w:themeColor="text1"/>
          <w:sz w:val="22"/>
          <w:szCs w:val="22"/>
          <w:lang w:val="es-CL" w:eastAsia="en-US"/>
        </w:rPr>
        <w:t xml:space="preserve">O, Y LA PERSONA SERÁ SUSPENDIDA </w:t>
      </w:r>
      <w:r w:rsidRPr="00C761B8">
        <w:rPr>
          <w:rFonts w:ascii="Arial" w:eastAsia="Calibri" w:hAnsi="Arial" w:cs="Arial"/>
          <w:color w:val="000000" w:themeColor="text1"/>
          <w:sz w:val="22"/>
          <w:szCs w:val="22"/>
          <w:lang w:val="es-CL" w:eastAsia="en-US"/>
        </w:rPr>
        <w:t>PARA OBTENER PERMISO PRECARIO Y/O TR</w:t>
      </w:r>
      <w:r w:rsidR="00574C27">
        <w:rPr>
          <w:rFonts w:ascii="Arial" w:eastAsia="Calibri" w:hAnsi="Arial" w:cs="Arial"/>
          <w:color w:val="000000" w:themeColor="text1"/>
          <w:sz w:val="22"/>
          <w:szCs w:val="22"/>
          <w:lang w:val="es-CL" w:eastAsia="en-US"/>
        </w:rPr>
        <w:t xml:space="preserve">ANSITORIO POR LOS SIGUIENTES 12 </w:t>
      </w:r>
      <w:r w:rsidRPr="00C761B8">
        <w:rPr>
          <w:rFonts w:ascii="Arial" w:eastAsia="Calibri" w:hAnsi="Arial" w:cs="Arial"/>
          <w:color w:val="000000" w:themeColor="text1"/>
          <w:sz w:val="22"/>
          <w:szCs w:val="22"/>
          <w:lang w:val="es-CL" w:eastAsia="en-US"/>
        </w:rPr>
        <w:t>MESES</w:t>
      </w:r>
      <w:r w:rsidR="00574C27">
        <w:rPr>
          <w:rFonts w:ascii="Arial" w:eastAsia="Calibri" w:hAnsi="Arial" w:cs="Arial"/>
          <w:color w:val="000000" w:themeColor="text1"/>
          <w:sz w:val="22"/>
          <w:szCs w:val="22"/>
          <w:lang w:val="es-CL" w:eastAsia="en-US"/>
        </w:rPr>
        <w:t>.</w:t>
      </w:r>
    </w:p>
    <w:p w14:paraId="1E1B0419" w14:textId="43B2E800" w:rsidR="006B32BF" w:rsidRPr="00574C27" w:rsidRDefault="00574C27" w:rsidP="00574C27">
      <w:p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 xml:space="preserve">CUALQUIER SITUACIÓN NO PREVISTA EN LA PRESENTE NORMATIVA, SERÁ RESUELTA POR LA COMISIÓN ORGANIZADORA EN PLENO, SIENDO </w:t>
      </w:r>
      <w:r>
        <w:rPr>
          <w:rFonts w:ascii="Arial" w:eastAsia="Calibri" w:hAnsi="Arial" w:cs="Arial"/>
          <w:b/>
          <w:color w:val="000000" w:themeColor="text1"/>
          <w:sz w:val="22"/>
          <w:szCs w:val="22"/>
          <w:lang w:val="es-CL" w:eastAsia="en-US"/>
        </w:rPr>
        <w:t xml:space="preserve">SUS DETERMINACIONES INAPELABLES, Y LOS ORGANIZADORES TENDRÁN LA FACULTAD DE ELIMINARLOS DEL PUESTO (SI ES NECESARIO, CON APOYO DE INSPECTORES MUNICIPALES Y/O CARABINEROS DE CHILE). </w:t>
      </w:r>
    </w:p>
    <w:p w14:paraId="16D9E38C" w14:textId="77777777" w:rsidR="00E8184E" w:rsidRPr="005D1184" w:rsidRDefault="00E8184E" w:rsidP="005D1184">
      <w:pPr>
        <w:ind w:left="720"/>
        <w:jc w:val="both"/>
        <w:rPr>
          <w:rFonts w:ascii="Arial" w:eastAsia="Calibri" w:hAnsi="Arial" w:cs="Arial"/>
          <w:color w:val="000000" w:themeColor="text1"/>
          <w:sz w:val="22"/>
          <w:szCs w:val="22"/>
          <w:lang w:val="es-CL" w:eastAsia="en-US"/>
        </w:rPr>
      </w:pPr>
    </w:p>
    <w:p w14:paraId="4FD7EA6D" w14:textId="62E0D2F9" w:rsidR="00E8184E" w:rsidRPr="005D1184" w:rsidRDefault="00E8184E" w:rsidP="009D7579">
      <w:pPr>
        <w:jc w:val="both"/>
        <w:rPr>
          <w:rFonts w:ascii="Arial" w:eastAsia="Calibri" w:hAnsi="Arial" w:cs="Arial"/>
          <w:color w:val="000000" w:themeColor="text1"/>
          <w:sz w:val="22"/>
          <w:szCs w:val="22"/>
          <w:lang w:val="es-CL" w:eastAsia="en-US"/>
        </w:rPr>
      </w:pPr>
    </w:p>
    <w:p w14:paraId="44D30DB1" w14:textId="3DCE7FB2" w:rsidR="006A4477" w:rsidRPr="005D1184" w:rsidRDefault="006A4477" w:rsidP="004A2EF4">
      <w:pPr>
        <w:jc w:val="both"/>
        <w:rPr>
          <w:rFonts w:ascii="Arial" w:eastAsia="Calibri" w:hAnsi="Arial" w:cs="Arial"/>
          <w:b/>
          <w:color w:val="000000" w:themeColor="text1"/>
          <w:sz w:val="22"/>
          <w:szCs w:val="22"/>
          <w:lang w:val="es-CL" w:eastAsia="en-US"/>
        </w:rPr>
      </w:pPr>
    </w:p>
    <w:p w14:paraId="6FC11517" w14:textId="77777777" w:rsidR="006A4477" w:rsidRPr="005D1184" w:rsidRDefault="006A4477" w:rsidP="005D1184">
      <w:p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P6. ¿QUÉ DOCUMENTOS PRESENTO PARA POSTULAR?</w:t>
      </w:r>
    </w:p>
    <w:p w14:paraId="5D5312BB"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5702880B" w14:textId="77777777" w:rsidR="006A4477" w:rsidRPr="005D1184" w:rsidRDefault="006A4477" w:rsidP="005D1184">
      <w:pPr>
        <w:numPr>
          <w:ilvl w:val="0"/>
          <w:numId w:val="37"/>
        </w:numPr>
        <w:spacing w:after="160" w:line="259" w:lineRule="auto"/>
        <w:jc w:val="both"/>
        <w:rPr>
          <w:rFonts w:ascii="Arial" w:eastAsia="Calibri" w:hAnsi="Arial" w:cs="Arial"/>
          <w:b/>
          <w:color w:val="000000" w:themeColor="text1"/>
          <w:sz w:val="22"/>
          <w:szCs w:val="22"/>
          <w:u w:val="single"/>
          <w:lang w:val="es-CL" w:eastAsia="en-US"/>
        </w:rPr>
      </w:pPr>
      <w:r w:rsidRPr="005D1184">
        <w:rPr>
          <w:rFonts w:ascii="Arial" w:eastAsia="Calibri" w:hAnsi="Arial" w:cs="Arial"/>
          <w:b/>
          <w:color w:val="000000" w:themeColor="text1"/>
          <w:sz w:val="22"/>
          <w:szCs w:val="22"/>
          <w:u w:val="single"/>
          <w:lang w:val="es-CL" w:eastAsia="en-US"/>
        </w:rPr>
        <w:t>Documentos Obligatorios</w:t>
      </w:r>
    </w:p>
    <w:p w14:paraId="1729EE5B"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3EA9E32A" w14:textId="77777777" w:rsidR="006A4477" w:rsidRPr="005D1184" w:rsidRDefault="006A4477" w:rsidP="005D1184">
      <w:pPr>
        <w:ind w:left="720"/>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Para todas las categorías, se debe presentar lo siguiente:</w:t>
      </w:r>
    </w:p>
    <w:p w14:paraId="167C8E63" w14:textId="77777777" w:rsidR="006A4477" w:rsidRPr="005D1184" w:rsidRDefault="006A4477" w:rsidP="005D1184">
      <w:pPr>
        <w:ind w:left="720"/>
        <w:jc w:val="both"/>
        <w:rPr>
          <w:rFonts w:ascii="Arial" w:eastAsia="Calibri" w:hAnsi="Arial" w:cs="Arial"/>
          <w:color w:val="000000" w:themeColor="text1"/>
          <w:sz w:val="22"/>
          <w:szCs w:val="22"/>
          <w:lang w:val="es-CL" w:eastAsia="en-US"/>
        </w:rPr>
      </w:pPr>
    </w:p>
    <w:p w14:paraId="1C3ADF84" w14:textId="77777777"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Formulario de postulación,</w:t>
      </w:r>
      <w:r w:rsidRPr="005D1184">
        <w:rPr>
          <w:rFonts w:ascii="Arial" w:eastAsia="Calibri" w:hAnsi="Arial" w:cs="Arial"/>
          <w:color w:val="000000" w:themeColor="text1"/>
          <w:sz w:val="22"/>
          <w:szCs w:val="22"/>
          <w:lang w:val="es-CL" w:eastAsia="en-US"/>
        </w:rPr>
        <w:t xml:space="preserve"> respondido en la totalidad.  </w:t>
      </w:r>
    </w:p>
    <w:p w14:paraId="199D7AFC" w14:textId="7D0C38BA"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Fotocopia o copia de carnet de identidad por ambos lados del postulante o </w:t>
      </w:r>
      <w:r w:rsidR="00E03D74" w:rsidRPr="005D1184">
        <w:rPr>
          <w:rFonts w:ascii="Arial" w:eastAsia="Calibri" w:hAnsi="Arial" w:cs="Arial"/>
          <w:color w:val="000000" w:themeColor="text1"/>
          <w:sz w:val="22"/>
          <w:szCs w:val="22"/>
          <w:lang w:val="es-CL" w:eastAsia="en-US"/>
        </w:rPr>
        <w:t xml:space="preserve">al que definan como </w:t>
      </w:r>
      <w:r w:rsidRPr="005D1184">
        <w:rPr>
          <w:rFonts w:ascii="Arial" w:eastAsia="Calibri" w:hAnsi="Arial" w:cs="Arial"/>
          <w:color w:val="000000" w:themeColor="text1"/>
          <w:sz w:val="22"/>
          <w:szCs w:val="22"/>
          <w:lang w:val="es-CL" w:eastAsia="en-US"/>
        </w:rPr>
        <w:t>representante legal</w:t>
      </w:r>
      <w:r w:rsidR="004A2EF4">
        <w:rPr>
          <w:rFonts w:ascii="Arial" w:eastAsia="Calibri" w:hAnsi="Arial" w:cs="Arial"/>
          <w:color w:val="000000" w:themeColor="text1"/>
          <w:sz w:val="22"/>
          <w:szCs w:val="22"/>
          <w:lang w:val="es-CL" w:eastAsia="en-US"/>
        </w:rPr>
        <w:t xml:space="preserve"> de la persona jurídica</w:t>
      </w:r>
      <w:r w:rsidR="00574C27">
        <w:rPr>
          <w:rFonts w:ascii="Arial" w:eastAsia="Calibri" w:hAnsi="Arial" w:cs="Arial"/>
          <w:color w:val="000000" w:themeColor="text1"/>
          <w:sz w:val="22"/>
          <w:szCs w:val="22"/>
          <w:lang w:val="es-CL" w:eastAsia="en-US"/>
        </w:rPr>
        <w:t xml:space="preserve"> que postula</w:t>
      </w:r>
      <w:r w:rsidRPr="005D1184">
        <w:rPr>
          <w:rFonts w:ascii="Arial" w:eastAsia="Calibri" w:hAnsi="Arial" w:cs="Arial"/>
          <w:color w:val="000000" w:themeColor="text1"/>
          <w:sz w:val="22"/>
          <w:szCs w:val="22"/>
          <w:lang w:val="es-CL" w:eastAsia="en-US"/>
        </w:rPr>
        <w:t>.</w:t>
      </w:r>
    </w:p>
    <w:p w14:paraId="01BB3570" w14:textId="63B429B4" w:rsidR="00E8184E" w:rsidRDefault="00E8184E" w:rsidP="005D1184">
      <w:pPr>
        <w:pStyle w:val="Prrafodelista"/>
        <w:numPr>
          <w:ilvl w:val="0"/>
          <w:numId w:val="23"/>
        </w:num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Certificado de Registro Social de Hogares vigente (em</w:t>
      </w:r>
      <w:r w:rsidR="00893CB0" w:rsidRPr="005D1184">
        <w:rPr>
          <w:rFonts w:ascii="Arial" w:eastAsia="Calibri" w:hAnsi="Arial" w:cs="Arial"/>
          <w:color w:val="000000" w:themeColor="text1"/>
          <w:sz w:val="22"/>
          <w:szCs w:val="22"/>
          <w:lang w:val="es-CL" w:eastAsia="en-US"/>
        </w:rPr>
        <w:t xml:space="preserve">itido </w:t>
      </w:r>
      <w:r w:rsidR="00635051">
        <w:rPr>
          <w:rFonts w:ascii="Arial" w:eastAsia="Calibri" w:hAnsi="Arial" w:cs="Arial"/>
          <w:color w:val="000000" w:themeColor="text1"/>
          <w:sz w:val="22"/>
          <w:szCs w:val="22"/>
          <w:lang w:val="es-CL" w:eastAsia="en-US"/>
        </w:rPr>
        <w:t xml:space="preserve">desde </w:t>
      </w:r>
      <w:r w:rsidR="00574C27">
        <w:rPr>
          <w:rFonts w:ascii="Arial" w:eastAsia="Calibri" w:hAnsi="Arial" w:cs="Arial"/>
          <w:color w:val="000000" w:themeColor="text1"/>
          <w:sz w:val="22"/>
          <w:szCs w:val="22"/>
          <w:lang w:val="es-CL" w:eastAsia="en-US"/>
        </w:rPr>
        <w:t>agosto 2025</w:t>
      </w:r>
      <w:r w:rsidRPr="005D1184">
        <w:rPr>
          <w:rFonts w:ascii="Arial" w:eastAsia="Calibri" w:hAnsi="Arial" w:cs="Arial"/>
          <w:color w:val="000000" w:themeColor="text1"/>
          <w:sz w:val="22"/>
          <w:szCs w:val="22"/>
          <w:lang w:val="es-CL" w:eastAsia="en-US"/>
        </w:rPr>
        <w:t xml:space="preserve">). </w:t>
      </w:r>
    </w:p>
    <w:p w14:paraId="50836741" w14:textId="5C1D1209" w:rsidR="004A2EF4" w:rsidRDefault="004A2EF4" w:rsidP="004A2EF4">
      <w:pPr>
        <w:pStyle w:val="Prrafodelista"/>
        <w:jc w:val="both"/>
        <w:rPr>
          <w:rFonts w:ascii="Arial" w:eastAsia="Calibri" w:hAnsi="Arial" w:cs="Arial"/>
          <w:color w:val="000000" w:themeColor="text1"/>
          <w:sz w:val="22"/>
          <w:szCs w:val="22"/>
          <w:lang w:val="es-CL" w:eastAsia="en-US"/>
        </w:rPr>
      </w:pPr>
    </w:p>
    <w:p w14:paraId="6249D2E9" w14:textId="485BE1CD" w:rsidR="004A2EF4" w:rsidRPr="005D1184" w:rsidRDefault="004A2EF4" w:rsidP="004A2EF4">
      <w:pPr>
        <w:pStyle w:val="Prrafodelista"/>
        <w:jc w:val="both"/>
        <w:rPr>
          <w:rFonts w:ascii="Arial" w:eastAsia="Calibri" w:hAnsi="Arial" w:cs="Arial"/>
          <w:color w:val="000000" w:themeColor="text1"/>
          <w:sz w:val="22"/>
          <w:szCs w:val="22"/>
          <w:lang w:val="es-CL" w:eastAsia="en-US"/>
        </w:rPr>
      </w:pPr>
      <w:r w:rsidRPr="004A2EF4">
        <w:rPr>
          <w:rFonts w:ascii="Arial" w:eastAsia="Calibri" w:hAnsi="Arial" w:cs="Arial"/>
          <w:color w:val="000000" w:themeColor="text1"/>
          <w:sz w:val="22"/>
          <w:szCs w:val="22"/>
          <w:u w:val="single"/>
          <w:lang w:val="es-CL" w:eastAsia="en-US"/>
        </w:rPr>
        <w:t>Nota</w:t>
      </w:r>
      <w:r>
        <w:rPr>
          <w:rFonts w:ascii="Arial" w:eastAsia="Calibri" w:hAnsi="Arial" w:cs="Arial"/>
          <w:color w:val="000000" w:themeColor="text1"/>
          <w:sz w:val="22"/>
          <w:szCs w:val="22"/>
          <w:lang w:val="es-CL" w:eastAsia="en-US"/>
        </w:rPr>
        <w:t xml:space="preserve">: </w:t>
      </w:r>
      <w:r w:rsidRPr="004A2EF4">
        <w:rPr>
          <w:rFonts w:ascii="Arial" w:eastAsia="Calibri" w:hAnsi="Arial" w:cs="Arial"/>
          <w:color w:val="000000" w:themeColor="text1"/>
          <w:sz w:val="22"/>
          <w:szCs w:val="22"/>
          <w:lang w:val="es-CL" w:eastAsia="en-US"/>
        </w:rPr>
        <w:t>En caso de que el postulante tenga su Registro Social de Hogares en una comuna distinta</w:t>
      </w:r>
      <w:r>
        <w:rPr>
          <w:rFonts w:ascii="Arial" w:eastAsia="Calibri" w:hAnsi="Arial" w:cs="Arial"/>
          <w:color w:val="000000" w:themeColor="text1"/>
          <w:sz w:val="22"/>
          <w:szCs w:val="22"/>
          <w:lang w:val="es-CL" w:eastAsia="en-US"/>
        </w:rPr>
        <w:t xml:space="preserve"> a Monte Patria</w:t>
      </w:r>
      <w:r w:rsidRPr="004A2EF4">
        <w:rPr>
          <w:rFonts w:ascii="Arial" w:eastAsia="Calibri" w:hAnsi="Arial" w:cs="Arial"/>
          <w:color w:val="000000" w:themeColor="text1"/>
          <w:sz w:val="22"/>
          <w:szCs w:val="22"/>
          <w:lang w:val="es-CL" w:eastAsia="en-US"/>
        </w:rPr>
        <w:t>,</w:t>
      </w:r>
      <w:r w:rsidR="006E7F5D">
        <w:rPr>
          <w:rFonts w:ascii="Arial" w:eastAsia="Calibri" w:hAnsi="Arial" w:cs="Arial"/>
          <w:color w:val="000000" w:themeColor="text1"/>
          <w:sz w:val="22"/>
          <w:szCs w:val="22"/>
          <w:lang w:val="es-CL" w:eastAsia="en-US"/>
        </w:rPr>
        <w:t xml:space="preserve"> pero su residencia se encuentra</w:t>
      </w:r>
      <w:r w:rsidRPr="004A2EF4">
        <w:rPr>
          <w:rFonts w:ascii="Arial" w:eastAsia="Calibri" w:hAnsi="Arial" w:cs="Arial"/>
          <w:color w:val="000000" w:themeColor="text1"/>
          <w:sz w:val="22"/>
          <w:szCs w:val="22"/>
          <w:lang w:val="es-CL" w:eastAsia="en-US"/>
        </w:rPr>
        <w:t xml:space="preserve"> establecida en la comuna de Monte Patria, se le solicitará una declaración jurada ante notario para acreditar </w:t>
      </w:r>
      <w:r w:rsidR="006E7F5D">
        <w:rPr>
          <w:rFonts w:ascii="Arial" w:eastAsia="Calibri" w:hAnsi="Arial" w:cs="Arial"/>
          <w:color w:val="000000" w:themeColor="text1"/>
          <w:sz w:val="22"/>
          <w:szCs w:val="22"/>
          <w:lang w:val="es-CL" w:eastAsia="en-US"/>
        </w:rPr>
        <w:t>dicha situación</w:t>
      </w:r>
      <w:r w:rsidRPr="004A2EF4">
        <w:rPr>
          <w:rFonts w:ascii="Arial" w:eastAsia="Calibri" w:hAnsi="Arial" w:cs="Arial"/>
          <w:color w:val="000000" w:themeColor="text1"/>
          <w:sz w:val="22"/>
          <w:szCs w:val="22"/>
          <w:lang w:val="es-CL" w:eastAsia="en-US"/>
        </w:rPr>
        <w:t xml:space="preserve">. Sin perjuicio de lo anterior, </w:t>
      </w:r>
      <w:r w:rsidR="006E7F5D">
        <w:rPr>
          <w:rFonts w:ascii="Arial" w:eastAsia="Calibri" w:hAnsi="Arial" w:cs="Arial"/>
          <w:color w:val="000000" w:themeColor="text1"/>
          <w:sz w:val="22"/>
          <w:szCs w:val="22"/>
          <w:lang w:val="es-CL" w:eastAsia="en-US"/>
        </w:rPr>
        <w:t>la comisión evaluadora se reserva el derecho de verificar este antecedente.</w:t>
      </w:r>
    </w:p>
    <w:p w14:paraId="660E6BF7" w14:textId="27331F95" w:rsidR="006A4477" w:rsidRPr="005D1184" w:rsidRDefault="006A4477" w:rsidP="005D1184">
      <w:pPr>
        <w:jc w:val="both"/>
        <w:rPr>
          <w:rFonts w:ascii="Arial" w:eastAsia="Calibri" w:hAnsi="Arial" w:cs="Arial"/>
          <w:color w:val="000000" w:themeColor="text1"/>
          <w:sz w:val="22"/>
          <w:szCs w:val="22"/>
          <w:lang w:val="es-CL" w:eastAsia="en-US"/>
        </w:rPr>
      </w:pPr>
    </w:p>
    <w:p w14:paraId="3A24F8E5" w14:textId="2A3DFB21" w:rsidR="009D7579" w:rsidRDefault="009D7579" w:rsidP="004A2EF4">
      <w:pPr>
        <w:jc w:val="both"/>
        <w:rPr>
          <w:rFonts w:ascii="Arial" w:eastAsia="Calibri" w:hAnsi="Arial" w:cs="Arial"/>
          <w:color w:val="000000" w:themeColor="text1"/>
          <w:sz w:val="22"/>
          <w:szCs w:val="22"/>
          <w:lang w:val="es-CL" w:eastAsia="en-US"/>
        </w:rPr>
      </w:pPr>
    </w:p>
    <w:p w14:paraId="5250CCE7" w14:textId="53B14C7E" w:rsidR="006A4477" w:rsidRPr="005D1184" w:rsidRDefault="006A4477" w:rsidP="004A2EF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Si la persona postula a la categoría </w:t>
      </w:r>
      <w:proofErr w:type="spellStart"/>
      <w:r w:rsidRPr="005D1184">
        <w:rPr>
          <w:rFonts w:ascii="Arial" w:eastAsia="Calibri" w:hAnsi="Arial" w:cs="Arial"/>
          <w:b/>
          <w:color w:val="000000" w:themeColor="text1"/>
          <w:sz w:val="22"/>
          <w:szCs w:val="22"/>
          <w:u w:val="single"/>
          <w:lang w:val="es-CL" w:eastAsia="en-US"/>
        </w:rPr>
        <w:t>food</w:t>
      </w:r>
      <w:proofErr w:type="spellEnd"/>
      <w:r w:rsidRPr="005D1184">
        <w:rPr>
          <w:rFonts w:ascii="Arial" w:eastAsia="Calibri" w:hAnsi="Arial" w:cs="Arial"/>
          <w:b/>
          <w:color w:val="000000" w:themeColor="text1"/>
          <w:sz w:val="22"/>
          <w:szCs w:val="22"/>
          <w:u w:val="single"/>
          <w:lang w:val="es-CL" w:eastAsia="en-US"/>
        </w:rPr>
        <w:t xml:space="preserve"> </w:t>
      </w:r>
      <w:proofErr w:type="spellStart"/>
      <w:r w:rsidRPr="005D1184">
        <w:rPr>
          <w:rFonts w:ascii="Arial" w:eastAsia="Calibri" w:hAnsi="Arial" w:cs="Arial"/>
          <w:b/>
          <w:color w:val="000000" w:themeColor="text1"/>
          <w:sz w:val="22"/>
          <w:szCs w:val="22"/>
          <w:u w:val="single"/>
          <w:lang w:val="es-CL" w:eastAsia="en-US"/>
        </w:rPr>
        <w:t>truck</w:t>
      </w:r>
      <w:proofErr w:type="spellEnd"/>
      <w:r w:rsidRPr="005D1184">
        <w:rPr>
          <w:rFonts w:ascii="Arial" w:eastAsia="Calibri" w:hAnsi="Arial" w:cs="Arial"/>
          <w:color w:val="000000" w:themeColor="text1"/>
          <w:sz w:val="22"/>
          <w:szCs w:val="22"/>
          <w:lang w:val="es-CL" w:eastAsia="en-US"/>
        </w:rPr>
        <w:t>, debe presentar adicionalmente en los documentos obligatorios:</w:t>
      </w:r>
    </w:p>
    <w:p w14:paraId="00D1A286" w14:textId="7054378F" w:rsidR="006A4477" w:rsidRDefault="006A4477" w:rsidP="005D1184">
      <w:pPr>
        <w:ind w:left="720"/>
        <w:jc w:val="both"/>
        <w:rPr>
          <w:rFonts w:ascii="Arial" w:eastAsia="Calibri" w:hAnsi="Arial" w:cs="Arial"/>
          <w:color w:val="000000" w:themeColor="text1"/>
          <w:sz w:val="22"/>
          <w:szCs w:val="22"/>
          <w:lang w:val="es-CL" w:eastAsia="en-US"/>
        </w:rPr>
      </w:pPr>
    </w:p>
    <w:p w14:paraId="69E46028" w14:textId="77777777" w:rsidR="00D23C20" w:rsidRPr="005D1184" w:rsidRDefault="00D23C20" w:rsidP="005D1184">
      <w:pPr>
        <w:ind w:left="720"/>
        <w:jc w:val="both"/>
        <w:rPr>
          <w:rFonts w:ascii="Arial" w:eastAsia="Calibri" w:hAnsi="Arial" w:cs="Arial"/>
          <w:color w:val="000000" w:themeColor="text1"/>
          <w:sz w:val="22"/>
          <w:szCs w:val="22"/>
          <w:lang w:val="es-CL" w:eastAsia="en-US"/>
        </w:rPr>
      </w:pPr>
    </w:p>
    <w:p w14:paraId="055491AD" w14:textId="77777777"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Una o dos fotos del carro </w:t>
      </w:r>
      <w:proofErr w:type="spellStart"/>
      <w:r w:rsidRPr="005D1184">
        <w:rPr>
          <w:rFonts w:ascii="Arial" w:eastAsia="Calibri" w:hAnsi="Arial" w:cs="Arial"/>
          <w:color w:val="000000" w:themeColor="text1"/>
          <w:sz w:val="22"/>
          <w:szCs w:val="22"/>
          <w:lang w:val="es-CL" w:eastAsia="en-US"/>
        </w:rPr>
        <w:t>food</w:t>
      </w:r>
      <w:proofErr w:type="spellEnd"/>
      <w:r w:rsidRPr="005D1184">
        <w:rPr>
          <w:rFonts w:ascii="Arial" w:eastAsia="Calibri" w:hAnsi="Arial" w:cs="Arial"/>
          <w:color w:val="000000" w:themeColor="text1"/>
          <w:sz w:val="22"/>
          <w:szCs w:val="22"/>
          <w:lang w:val="es-CL" w:eastAsia="en-US"/>
        </w:rPr>
        <w:t xml:space="preserve"> </w:t>
      </w:r>
      <w:proofErr w:type="spellStart"/>
      <w:r w:rsidRPr="005D1184">
        <w:rPr>
          <w:rFonts w:ascii="Arial" w:eastAsia="Calibri" w:hAnsi="Arial" w:cs="Arial"/>
          <w:color w:val="000000" w:themeColor="text1"/>
          <w:sz w:val="22"/>
          <w:szCs w:val="22"/>
          <w:lang w:val="es-CL" w:eastAsia="en-US"/>
        </w:rPr>
        <w:t>truck</w:t>
      </w:r>
      <w:proofErr w:type="spellEnd"/>
      <w:r w:rsidRPr="005D1184">
        <w:rPr>
          <w:rFonts w:ascii="Arial" w:eastAsia="Calibri" w:hAnsi="Arial" w:cs="Arial"/>
          <w:color w:val="000000" w:themeColor="text1"/>
          <w:sz w:val="22"/>
          <w:szCs w:val="22"/>
          <w:lang w:val="es-CL" w:eastAsia="en-US"/>
        </w:rPr>
        <w:t>, con las instalaciones sanitarias y equipamiento que esta cuenta.</w:t>
      </w:r>
    </w:p>
    <w:p w14:paraId="186546A9" w14:textId="0C0D231E"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Copia de la resolución sanitaria para la preparación de </w:t>
      </w:r>
      <w:r w:rsidR="004E4BE5" w:rsidRPr="005D1184">
        <w:rPr>
          <w:rFonts w:ascii="Arial" w:eastAsia="Calibri" w:hAnsi="Arial" w:cs="Arial"/>
          <w:color w:val="000000" w:themeColor="text1"/>
          <w:sz w:val="22"/>
          <w:szCs w:val="22"/>
          <w:lang w:val="es-CL" w:eastAsia="en-US"/>
        </w:rPr>
        <w:t>al</w:t>
      </w:r>
      <w:r w:rsidR="006E7F5D">
        <w:rPr>
          <w:rFonts w:ascii="Arial" w:eastAsia="Calibri" w:hAnsi="Arial" w:cs="Arial"/>
          <w:color w:val="000000" w:themeColor="text1"/>
          <w:sz w:val="22"/>
          <w:szCs w:val="22"/>
          <w:lang w:val="es-CL" w:eastAsia="en-US"/>
        </w:rPr>
        <w:t xml:space="preserve">imentos dentro del </w:t>
      </w:r>
      <w:proofErr w:type="spellStart"/>
      <w:r w:rsidR="006E7F5D">
        <w:rPr>
          <w:rFonts w:ascii="Arial" w:eastAsia="Calibri" w:hAnsi="Arial" w:cs="Arial"/>
          <w:color w:val="000000" w:themeColor="text1"/>
          <w:sz w:val="22"/>
          <w:szCs w:val="22"/>
          <w:lang w:val="es-CL" w:eastAsia="en-US"/>
        </w:rPr>
        <w:t>food</w:t>
      </w:r>
      <w:proofErr w:type="spellEnd"/>
      <w:r w:rsidR="006E7F5D">
        <w:rPr>
          <w:rFonts w:ascii="Arial" w:eastAsia="Calibri" w:hAnsi="Arial" w:cs="Arial"/>
          <w:color w:val="000000" w:themeColor="text1"/>
          <w:sz w:val="22"/>
          <w:szCs w:val="22"/>
          <w:lang w:val="es-CL" w:eastAsia="en-US"/>
        </w:rPr>
        <w:t xml:space="preserve"> </w:t>
      </w:r>
      <w:proofErr w:type="spellStart"/>
      <w:r w:rsidR="006E7F5D">
        <w:rPr>
          <w:rFonts w:ascii="Arial" w:eastAsia="Calibri" w:hAnsi="Arial" w:cs="Arial"/>
          <w:color w:val="000000" w:themeColor="text1"/>
          <w:sz w:val="22"/>
          <w:szCs w:val="22"/>
          <w:lang w:val="es-CL" w:eastAsia="en-US"/>
        </w:rPr>
        <w:t>truck</w:t>
      </w:r>
      <w:proofErr w:type="spellEnd"/>
      <w:r w:rsidR="006E7F5D">
        <w:rPr>
          <w:rFonts w:ascii="Arial" w:eastAsia="Calibri" w:hAnsi="Arial" w:cs="Arial"/>
          <w:color w:val="000000" w:themeColor="text1"/>
          <w:sz w:val="22"/>
          <w:szCs w:val="22"/>
          <w:lang w:val="es-CL" w:eastAsia="en-US"/>
        </w:rPr>
        <w:t>. Si el postulante no lo tiene, puede presentar</w:t>
      </w:r>
      <w:r w:rsidR="004E4BE5" w:rsidRPr="005D1184">
        <w:rPr>
          <w:rFonts w:ascii="Arial" w:eastAsia="Calibri" w:hAnsi="Arial" w:cs="Arial"/>
          <w:color w:val="000000" w:themeColor="text1"/>
          <w:sz w:val="22"/>
          <w:szCs w:val="22"/>
          <w:lang w:val="es-CL" w:eastAsia="en-US"/>
        </w:rPr>
        <w:t xml:space="preserve"> declaración jurada simple</w:t>
      </w:r>
      <w:r w:rsidR="00A8283A" w:rsidRPr="005D1184">
        <w:rPr>
          <w:rFonts w:ascii="Arial" w:eastAsia="Calibri" w:hAnsi="Arial" w:cs="Arial"/>
          <w:color w:val="000000" w:themeColor="text1"/>
          <w:sz w:val="22"/>
          <w:szCs w:val="22"/>
          <w:lang w:val="es-CL" w:eastAsia="en-US"/>
        </w:rPr>
        <w:t xml:space="preserve"> (con firma incluida</w:t>
      </w:r>
      <w:r w:rsidR="006E7F5D">
        <w:rPr>
          <w:rFonts w:ascii="Arial" w:eastAsia="Calibri" w:hAnsi="Arial" w:cs="Arial"/>
          <w:color w:val="000000" w:themeColor="text1"/>
          <w:sz w:val="22"/>
          <w:szCs w:val="22"/>
          <w:lang w:val="es-CL" w:eastAsia="en-US"/>
        </w:rPr>
        <w:t>, según anexo n°1</w:t>
      </w:r>
      <w:r w:rsidR="00A8283A" w:rsidRPr="005D1184">
        <w:rPr>
          <w:rFonts w:ascii="Arial" w:eastAsia="Calibri" w:hAnsi="Arial" w:cs="Arial"/>
          <w:color w:val="000000" w:themeColor="text1"/>
          <w:sz w:val="22"/>
          <w:szCs w:val="22"/>
          <w:lang w:val="es-CL" w:eastAsia="en-US"/>
        </w:rPr>
        <w:t>)</w:t>
      </w:r>
      <w:r w:rsidR="004E4BE5" w:rsidRPr="005D1184">
        <w:rPr>
          <w:rFonts w:ascii="Arial" w:eastAsia="Calibri" w:hAnsi="Arial" w:cs="Arial"/>
          <w:color w:val="000000" w:themeColor="text1"/>
          <w:sz w:val="22"/>
          <w:szCs w:val="22"/>
          <w:lang w:val="es-CL" w:eastAsia="en-US"/>
        </w:rPr>
        <w:t xml:space="preserve">, </w:t>
      </w:r>
      <w:r w:rsidR="00AC4FBD" w:rsidRPr="005D1184">
        <w:rPr>
          <w:rFonts w:ascii="Arial" w:eastAsia="Calibri" w:hAnsi="Arial" w:cs="Arial"/>
          <w:color w:val="000000" w:themeColor="text1"/>
          <w:sz w:val="22"/>
          <w:szCs w:val="22"/>
          <w:lang w:val="es-CL" w:eastAsia="en-US"/>
        </w:rPr>
        <w:t xml:space="preserve">el cual </w:t>
      </w:r>
      <w:r w:rsidR="004E4BE5" w:rsidRPr="005D1184">
        <w:rPr>
          <w:rFonts w:ascii="Arial" w:eastAsia="Calibri" w:hAnsi="Arial" w:cs="Arial"/>
          <w:color w:val="000000" w:themeColor="text1"/>
          <w:sz w:val="22"/>
          <w:szCs w:val="22"/>
          <w:lang w:val="es-CL" w:eastAsia="en-US"/>
        </w:rPr>
        <w:t>el postulante</w:t>
      </w:r>
      <w:r w:rsidR="00693685" w:rsidRPr="005D1184">
        <w:rPr>
          <w:rFonts w:ascii="Arial" w:eastAsia="Calibri" w:hAnsi="Arial" w:cs="Arial"/>
          <w:color w:val="000000" w:themeColor="text1"/>
          <w:sz w:val="22"/>
          <w:szCs w:val="22"/>
          <w:lang w:val="es-CL" w:eastAsia="en-US"/>
        </w:rPr>
        <w:t xml:space="preserve"> da </w:t>
      </w:r>
      <w:proofErr w:type="spellStart"/>
      <w:r w:rsidR="00693685" w:rsidRPr="005D1184">
        <w:rPr>
          <w:rFonts w:ascii="Arial" w:eastAsia="Calibri" w:hAnsi="Arial" w:cs="Arial"/>
          <w:color w:val="000000" w:themeColor="text1"/>
          <w:sz w:val="22"/>
          <w:szCs w:val="22"/>
          <w:lang w:val="es-CL" w:eastAsia="en-US"/>
        </w:rPr>
        <w:t>fé</w:t>
      </w:r>
      <w:proofErr w:type="spellEnd"/>
      <w:r w:rsidR="00693685" w:rsidRPr="005D1184">
        <w:rPr>
          <w:rFonts w:ascii="Arial" w:eastAsia="Calibri" w:hAnsi="Arial" w:cs="Arial"/>
          <w:color w:val="000000" w:themeColor="text1"/>
          <w:sz w:val="22"/>
          <w:szCs w:val="22"/>
          <w:lang w:val="es-CL" w:eastAsia="en-US"/>
        </w:rPr>
        <w:t xml:space="preserve"> de que</w:t>
      </w:r>
      <w:r w:rsidR="004E4BE5" w:rsidRPr="005D1184">
        <w:rPr>
          <w:rFonts w:ascii="Arial" w:eastAsia="Calibri" w:hAnsi="Arial" w:cs="Arial"/>
          <w:color w:val="000000" w:themeColor="text1"/>
          <w:sz w:val="22"/>
          <w:szCs w:val="22"/>
          <w:lang w:val="es-CL" w:eastAsia="en-US"/>
        </w:rPr>
        <w:t xml:space="preserve"> </w:t>
      </w:r>
      <w:r w:rsidR="00AC4FBD" w:rsidRPr="005D1184">
        <w:rPr>
          <w:rFonts w:ascii="Arial" w:eastAsia="Calibri" w:hAnsi="Arial" w:cs="Arial"/>
          <w:color w:val="000000" w:themeColor="text1"/>
          <w:sz w:val="22"/>
          <w:szCs w:val="22"/>
          <w:lang w:val="es-CL" w:eastAsia="en-US"/>
        </w:rPr>
        <w:t>cuenta</w:t>
      </w:r>
      <w:r w:rsidR="004E4BE5" w:rsidRPr="005D1184">
        <w:rPr>
          <w:rFonts w:ascii="Arial" w:eastAsia="Calibri" w:hAnsi="Arial" w:cs="Arial"/>
          <w:color w:val="000000" w:themeColor="text1"/>
          <w:sz w:val="22"/>
          <w:szCs w:val="22"/>
          <w:lang w:val="es-CL" w:eastAsia="en-US"/>
        </w:rPr>
        <w:t xml:space="preserve"> con las instalaciones eléctricas, sanitarias</w:t>
      </w:r>
      <w:r w:rsidR="00A8283A" w:rsidRPr="005D1184">
        <w:rPr>
          <w:rFonts w:ascii="Arial" w:eastAsia="Calibri" w:hAnsi="Arial" w:cs="Arial"/>
          <w:color w:val="000000" w:themeColor="text1"/>
          <w:sz w:val="22"/>
          <w:szCs w:val="22"/>
          <w:lang w:val="es-CL" w:eastAsia="en-US"/>
        </w:rPr>
        <w:t xml:space="preserve"> y de equipamiento necesarios</w:t>
      </w:r>
      <w:r w:rsidR="00AC4FBD" w:rsidRPr="005D1184">
        <w:rPr>
          <w:rFonts w:ascii="Arial" w:eastAsia="Calibri" w:hAnsi="Arial" w:cs="Arial"/>
          <w:color w:val="000000" w:themeColor="text1"/>
          <w:sz w:val="22"/>
          <w:szCs w:val="22"/>
          <w:lang w:val="es-CL" w:eastAsia="en-US"/>
        </w:rPr>
        <w:t xml:space="preserve"> para la preparación segura de dichos alimentos en el </w:t>
      </w:r>
      <w:proofErr w:type="spellStart"/>
      <w:r w:rsidR="00AC4FBD" w:rsidRPr="005D1184">
        <w:rPr>
          <w:rFonts w:ascii="Arial" w:eastAsia="Calibri" w:hAnsi="Arial" w:cs="Arial"/>
          <w:color w:val="000000" w:themeColor="text1"/>
          <w:sz w:val="22"/>
          <w:szCs w:val="22"/>
          <w:lang w:val="es-CL" w:eastAsia="en-US"/>
        </w:rPr>
        <w:t>foodtruck</w:t>
      </w:r>
      <w:proofErr w:type="spellEnd"/>
      <w:r w:rsidR="00AC4FBD" w:rsidRPr="005D1184">
        <w:rPr>
          <w:rFonts w:ascii="Arial" w:eastAsia="Calibri" w:hAnsi="Arial" w:cs="Arial"/>
          <w:color w:val="000000" w:themeColor="text1"/>
          <w:sz w:val="22"/>
          <w:szCs w:val="22"/>
          <w:lang w:val="es-CL" w:eastAsia="en-US"/>
        </w:rPr>
        <w:t xml:space="preserve">. </w:t>
      </w:r>
    </w:p>
    <w:p w14:paraId="005471D6" w14:textId="77777777" w:rsidR="006A4477" w:rsidRDefault="006A4477" w:rsidP="005D1184">
      <w:pPr>
        <w:jc w:val="both"/>
        <w:rPr>
          <w:rFonts w:ascii="Arial" w:eastAsia="Calibri" w:hAnsi="Arial" w:cs="Arial"/>
          <w:color w:val="000000" w:themeColor="text1"/>
          <w:sz w:val="22"/>
          <w:szCs w:val="22"/>
          <w:lang w:val="es-CL" w:eastAsia="en-US"/>
        </w:rPr>
      </w:pPr>
    </w:p>
    <w:p w14:paraId="429FC7EF" w14:textId="77777777" w:rsidR="006A4477" w:rsidRPr="005D1184" w:rsidRDefault="006A4477" w:rsidP="005D1184">
      <w:pPr>
        <w:numPr>
          <w:ilvl w:val="0"/>
          <w:numId w:val="37"/>
        </w:numPr>
        <w:spacing w:after="160" w:line="259" w:lineRule="auto"/>
        <w:jc w:val="both"/>
        <w:rPr>
          <w:rFonts w:ascii="Arial" w:eastAsia="Calibri" w:hAnsi="Arial" w:cs="Arial"/>
          <w:b/>
          <w:color w:val="000000" w:themeColor="text1"/>
          <w:sz w:val="22"/>
          <w:szCs w:val="22"/>
          <w:u w:val="single"/>
          <w:lang w:val="es-CL" w:eastAsia="en-US"/>
        </w:rPr>
      </w:pPr>
      <w:r w:rsidRPr="005D1184">
        <w:rPr>
          <w:rFonts w:ascii="Arial" w:eastAsia="Calibri" w:hAnsi="Arial" w:cs="Arial"/>
          <w:b/>
          <w:color w:val="000000" w:themeColor="text1"/>
          <w:sz w:val="22"/>
          <w:szCs w:val="22"/>
          <w:u w:val="single"/>
          <w:lang w:val="es-CL" w:eastAsia="en-US"/>
        </w:rPr>
        <w:t>Documentos Optativos</w:t>
      </w:r>
    </w:p>
    <w:p w14:paraId="06C5F9C5"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358143E1" w14:textId="77777777" w:rsidR="00574C27" w:rsidRDefault="006A4477" w:rsidP="00574C27">
      <w:pPr>
        <w:spacing w:after="160" w:line="259" w:lineRule="auto"/>
        <w:ind w:left="720"/>
        <w:contextualSpacing/>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Documento emitido por el SII</w:t>
      </w:r>
      <w:r w:rsidR="00E8184E" w:rsidRPr="005D1184">
        <w:rPr>
          <w:rFonts w:ascii="Arial" w:eastAsia="Calibri" w:hAnsi="Arial" w:cs="Arial"/>
          <w:color w:val="000000" w:themeColor="text1"/>
          <w:sz w:val="22"/>
          <w:szCs w:val="22"/>
          <w:lang w:val="es-CL" w:eastAsia="en-US"/>
        </w:rPr>
        <w:t xml:space="preserve"> (pantallazo consulta situación tributaria, formulario 29, primera página de la carpeta tributaria u otra)</w:t>
      </w:r>
      <w:r w:rsidRPr="005D1184">
        <w:rPr>
          <w:rFonts w:ascii="Arial" w:eastAsia="Calibri" w:hAnsi="Arial" w:cs="Arial"/>
          <w:color w:val="000000" w:themeColor="text1"/>
          <w:sz w:val="22"/>
          <w:szCs w:val="22"/>
          <w:lang w:val="es-CL" w:eastAsia="en-US"/>
        </w:rPr>
        <w:t>, que acredite al postulante tener inicio de actividades en primera categoría en dicha institución.</w:t>
      </w:r>
    </w:p>
    <w:p w14:paraId="62C84D6D" w14:textId="77777777" w:rsidR="00574C27" w:rsidRDefault="00574C27" w:rsidP="00574C27">
      <w:pPr>
        <w:spacing w:after="160" w:line="259" w:lineRule="auto"/>
        <w:ind w:left="720"/>
        <w:contextualSpacing/>
        <w:jc w:val="both"/>
        <w:rPr>
          <w:rFonts w:ascii="Arial" w:eastAsia="Calibri" w:hAnsi="Arial" w:cs="Arial"/>
          <w:color w:val="000000" w:themeColor="text1"/>
          <w:sz w:val="22"/>
          <w:szCs w:val="22"/>
          <w:lang w:val="es-CL" w:eastAsia="en-US"/>
        </w:rPr>
      </w:pPr>
    </w:p>
    <w:p w14:paraId="6D386B05" w14:textId="66F1B0EE" w:rsidR="00574C27" w:rsidRPr="00635051" w:rsidRDefault="00574C27" w:rsidP="00574C27">
      <w:pPr>
        <w:spacing w:after="160" w:line="259" w:lineRule="auto"/>
        <w:ind w:left="720"/>
        <w:contextualSpacing/>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 xml:space="preserve">Fotografías (al menos 2) referenciales de los </w:t>
      </w:r>
      <w:r w:rsidRPr="00635051">
        <w:rPr>
          <w:rFonts w:ascii="Arial" w:eastAsia="Calibri" w:hAnsi="Arial" w:cs="Arial"/>
          <w:color w:val="000000" w:themeColor="text1"/>
          <w:sz w:val="22"/>
          <w:szCs w:val="22"/>
          <w:lang w:val="es-CL" w:eastAsia="en-US"/>
        </w:rPr>
        <w:t>productos que espera ofrecer y vender</w:t>
      </w:r>
      <w:r>
        <w:rPr>
          <w:rFonts w:ascii="Arial" w:eastAsia="Calibri" w:hAnsi="Arial" w:cs="Arial"/>
          <w:color w:val="000000" w:themeColor="text1"/>
          <w:sz w:val="22"/>
          <w:szCs w:val="22"/>
          <w:lang w:val="es-CL" w:eastAsia="en-US"/>
        </w:rPr>
        <w:t xml:space="preserve">, y </w:t>
      </w:r>
      <w:r w:rsidRPr="00635051">
        <w:rPr>
          <w:rFonts w:ascii="Arial" w:eastAsia="Calibri" w:hAnsi="Arial" w:cs="Arial"/>
          <w:color w:val="000000" w:themeColor="text1"/>
          <w:sz w:val="22"/>
          <w:szCs w:val="22"/>
          <w:lang w:val="es-CL" w:eastAsia="en-US"/>
        </w:rPr>
        <w:t>Montaje del stand, equipos e implementos necesarios para funcionar en el evento.</w:t>
      </w:r>
      <w:r>
        <w:rPr>
          <w:rFonts w:ascii="Arial" w:eastAsia="Calibri" w:hAnsi="Arial" w:cs="Arial"/>
          <w:color w:val="000000" w:themeColor="text1"/>
          <w:sz w:val="22"/>
          <w:szCs w:val="22"/>
          <w:lang w:val="es-CL" w:eastAsia="en-US"/>
        </w:rPr>
        <w:t xml:space="preserve"> Se premiará el realismo del puesto, que considere experiencia en eventos anteriores iguales y/o similares. </w:t>
      </w:r>
    </w:p>
    <w:p w14:paraId="37B31BA5" w14:textId="77777777" w:rsidR="00574C27" w:rsidRPr="005D1184" w:rsidRDefault="00574C27" w:rsidP="005D1184">
      <w:pPr>
        <w:spacing w:after="160" w:line="259" w:lineRule="auto"/>
        <w:ind w:left="720"/>
        <w:contextualSpacing/>
        <w:jc w:val="both"/>
        <w:rPr>
          <w:rFonts w:ascii="Arial" w:eastAsia="Calibri" w:hAnsi="Arial" w:cs="Arial"/>
          <w:color w:val="000000" w:themeColor="text1"/>
          <w:sz w:val="22"/>
          <w:szCs w:val="22"/>
          <w:lang w:val="es-CL" w:eastAsia="en-US"/>
        </w:rPr>
      </w:pPr>
    </w:p>
    <w:p w14:paraId="0B043CA3"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06E8DE1F" w14:textId="0176D9CF" w:rsidR="006A4477" w:rsidRPr="005D1184" w:rsidRDefault="006A4477" w:rsidP="005D1184">
      <w:pPr>
        <w:jc w:val="both"/>
        <w:rPr>
          <w:rFonts w:ascii="Arial" w:eastAsia="Calibri" w:hAnsi="Arial" w:cs="Arial"/>
          <w:color w:val="000000" w:themeColor="text1"/>
          <w:sz w:val="22"/>
          <w:szCs w:val="22"/>
          <w:lang w:val="es-CL" w:eastAsia="en-US"/>
        </w:rPr>
      </w:pPr>
    </w:p>
    <w:p w14:paraId="6F6CA920" w14:textId="13CB1E22" w:rsidR="00E8184E" w:rsidRDefault="00E8184E" w:rsidP="005D1184">
      <w:pPr>
        <w:jc w:val="both"/>
        <w:rPr>
          <w:rFonts w:ascii="Arial" w:eastAsia="Calibri" w:hAnsi="Arial" w:cs="Arial"/>
          <w:color w:val="000000" w:themeColor="text1"/>
          <w:sz w:val="22"/>
          <w:szCs w:val="22"/>
          <w:lang w:val="es-CL" w:eastAsia="en-US"/>
        </w:rPr>
      </w:pPr>
    </w:p>
    <w:p w14:paraId="1443DD23" w14:textId="77777777" w:rsidR="004C47B6" w:rsidRDefault="004C47B6" w:rsidP="005D1184">
      <w:pPr>
        <w:jc w:val="both"/>
        <w:rPr>
          <w:rFonts w:ascii="Arial" w:eastAsia="Calibri" w:hAnsi="Arial" w:cs="Arial"/>
          <w:color w:val="000000" w:themeColor="text1"/>
          <w:sz w:val="22"/>
          <w:szCs w:val="22"/>
          <w:lang w:val="es-CL" w:eastAsia="en-US"/>
        </w:rPr>
      </w:pPr>
    </w:p>
    <w:p w14:paraId="0A875305" w14:textId="77777777" w:rsidR="004C47B6" w:rsidRDefault="004C47B6" w:rsidP="005D1184">
      <w:pPr>
        <w:jc w:val="both"/>
        <w:rPr>
          <w:rFonts w:ascii="Arial" w:eastAsia="Calibri" w:hAnsi="Arial" w:cs="Arial"/>
          <w:color w:val="000000" w:themeColor="text1"/>
          <w:sz w:val="22"/>
          <w:szCs w:val="22"/>
          <w:lang w:val="es-CL" w:eastAsia="en-US"/>
        </w:rPr>
      </w:pPr>
    </w:p>
    <w:p w14:paraId="0488AF5A" w14:textId="77777777" w:rsidR="004C47B6" w:rsidRDefault="004C47B6" w:rsidP="005D1184">
      <w:pPr>
        <w:jc w:val="both"/>
        <w:rPr>
          <w:rFonts w:ascii="Arial" w:eastAsia="Calibri" w:hAnsi="Arial" w:cs="Arial"/>
          <w:color w:val="000000" w:themeColor="text1"/>
          <w:sz w:val="22"/>
          <w:szCs w:val="22"/>
          <w:lang w:val="es-CL" w:eastAsia="en-US"/>
        </w:rPr>
      </w:pPr>
    </w:p>
    <w:p w14:paraId="0ABBBC95" w14:textId="77777777" w:rsidR="004C47B6" w:rsidRDefault="004C47B6" w:rsidP="005D1184">
      <w:pPr>
        <w:jc w:val="both"/>
        <w:rPr>
          <w:rFonts w:ascii="Arial" w:eastAsia="Calibri" w:hAnsi="Arial" w:cs="Arial"/>
          <w:color w:val="000000" w:themeColor="text1"/>
          <w:sz w:val="22"/>
          <w:szCs w:val="22"/>
          <w:lang w:val="es-CL" w:eastAsia="en-US"/>
        </w:rPr>
      </w:pPr>
    </w:p>
    <w:p w14:paraId="5F3E4C09" w14:textId="77777777" w:rsidR="004C47B6" w:rsidRDefault="004C47B6" w:rsidP="005D1184">
      <w:pPr>
        <w:jc w:val="both"/>
        <w:rPr>
          <w:rFonts w:ascii="Arial" w:eastAsia="Calibri" w:hAnsi="Arial" w:cs="Arial"/>
          <w:color w:val="000000" w:themeColor="text1"/>
          <w:sz w:val="22"/>
          <w:szCs w:val="22"/>
          <w:lang w:val="es-CL" w:eastAsia="en-US"/>
        </w:rPr>
      </w:pPr>
    </w:p>
    <w:p w14:paraId="73F7E00A" w14:textId="77777777" w:rsidR="004C47B6" w:rsidRDefault="004C47B6" w:rsidP="005D1184">
      <w:pPr>
        <w:jc w:val="both"/>
        <w:rPr>
          <w:rFonts w:ascii="Arial" w:eastAsia="Calibri" w:hAnsi="Arial" w:cs="Arial"/>
          <w:color w:val="000000" w:themeColor="text1"/>
          <w:sz w:val="22"/>
          <w:szCs w:val="22"/>
          <w:lang w:val="es-CL" w:eastAsia="en-US"/>
        </w:rPr>
      </w:pPr>
    </w:p>
    <w:p w14:paraId="075AD99F" w14:textId="77777777" w:rsidR="004C47B6" w:rsidRDefault="004C47B6" w:rsidP="005D1184">
      <w:pPr>
        <w:jc w:val="both"/>
        <w:rPr>
          <w:rFonts w:ascii="Arial" w:eastAsia="Calibri" w:hAnsi="Arial" w:cs="Arial"/>
          <w:color w:val="000000" w:themeColor="text1"/>
          <w:sz w:val="22"/>
          <w:szCs w:val="22"/>
          <w:lang w:val="es-CL" w:eastAsia="en-US"/>
        </w:rPr>
      </w:pPr>
    </w:p>
    <w:p w14:paraId="435B5126" w14:textId="77777777" w:rsidR="004C47B6" w:rsidRDefault="004C47B6" w:rsidP="005D1184">
      <w:pPr>
        <w:jc w:val="both"/>
        <w:rPr>
          <w:rFonts w:ascii="Arial" w:eastAsia="Calibri" w:hAnsi="Arial" w:cs="Arial"/>
          <w:color w:val="000000" w:themeColor="text1"/>
          <w:sz w:val="22"/>
          <w:szCs w:val="22"/>
          <w:lang w:val="es-CL" w:eastAsia="en-US"/>
        </w:rPr>
      </w:pPr>
    </w:p>
    <w:p w14:paraId="2144F4F9" w14:textId="77777777" w:rsidR="004C47B6" w:rsidRPr="005D1184" w:rsidRDefault="004C47B6" w:rsidP="005D1184">
      <w:pPr>
        <w:jc w:val="both"/>
        <w:rPr>
          <w:rFonts w:ascii="Arial" w:eastAsia="Calibri" w:hAnsi="Arial" w:cs="Arial"/>
          <w:color w:val="000000" w:themeColor="text1"/>
          <w:sz w:val="22"/>
          <w:szCs w:val="22"/>
          <w:lang w:val="es-CL" w:eastAsia="en-US"/>
        </w:rPr>
      </w:pPr>
    </w:p>
    <w:p w14:paraId="2E9DF85F" w14:textId="77777777" w:rsidR="006A4477" w:rsidRPr="005D1184" w:rsidRDefault="006A4477" w:rsidP="005D1184">
      <w:p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lastRenderedPageBreak/>
        <w:t>P7. ¿CÓMO PUEDO ACCEDER A LAS BASES Y FORMULARIO DE POSTULACIÓN?</w:t>
      </w:r>
    </w:p>
    <w:p w14:paraId="7D4E1552"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3794EF90" w14:textId="77777777" w:rsidR="006A4477" w:rsidRPr="005D1184" w:rsidRDefault="006A4477"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El postulante puede acceder a las bases y formulario de postulación, a través de las siguientes formas:</w:t>
      </w:r>
    </w:p>
    <w:p w14:paraId="67B73C0E"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7B87CFA1" w14:textId="77777777" w:rsidR="006A4477" w:rsidRPr="005D1184" w:rsidRDefault="006A4477"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De forma presencial:</w:t>
      </w:r>
    </w:p>
    <w:p w14:paraId="24355EEF"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2E87ABA6" w14:textId="77777777"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La Oficina de partes de la Municipalidad de Monte Patria, ubicado en calle Diaguitas N° 31 Monte Patria. </w:t>
      </w:r>
    </w:p>
    <w:p w14:paraId="25D0DB52" w14:textId="0A9A6CC5" w:rsidR="006A4477" w:rsidRPr="005D1184" w:rsidRDefault="00E8184E"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Unidad de Rentas y Patentes de la Municipalidad de Monte Patria, ubicado en calle Diaguitas N° 31 Monte Patria.</w:t>
      </w:r>
    </w:p>
    <w:p w14:paraId="587A8E5D" w14:textId="77777777" w:rsidR="006A4477" w:rsidRPr="005D1184" w:rsidRDefault="006A4477" w:rsidP="005D1184">
      <w:pPr>
        <w:ind w:left="720"/>
        <w:jc w:val="both"/>
        <w:rPr>
          <w:rFonts w:ascii="Arial" w:eastAsia="Calibri" w:hAnsi="Arial" w:cs="Arial"/>
          <w:color w:val="000000" w:themeColor="text1"/>
          <w:sz w:val="22"/>
          <w:szCs w:val="22"/>
          <w:lang w:val="es-CL" w:eastAsia="en-US"/>
        </w:rPr>
      </w:pPr>
    </w:p>
    <w:p w14:paraId="70B45AC0" w14:textId="77777777" w:rsidR="006A4477" w:rsidRPr="005D1184" w:rsidRDefault="006A4477"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De forma virtual</w:t>
      </w:r>
    </w:p>
    <w:p w14:paraId="520A7734"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768BDEAD" w14:textId="77777777"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Descargarla mediante la página web del municipio </w:t>
      </w:r>
      <w:hyperlink r:id="rId9" w:history="1">
        <w:r w:rsidRPr="005D1184">
          <w:rPr>
            <w:rFonts w:ascii="Arial" w:eastAsia="Calibri" w:hAnsi="Arial" w:cs="Arial"/>
            <w:color w:val="000000" w:themeColor="text1"/>
            <w:sz w:val="22"/>
            <w:szCs w:val="22"/>
            <w:u w:val="single"/>
            <w:lang w:val="es-CL" w:eastAsia="en-US"/>
          </w:rPr>
          <w:t>www.munimontepatria.cl</w:t>
        </w:r>
      </w:hyperlink>
      <w:r w:rsidRPr="005D1184">
        <w:rPr>
          <w:rFonts w:ascii="Arial" w:eastAsia="Calibri" w:hAnsi="Arial" w:cs="Arial"/>
          <w:color w:val="000000" w:themeColor="text1"/>
          <w:sz w:val="22"/>
          <w:szCs w:val="22"/>
          <w:lang w:val="es-CL" w:eastAsia="en-US"/>
        </w:rPr>
        <w:t xml:space="preserve">  </w:t>
      </w:r>
    </w:p>
    <w:p w14:paraId="6EEA9C6A"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397F7B3B"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6AA74F7D" w14:textId="77777777" w:rsidR="006A4477" w:rsidRPr="005D1184" w:rsidRDefault="006A4477" w:rsidP="005D1184">
      <w:p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P8. ¿CÓMO DEBO POSTULAR?</w:t>
      </w:r>
    </w:p>
    <w:p w14:paraId="2FA14C12" w14:textId="77777777" w:rsidR="006A4477" w:rsidRPr="005D1184" w:rsidRDefault="006A4477" w:rsidP="005D1184">
      <w:pPr>
        <w:ind w:left="720"/>
        <w:jc w:val="both"/>
        <w:rPr>
          <w:rFonts w:ascii="Arial" w:eastAsia="Calibri" w:hAnsi="Arial" w:cs="Arial"/>
          <w:color w:val="000000" w:themeColor="text1"/>
          <w:sz w:val="22"/>
          <w:szCs w:val="22"/>
          <w:lang w:val="es-CL" w:eastAsia="en-US"/>
        </w:rPr>
      </w:pPr>
    </w:p>
    <w:p w14:paraId="59F02A53" w14:textId="77777777" w:rsidR="006A4477" w:rsidRPr="005D1184" w:rsidRDefault="006A4477"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Las personas interesadas en postular, deben presentar la documentación obligatoria, en cualquiera de las dos formas que se indican a continuación:</w:t>
      </w:r>
    </w:p>
    <w:p w14:paraId="6D949F8C"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2E9D0C6E" w14:textId="5455AD8D"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eastAsia="en-US"/>
        </w:rPr>
      </w:pPr>
      <w:r w:rsidRPr="005D1184">
        <w:rPr>
          <w:rFonts w:ascii="Arial" w:eastAsia="Calibri" w:hAnsi="Arial" w:cs="Arial"/>
          <w:b/>
          <w:color w:val="000000" w:themeColor="text1"/>
          <w:sz w:val="22"/>
          <w:szCs w:val="22"/>
          <w:u w:val="single"/>
          <w:lang w:eastAsia="en-US"/>
        </w:rPr>
        <w:t>Presencial</w:t>
      </w:r>
      <w:r w:rsidRPr="005D1184">
        <w:rPr>
          <w:rFonts w:ascii="Arial" w:eastAsia="Calibri" w:hAnsi="Arial" w:cs="Arial"/>
          <w:b/>
          <w:color w:val="000000" w:themeColor="text1"/>
          <w:sz w:val="22"/>
          <w:szCs w:val="22"/>
          <w:lang w:eastAsia="en-US"/>
        </w:rPr>
        <w:t>:</w:t>
      </w:r>
      <w:r w:rsidRPr="005D1184">
        <w:rPr>
          <w:rFonts w:ascii="Arial" w:eastAsia="Calibri" w:hAnsi="Arial" w:cs="Arial"/>
          <w:color w:val="000000" w:themeColor="text1"/>
          <w:sz w:val="22"/>
          <w:szCs w:val="22"/>
          <w:lang w:eastAsia="en-US"/>
        </w:rPr>
        <w:t xml:space="preserve"> En un sobre, </w:t>
      </w:r>
      <w:r w:rsidR="00E8184E" w:rsidRPr="005D1184">
        <w:rPr>
          <w:rFonts w:ascii="Arial" w:eastAsia="Calibri" w:hAnsi="Arial" w:cs="Arial"/>
          <w:color w:val="000000" w:themeColor="text1"/>
          <w:sz w:val="22"/>
          <w:szCs w:val="22"/>
          <w:lang w:eastAsia="en-US"/>
        </w:rPr>
        <w:t xml:space="preserve">que se recibirá en la </w:t>
      </w:r>
      <w:r w:rsidRPr="005D1184">
        <w:rPr>
          <w:rFonts w:ascii="Arial" w:eastAsia="Calibri" w:hAnsi="Arial" w:cs="Arial"/>
          <w:color w:val="000000" w:themeColor="text1"/>
          <w:sz w:val="22"/>
          <w:szCs w:val="22"/>
          <w:lang w:eastAsia="en-US"/>
        </w:rPr>
        <w:t>Oficina de partes, ubicado en Diaguitas N°31, Monte Patria.</w:t>
      </w:r>
    </w:p>
    <w:p w14:paraId="4D2907D4"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3A1E23F0" w14:textId="7EFD589D" w:rsidR="006A4477" w:rsidRPr="005D1184" w:rsidRDefault="00E8184E" w:rsidP="005D1184">
      <w:pPr>
        <w:ind w:left="708"/>
        <w:jc w:val="both"/>
        <w:rPr>
          <w:rFonts w:ascii="Arial" w:eastAsia="Calibri" w:hAnsi="Arial" w:cs="Arial"/>
          <w:color w:val="000000" w:themeColor="text1"/>
          <w:sz w:val="22"/>
          <w:szCs w:val="22"/>
          <w:lang w:eastAsia="en-US"/>
        </w:rPr>
      </w:pPr>
      <w:r w:rsidRPr="005D1184">
        <w:rPr>
          <w:rFonts w:ascii="Arial" w:eastAsia="Calibri" w:hAnsi="Arial" w:cs="Arial"/>
          <w:color w:val="000000" w:themeColor="text1"/>
          <w:sz w:val="22"/>
          <w:szCs w:val="22"/>
          <w:lang w:eastAsia="en-US"/>
        </w:rPr>
        <w:t>Esta, debe</w:t>
      </w:r>
      <w:r w:rsidR="006A4477" w:rsidRPr="005D1184">
        <w:rPr>
          <w:rFonts w:ascii="Arial" w:eastAsia="Calibri" w:hAnsi="Arial" w:cs="Arial"/>
          <w:color w:val="000000" w:themeColor="text1"/>
          <w:sz w:val="22"/>
          <w:szCs w:val="22"/>
          <w:lang w:eastAsia="en-US"/>
        </w:rPr>
        <w:t xml:space="preserve"> ser dirigida a la municipalidad de Monte Patria, y en la parte externa de dicho sobre debe tener como título</w:t>
      </w:r>
      <w:r w:rsidR="008E684B" w:rsidRPr="005D1184">
        <w:rPr>
          <w:rFonts w:ascii="Arial" w:eastAsia="Calibri" w:hAnsi="Arial" w:cs="Arial"/>
          <w:color w:val="000000" w:themeColor="text1"/>
          <w:sz w:val="22"/>
          <w:szCs w:val="22"/>
          <w:lang w:eastAsia="en-US"/>
        </w:rPr>
        <w:t xml:space="preserve"> “POSTULACIÓN </w:t>
      </w:r>
      <w:r w:rsidR="00574C27">
        <w:rPr>
          <w:rFonts w:ascii="Arial" w:eastAsia="Calibri" w:hAnsi="Arial" w:cs="Arial"/>
          <w:color w:val="000000" w:themeColor="text1"/>
          <w:sz w:val="22"/>
          <w:szCs w:val="22"/>
          <w:lang w:eastAsia="en-US"/>
        </w:rPr>
        <w:t>FERIA EMPRENDIMIENTO ANIVERSARIO 420</w:t>
      </w:r>
      <w:r w:rsidR="00635051">
        <w:rPr>
          <w:rFonts w:ascii="Arial" w:eastAsia="Calibri" w:hAnsi="Arial" w:cs="Arial"/>
          <w:color w:val="000000" w:themeColor="text1"/>
          <w:sz w:val="22"/>
          <w:szCs w:val="22"/>
          <w:lang w:eastAsia="en-US"/>
        </w:rPr>
        <w:t xml:space="preserve"> MONTE PATRIA</w:t>
      </w:r>
      <w:r w:rsidR="006A4477" w:rsidRPr="005D1184">
        <w:rPr>
          <w:rFonts w:ascii="Arial" w:eastAsia="Calibri" w:hAnsi="Arial" w:cs="Arial"/>
          <w:color w:val="000000" w:themeColor="text1"/>
          <w:sz w:val="22"/>
          <w:szCs w:val="22"/>
          <w:lang w:eastAsia="en-US"/>
        </w:rPr>
        <w:t xml:space="preserve">”, nombre y Rut del postulante. Al momento de la presentación, el funcionario a cargo deberá asignar un número correlativo a cada uno de los documentos recepcionados, luego de ello sellará el sobre en presencia del postulante. En el sobre debe quedar timbrada la unidad receptora, fecha y hora de recepción. También debe quedar registrado en una planilla nombre, </w:t>
      </w:r>
      <w:proofErr w:type="spellStart"/>
      <w:r w:rsidR="006A4477" w:rsidRPr="005D1184">
        <w:rPr>
          <w:rFonts w:ascii="Arial" w:eastAsia="Calibri" w:hAnsi="Arial" w:cs="Arial"/>
          <w:color w:val="000000" w:themeColor="text1"/>
          <w:sz w:val="22"/>
          <w:szCs w:val="22"/>
          <w:lang w:eastAsia="en-US"/>
        </w:rPr>
        <w:t>rut</w:t>
      </w:r>
      <w:proofErr w:type="spellEnd"/>
      <w:r w:rsidR="006A4477" w:rsidRPr="005D1184">
        <w:rPr>
          <w:rFonts w:ascii="Arial" w:eastAsia="Calibri" w:hAnsi="Arial" w:cs="Arial"/>
          <w:color w:val="000000" w:themeColor="text1"/>
          <w:sz w:val="22"/>
          <w:szCs w:val="22"/>
          <w:lang w:eastAsia="en-US"/>
        </w:rPr>
        <w:t xml:space="preserve">, fecha, hora de recepción y firma. </w:t>
      </w:r>
    </w:p>
    <w:p w14:paraId="0F11BD1E" w14:textId="77777777" w:rsidR="009F3576" w:rsidRPr="005D1184" w:rsidRDefault="009F3576" w:rsidP="005D1184">
      <w:pPr>
        <w:jc w:val="both"/>
        <w:rPr>
          <w:rFonts w:ascii="Arial" w:eastAsia="Calibri" w:hAnsi="Arial" w:cs="Arial"/>
          <w:color w:val="000000" w:themeColor="text1"/>
          <w:sz w:val="22"/>
          <w:szCs w:val="22"/>
          <w:lang w:eastAsia="en-US"/>
        </w:rPr>
      </w:pPr>
    </w:p>
    <w:p w14:paraId="026B0632" w14:textId="77777777" w:rsidR="009D7579" w:rsidRPr="005D1184" w:rsidRDefault="009D7579" w:rsidP="005D1184">
      <w:pPr>
        <w:jc w:val="both"/>
        <w:rPr>
          <w:rFonts w:ascii="Arial" w:eastAsia="Calibri" w:hAnsi="Arial" w:cs="Arial"/>
          <w:color w:val="000000" w:themeColor="text1"/>
          <w:sz w:val="22"/>
          <w:szCs w:val="22"/>
          <w:lang w:eastAsia="en-US"/>
        </w:rPr>
      </w:pPr>
    </w:p>
    <w:p w14:paraId="36146B76" w14:textId="1CB04D41"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eastAsia="en-US"/>
        </w:rPr>
      </w:pPr>
      <w:r w:rsidRPr="005D1184">
        <w:rPr>
          <w:rFonts w:ascii="Arial" w:eastAsia="Calibri" w:hAnsi="Arial" w:cs="Arial"/>
          <w:b/>
          <w:color w:val="000000" w:themeColor="text1"/>
          <w:sz w:val="22"/>
          <w:szCs w:val="22"/>
          <w:u w:val="single"/>
          <w:lang w:eastAsia="en-US"/>
        </w:rPr>
        <w:t>Online</w:t>
      </w:r>
      <w:r w:rsidRPr="005D1184">
        <w:rPr>
          <w:rFonts w:ascii="Arial" w:eastAsia="Calibri" w:hAnsi="Arial" w:cs="Arial"/>
          <w:b/>
          <w:color w:val="000000" w:themeColor="text1"/>
          <w:sz w:val="22"/>
          <w:szCs w:val="22"/>
          <w:lang w:eastAsia="en-US"/>
        </w:rPr>
        <w:t>:</w:t>
      </w:r>
      <w:r w:rsidRPr="005D1184">
        <w:rPr>
          <w:rFonts w:ascii="Arial" w:eastAsia="Calibri" w:hAnsi="Arial" w:cs="Arial"/>
          <w:color w:val="000000" w:themeColor="text1"/>
          <w:sz w:val="22"/>
          <w:szCs w:val="22"/>
          <w:lang w:eastAsia="en-US"/>
        </w:rPr>
        <w:t xml:space="preserve"> vía correo electrónico al correo </w:t>
      </w:r>
      <w:r w:rsidR="00635051">
        <w:rPr>
          <w:rStyle w:val="Hipervnculo"/>
          <w:rFonts w:ascii="Arial" w:eastAsia="Calibri" w:hAnsi="Arial" w:cs="Arial"/>
          <w:color w:val="000000" w:themeColor="text1"/>
          <w:sz w:val="22"/>
          <w:szCs w:val="22"/>
          <w:lang w:eastAsia="en-US"/>
        </w:rPr>
        <w:t>aliciameneses@mpatria.cl</w:t>
      </w:r>
      <w:r w:rsidRPr="005D1184">
        <w:rPr>
          <w:rFonts w:ascii="Arial" w:eastAsia="Calibri" w:hAnsi="Arial" w:cs="Arial"/>
          <w:color w:val="000000" w:themeColor="text1"/>
          <w:sz w:val="22"/>
          <w:szCs w:val="22"/>
          <w:lang w:eastAsia="en-US"/>
        </w:rPr>
        <w:t>, cuyo asunto debe ser</w:t>
      </w:r>
      <w:r w:rsidR="008E684B" w:rsidRPr="005D1184">
        <w:rPr>
          <w:rFonts w:ascii="Arial" w:eastAsia="Calibri" w:hAnsi="Arial" w:cs="Arial"/>
          <w:color w:val="000000" w:themeColor="text1"/>
          <w:sz w:val="22"/>
          <w:szCs w:val="22"/>
          <w:lang w:eastAsia="en-US"/>
        </w:rPr>
        <w:t xml:space="preserve"> ‘</w:t>
      </w:r>
      <w:r w:rsidR="00635051" w:rsidRPr="005D1184">
        <w:rPr>
          <w:rFonts w:ascii="Arial" w:eastAsia="Calibri" w:hAnsi="Arial" w:cs="Arial"/>
          <w:color w:val="000000" w:themeColor="text1"/>
          <w:sz w:val="22"/>
          <w:szCs w:val="22"/>
          <w:lang w:eastAsia="en-US"/>
        </w:rPr>
        <w:t xml:space="preserve">POSTULACIÓN </w:t>
      </w:r>
      <w:r w:rsidR="00574C27">
        <w:rPr>
          <w:rFonts w:ascii="Arial" w:eastAsia="Calibri" w:hAnsi="Arial" w:cs="Arial"/>
          <w:color w:val="000000" w:themeColor="text1"/>
          <w:sz w:val="22"/>
          <w:szCs w:val="22"/>
          <w:lang w:eastAsia="en-US"/>
        </w:rPr>
        <w:t>FERIA EMPRENDIMIENTO ANIVERSARIO 420</w:t>
      </w:r>
      <w:r w:rsidR="00635051">
        <w:rPr>
          <w:rFonts w:ascii="Arial" w:eastAsia="Calibri" w:hAnsi="Arial" w:cs="Arial"/>
          <w:color w:val="000000" w:themeColor="text1"/>
          <w:sz w:val="22"/>
          <w:szCs w:val="22"/>
          <w:lang w:eastAsia="en-US"/>
        </w:rPr>
        <w:t xml:space="preserve"> MONTE PATRIA</w:t>
      </w:r>
      <w:r w:rsidR="00693685" w:rsidRPr="005D1184">
        <w:rPr>
          <w:rFonts w:ascii="Arial" w:eastAsia="Calibri" w:hAnsi="Arial" w:cs="Arial"/>
          <w:color w:val="000000" w:themeColor="text1"/>
          <w:sz w:val="22"/>
          <w:szCs w:val="22"/>
          <w:lang w:eastAsia="en-US"/>
        </w:rPr>
        <w:t>’</w:t>
      </w:r>
      <w:r w:rsidR="009D7579">
        <w:rPr>
          <w:rFonts w:ascii="Arial" w:eastAsia="Calibri" w:hAnsi="Arial" w:cs="Arial"/>
          <w:color w:val="000000" w:themeColor="text1"/>
          <w:sz w:val="22"/>
          <w:szCs w:val="22"/>
          <w:lang w:eastAsia="en-US"/>
        </w:rPr>
        <w:t xml:space="preserve"> y se debe </w:t>
      </w:r>
      <w:r w:rsidRPr="005D1184">
        <w:rPr>
          <w:rFonts w:ascii="Arial" w:eastAsia="Calibri" w:hAnsi="Arial" w:cs="Arial"/>
          <w:color w:val="000000" w:themeColor="text1"/>
          <w:sz w:val="22"/>
          <w:szCs w:val="22"/>
          <w:lang w:eastAsia="en-US"/>
        </w:rPr>
        <w:t>adjuntar los documentos en formato PDF.</w:t>
      </w:r>
    </w:p>
    <w:p w14:paraId="486B64DC"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5B092157" w14:textId="77777777" w:rsidR="006A4477" w:rsidRPr="005D1184" w:rsidRDefault="006A4477" w:rsidP="005D1184">
      <w:pPr>
        <w:jc w:val="both"/>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u w:val="single"/>
          <w:lang w:val="es-CL" w:eastAsia="en-US"/>
        </w:rPr>
        <w:t>Nota</w:t>
      </w:r>
      <w:r w:rsidRPr="005D1184">
        <w:rPr>
          <w:rFonts w:ascii="Arial" w:eastAsia="Calibri" w:hAnsi="Arial" w:cs="Arial"/>
          <w:color w:val="000000" w:themeColor="text1"/>
          <w:sz w:val="22"/>
          <w:szCs w:val="22"/>
          <w:lang w:val="es-CL" w:eastAsia="en-US"/>
        </w:rPr>
        <w:t xml:space="preserve">: En ambas situaciones, el postulante deberá indicar la categoría a la que postula. </w:t>
      </w:r>
    </w:p>
    <w:p w14:paraId="0850E325"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4CA35753" w14:textId="46AD8C73" w:rsidR="00635051" w:rsidRPr="005D1184" w:rsidRDefault="00635051" w:rsidP="005D1184">
      <w:pPr>
        <w:jc w:val="both"/>
        <w:rPr>
          <w:rFonts w:ascii="Arial" w:eastAsia="Calibri" w:hAnsi="Arial" w:cs="Arial"/>
          <w:color w:val="000000" w:themeColor="text1"/>
          <w:sz w:val="22"/>
          <w:szCs w:val="22"/>
          <w:lang w:val="es-CL" w:eastAsia="en-US"/>
        </w:rPr>
      </w:pPr>
    </w:p>
    <w:p w14:paraId="4C4804DE" w14:textId="01EFA06E" w:rsidR="00370F7D" w:rsidRPr="005D1184" w:rsidRDefault="00370F7D" w:rsidP="005D1184">
      <w:p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P9. ¿CUÁLES SON LAS FECHAS MAS RELEVANTES DEL CONCURSO?</w:t>
      </w:r>
    </w:p>
    <w:p w14:paraId="60EA3F07" w14:textId="3091AEA4" w:rsidR="00370F7D" w:rsidRPr="005D1184" w:rsidRDefault="00370F7D" w:rsidP="005D1184">
      <w:p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En la siguiente tabla, se señalan las fechas y horarios relevantes: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336"/>
      </w:tblGrid>
      <w:tr w:rsidR="005D1184" w:rsidRPr="005D1184" w14:paraId="08288722" w14:textId="77777777" w:rsidTr="002E21DC">
        <w:tc>
          <w:tcPr>
            <w:tcW w:w="3731" w:type="dxa"/>
            <w:shd w:val="clear" w:color="auto" w:fill="auto"/>
          </w:tcPr>
          <w:p w14:paraId="4CF0E2C3" w14:textId="77777777" w:rsidR="00370F7D" w:rsidRPr="005D1184" w:rsidRDefault="00370F7D"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Hito </w:t>
            </w:r>
          </w:p>
        </w:tc>
        <w:tc>
          <w:tcPr>
            <w:tcW w:w="5336" w:type="dxa"/>
            <w:shd w:val="clear" w:color="auto" w:fill="auto"/>
          </w:tcPr>
          <w:p w14:paraId="503842DB" w14:textId="77777777" w:rsidR="00370F7D" w:rsidRPr="005D1184" w:rsidRDefault="00370F7D"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Fecha y Horario</w:t>
            </w:r>
          </w:p>
          <w:p w14:paraId="1969BA9B" w14:textId="77777777" w:rsidR="00370F7D" w:rsidRPr="005D1184" w:rsidRDefault="00370F7D" w:rsidP="005D1184">
            <w:pPr>
              <w:jc w:val="both"/>
              <w:rPr>
                <w:rFonts w:ascii="Arial" w:eastAsia="Calibri" w:hAnsi="Arial" w:cs="Arial"/>
                <w:color w:val="000000" w:themeColor="text1"/>
                <w:sz w:val="22"/>
                <w:szCs w:val="22"/>
                <w:lang w:val="es-CL" w:eastAsia="en-US"/>
              </w:rPr>
            </w:pPr>
          </w:p>
        </w:tc>
      </w:tr>
      <w:tr w:rsidR="005D1184" w:rsidRPr="005D1184" w14:paraId="2B318402" w14:textId="77777777" w:rsidTr="002E21DC">
        <w:tc>
          <w:tcPr>
            <w:tcW w:w="3731" w:type="dxa"/>
            <w:shd w:val="clear" w:color="auto" w:fill="auto"/>
          </w:tcPr>
          <w:p w14:paraId="644611A4" w14:textId="5099F368" w:rsidR="00370F7D" w:rsidRPr="005D1184" w:rsidRDefault="00370F7D"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Inicio publicación y/o entrega bases</w:t>
            </w:r>
          </w:p>
        </w:tc>
        <w:tc>
          <w:tcPr>
            <w:tcW w:w="5336" w:type="dxa"/>
            <w:shd w:val="clear" w:color="auto" w:fill="auto"/>
          </w:tcPr>
          <w:p w14:paraId="6F1F9F5C" w14:textId="0714B94A" w:rsidR="00370F7D" w:rsidRPr="005D1184" w:rsidRDefault="004B4959" w:rsidP="004C47B6">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Viernes 12</w:t>
            </w:r>
            <w:r w:rsidR="00DF4217" w:rsidRPr="005D1184">
              <w:rPr>
                <w:rFonts w:ascii="Arial" w:eastAsia="Calibri" w:hAnsi="Arial" w:cs="Arial"/>
                <w:color w:val="000000" w:themeColor="text1"/>
                <w:sz w:val="22"/>
                <w:szCs w:val="22"/>
                <w:lang w:val="es-CL" w:eastAsia="en-US"/>
              </w:rPr>
              <w:t xml:space="preserve"> </w:t>
            </w:r>
            <w:r w:rsidR="003F362E" w:rsidRPr="005D1184">
              <w:rPr>
                <w:rFonts w:ascii="Arial" w:eastAsia="Calibri" w:hAnsi="Arial" w:cs="Arial"/>
                <w:color w:val="000000" w:themeColor="text1"/>
                <w:sz w:val="22"/>
                <w:szCs w:val="22"/>
                <w:lang w:val="es-CL" w:eastAsia="en-US"/>
              </w:rPr>
              <w:t xml:space="preserve">de </w:t>
            </w:r>
            <w:r w:rsidR="002E21DC" w:rsidRPr="005D1184">
              <w:rPr>
                <w:rFonts w:ascii="Arial" w:eastAsia="Calibri" w:hAnsi="Arial" w:cs="Arial"/>
                <w:color w:val="000000" w:themeColor="text1"/>
                <w:sz w:val="22"/>
                <w:szCs w:val="22"/>
                <w:lang w:val="es-CL" w:eastAsia="en-US"/>
              </w:rPr>
              <w:t>septiembre</w:t>
            </w:r>
            <w:r>
              <w:rPr>
                <w:rFonts w:ascii="Arial" w:eastAsia="Calibri" w:hAnsi="Arial" w:cs="Arial"/>
                <w:color w:val="000000" w:themeColor="text1"/>
                <w:sz w:val="22"/>
                <w:szCs w:val="22"/>
                <w:lang w:val="es-CL" w:eastAsia="en-US"/>
              </w:rPr>
              <w:t xml:space="preserve"> del 2025</w:t>
            </w:r>
            <w:r w:rsidR="004C47B6">
              <w:rPr>
                <w:rFonts w:ascii="Arial" w:eastAsia="Calibri" w:hAnsi="Arial" w:cs="Arial"/>
                <w:color w:val="000000" w:themeColor="text1"/>
                <w:sz w:val="22"/>
                <w:szCs w:val="22"/>
                <w:lang w:val="es-CL" w:eastAsia="en-US"/>
              </w:rPr>
              <w:t xml:space="preserve"> a las 09</w:t>
            </w:r>
            <w:r w:rsidR="00370F7D" w:rsidRPr="005D1184">
              <w:rPr>
                <w:rFonts w:ascii="Arial" w:eastAsia="Calibri" w:hAnsi="Arial" w:cs="Arial"/>
                <w:color w:val="000000" w:themeColor="text1"/>
                <w:sz w:val="22"/>
                <w:szCs w:val="22"/>
                <w:lang w:val="es-CL" w:eastAsia="en-US"/>
              </w:rPr>
              <w:t xml:space="preserve"> horas</w:t>
            </w:r>
          </w:p>
        </w:tc>
      </w:tr>
      <w:tr w:rsidR="005D1184" w:rsidRPr="005D1184" w14:paraId="24AE7666" w14:textId="77777777" w:rsidTr="002E21DC">
        <w:tc>
          <w:tcPr>
            <w:tcW w:w="3731" w:type="dxa"/>
            <w:shd w:val="clear" w:color="auto" w:fill="auto"/>
          </w:tcPr>
          <w:p w14:paraId="15D4C705" w14:textId="77777777" w:rsidR="00370F7D" w:rsidRPr="005D1184" w:rsidRDefault="00370F7D"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Inicio postulación</w:t>
            </w:r>
          </w:p>
        </w:tc>
        <w:tc>
          <w:tcPr>
            <w:tcW w:w="5336" w:type="dxa"/>
            <w:shd w:val="clear" w:color="auto" w:fill="auto"/>
          </w:tcPr>
          <w:p w14:paraId="1EE3CFFA" w14:textId="76EFC22A" w:rsidR="00370F7D" w:rsidRPr="005D1184" w:rsidRDefault="004B4959" w:rsidP="002E21DC">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 xml:space="preserve">Viernes 12 </w:t>
            </w:r>
            <w:r w:rsidR="002E21DC">
              <w:rPr>
                <w:rFonts w:ascii="Arial" w:eastAsia="Calibri" w:hAnsi="Arial" w:cs="Arial"/>
                <w:color w:val="000000" w:themeColor="text1"/>
                <w:sz w:val="22"/>
                <w:szCs w:val="22"/>
                <w:lang w:val="es-CL" w:eastAsia="en-US"/>
              </w:rPr>
              <w:t xml:space="preserve">de </w:t>
            </w:r>
            <w:r w:rsidR="002E21DC" w:rsidRPr="005D1184">
              <w:rPr>
                <w:rFonts w:ascii="Arial" w:eastAsia="Calibri" w:hAnsi="Arial" w:cs="Arial"/>
                <w:color w:val="000000" w:themeColor="text1"/>
                <w:sz w:val="22"/>
                <w:szCs w:val="22"/>
                <w:lang w:val="es-CL" w:eastAsia="en-US"/>
              </w:rPr>
              <w:t>septiembre</w:t>
            </w:r>
            <w:r>
              <w:rPr>
                <w:rFonts w:ascii="Arial" w:eastAsia="Calibri" w:hAnsi="Arial" w:cs="Arial"/>
                <w:color w:val="000000" w:themeColor="text1"/>
                <w:sz w:val="22"/>
                <w:szCs w:val="22"/>
                <w:lang w:val="es-CL" w:eastAsia="en-US"/>
              </w:rPr>
              <w:t xml:space="preserve"> del 2025</w:t>
            </w:r>
            <w:r w:rsidR="00370F7D" w:rsidRPr="005D1184">
              <w:rPr>
                <w:rFonts w:ascii="Arial" w:eastAsia="Calibri" w:hAnsi="Arial" w:cs="Arial"/>
                <w:color w:val="000000" w:themeColor="text1"/>
                <w:sz w:val="22"/>
                <w:szCs w:val="22"/>
                <w:lang w:val="es-CL" w:eastAsia="en-US"/>
              </w:rPr>
              <w:t xml:space="preserve"> a las 10 horas</w:t>
            </w:r>
          </w:p>
        </w:tc>
      </w:tr>
      <w:tr w:rsidR="005D1184" w:rsidRPr="005D1184" w14:paraId="7E11535A" w14:textId="77777777" w:rsidTr="002E21DC">
        <w:tc>
          <w:tcPr>
            <w:tcW w:w="3731" w:type="dxa"/>
            <w:shd w:val="clear" w:color="auto" w:fill="auto"/>
          </w:tcPr>
          <w:p w14:paraId="3214FF30" w14:textId="3A935DA6" w:rsidR="00A1191A" w:rsidRPr="005D1184" w:rsidRDefault="00A1191A"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Inicio de consultas</w:t>
            </w:r>
          </w:p>
        </w:tc>
        <w:tc>
          <w:tcPr>
            <w:tcW w:w="5336" w:type="dxa"/>
            <w:shd w:val="clear" w:color="auto" w:fill="auto"/>
          </w:tcPr>
          <w:p w14:paraId="6A8EA9B4" w14:textId="6F0ED516" w:rsidR="00A1191A" w:rsidRPr="005D1184" w:rsidRDefault="004B4959"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Lunes 15</w:t>
            </w:r>
            <w:r w:rsidR="003F362E" w:rsidRPr="005D1184">
              <w:rPr>
                <w:rFonts w:ascii="Arial" w:eastAsia="Calibri" w:hAnsi="Arial" w:cs="Arial"/>
                <w:color w:val="000000" w:themeColor="text1"/>
                <w:sz w:val="22"/>
                <w:szCs w:val="22"/>
                <w:lang w:val="es-CL" w:eastAsia="en-US"/>
              </w:rPr>
              <w:t xml:space="preserve"> </w:t>
            </w:r>
            <w:r>
              <w:rPr>
                <w:rFonts w:ascii="Arial" w:eastAsia="Calibri" w:hAnsi="Arial" w:cs="Arial"/>
                <w:color w:val="000000" w:themeColor="text1"/>
                <w:sz w:val="22"/>
                <w:szCs w:val="22"/>
                <w:lang w:val="es-CL" w:eastAsia="en-US"/>
              </w:rPr>
              <w:t xml:space="preserve">de </w:t>
            </w:r>
            <w:r w:rsidR="002E21DC" w:rsidRPr="005D1184">
              <w:rPr>
                <w:rFonts w:ascii="Arial" w:eastAsia="Calibri" w:hAnsi="Arial" w:cs="Arial"/>
                <w:color w:val="000000" w:themeColor="text1"/>
                <w:sz w:val="22"/>
                <w:szCs w:val="22"/>
                <w:lang w:val="es-CL" w:eastAsia="en-US"/>
              </w:rPr>
              <w:t>septiembre</w:t>
            </w:r>
            <w:r>
              <w:rPr>
                <w:rFonts w:ascii="Arial" w:eastAsia="Calibri" w:hAnsi="Arial" w:cs="Arial"/>
                <w:color w:val="000000" w:themeColor="text1"/>
                <w:sz w:val="22"/>
                <w:szCs w:val="22"/>
                <w:lang w:val="es-CL" w:eastAsia="en-US"/>
              </w:rPr>
              <w:t xml:space="preserve"> del 2025</w:t>
            </w:r>
            <w:r w:rsidR="003F362E" w:rsidRPr="005D1184">
              <w:rPr>
                <w:rFonts w:ascii="Arial" w:eastAsia="Calibri" w:hAnsi="Arial" w:cs="Arial"/>
                <w:color w:val="000000" w:themeColor="text1"/>
                <w:sz w:val="22"/>
                <w:szCs w:val="22"/>
                <w:lang w:val="es-CL" w:eastAsia="en-US"/>
              </w:rPr>
              <w:t xml:space="preserve"> a las 10</w:t>
            </w:r>
            <w:r w:rsidR="00A1191A" w:rsidRPr="005D1184">
              <w:rPr>
                <w:rFonts w:ascii="Arial" w:eastAsia="Calibri" w:hAnsi="Arial" w:cs="Arial"/>
                <w:color w:val="000000" w:themeColor="text1"/>
                <w:sz w:val="22"/>
                <w:szCs w:val="22"/>
                <w:lang w:val="es-CL" w:eastAsia="en-US"/>
              </w:rPr>
              <w:t xml:space="preserve"> horas</w:t>
            </w:r>
          </w:p>
        </w:tc>
      </w:tr>
      <w:tr w:rsidR="005D1184" w:rsidRPr="005D1184" w14:paraId="054B586A" w14:textId="77777777" w:rsidTr="002E21DC">
        <w:tc>
          <w:tcPr>
            <w:tcW w:w="3731" w:type="dxa"/>
            <w:shd w:val="clear" w:color="auto" w:fill="auto"/>
          </w:tcPr>
          <w:p w14:paraId="5631E25B" w14:textId="341EFF53" w:rsidR="00A1191A" w:rsidRPr="005D1184" w:rsidRDefault="004B4959"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Cierre publicación y</w:t>
            </w:r>
            <w:r w:rsidR="00A1191A" w:rsidRPr="005D1184">
              <w:rPr>
                <w:rFonts w:ascii="Arial" w:eastAsia="Calibri" w:hAnsi="Arial" w:cs="Arial"/>
                <w:color w:val="000000" w:themeColor="text1"/>
                <w:sz w:val="22"/>
                <w:szCs w:val="22"/>
                <w:lang w:val="es-CL" w:eastAsia="en-US"/>
              </w:rPr>
              <w:t xml:space="preserve"> entrega bases</w:t>
            </w:r>
          </w:p>
        </w:tc>
        <w:tc>
          <w:tcPr>
            <w:tcW w:w="5336" w:type="dxa"/>
            <w:shd w:val="clear" w:color="auto" w:fill="auto"/>
          </w:tcPr>
          <w:p w14:paraId="52C5B205" w14:textId="6B24D75A" w:rsidR="00A1191A" w:rsidRPr="005D1184" w:rsidRDefault="004B4959"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 xml:space="preserve">Lunes 22 de septiembre del 2025 a las </w:t>
            </w:r>
            <w:r w:rsidR="00D23C20">
              <w:rPr>
                <w:rFonts w:ascii="Arial" w:eastAsia="Calibri" w:hAnsi="Arial" w:cs="Arial"/>
                <w:color w:val="000000" w:themeColor="text1"/>
                <w:sz w:val="22"/>
                <w:szCs w:val="22"/>
                <w:lang w:val="es-CL" w:eastAsia="en-US"/>
              </w:rPr>
              <w:t>11</w:t>
            </w:r>
            <w:r w:rsidR="00A1191A" w:rsidRPr="005D1184">
              <w:rPr>
                <w:rFonts w:ascii="Arial" w:eastAsia="Calibri" w:hAnsi="Arial" w:cs="Arial"/>
                <w:color w:val="000000" w:themeColor="text1"/>
                <w:sz w:val="22"/>
                <w:szCs w:val="22"/>
                <w:lang w:val="es-CL" w:eastAsia="en-US"/>
              </w:rPr>
              <w:t xml:space="preserve"> horas</w:t>
            </w:r>
          </w:p>
        </w:tc>
      </w:tr>
      <w:tr w:rsidR="005D1184" w:rsidRPr="005D1184" w14:paraId="4D095D80" w14:textId="77777777" w:rsidTr="002E21DC">
        <w:tc>
          <w:tcPr>
            <w:tcW w:w="3731" w:type="dxa"/>
            <w:shd w:val="clear" w:color="auto" w:fill="auto"/>
          </w:tcPr>
          <w:p w14:paraId="30C30E63" w14:textId="7B54C439" w:rsidR="00A1191A" w:rsidRPr="005D1184" w:rsidRDefault="00A1191A"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Cierre de consultas</w:t>
            </w:r>
          </w:p>
        </w:tc>
        <w:tc>
          <w:tcPr>
            <w:tcW w:w="5336" w:type="dxa"/>
            <w:shd w:val="clear" w:color="auto" w:fill="auto"/>
          </w:tcPr>
          <w:p w14:paraId="460BC820" w14:textId="1DF79927" w:rsidR="00A1191A" w:rsidRPr="005D1184" w:rsidRDefault="004B4959"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Lunes 22 de septiembre del 2025</w:t>
            </w:r>
            <w:r w:rsidR="00D23C20">
              <w:rPr>
                <w:rFonts w:ascii="Arial" w:eastAsia="Calibri" w:hAnsi="Arial" w:cs="Arial"/>
                <w:color w:val="000000" w:themeColor="text1"/>
                <w:sz w:val="22"/>
                <w:szCs w:val="22"/>
                <w:lang w:val="es-CL" w:eastAsia="en-US"/>
              </w:rPr>
              <w:t xml:space="preserve"> </w:t>
            </w:r>
            <w:r>
              <w:rPr>
                <w:rFonts w:ascii="Arial" w:eastAsia="Calibri" w:hAnsi="Arial" w:cs="Arial"/>
                <w:color w:val="000000" w:themeColor="text1"/>
                <w:sz w:val="22"/>
                <w:szCs w:val="22"/>
                <w:lang w:val="es-CL" w:eastAsia="en-US"/>
              </w:rPr>
              <w:t xml:space="preserve">a las </w:t>
            </w:r>
            <w:r w:rsidR="00D23C20">
              <w:rPr>
                <w:rFonts w:ascii="Arial" w:eastAsia="Calibri" w:hAnsi="Arial" w:cs="Arial"/>
                <w:color w:val="000000" w:themeColor="text1"/>
                <w:sz w:val="22"/>
                <w:szCs w:val="22"/>
                <w:lang w:val="es-CL" w:eastAsia="en-US"/>
              </w:rPr>
              <w:t>12</w:t>
            </w:r>
            <w:r w:rsidR="003F362E" w:rsidRPr="005D1184">
              <w:rPr>
                <w:rFonts w:ascii="Arial" w:eastAsia="Calibri" w:hAnsi="Arial" w:cs="Arial"/>
                <w:color w:val="000000" w:themeColor="text1"/>
                <w:sz w:val="22"/>
                <w:szCs w:val="22"/>
                <w:lang w:val="es-CL" w:eastAsia="en-US"/>
              </w:rPr>
              <w:t xml:space="preserve"> horas</w:t>
            </w:r>
          </w:p>
        </w:tc>
      </w:tr>
      <w:tr w:rsidR="005D1184" w:rsidRPr="005D1184" w14:paraId="728B960C" w14:textId="77777777" w:rsidTr="002E21DC">
        <w:tc>
          <w:tcPr>
            <w:tcW w:w="3731" w:type="dxa"/>
            <w:shd w:val="clear" w:color="auto" w:fill="auto"/>
          </w:tcPr>
          <w:p w14:paraId="368B91E1" w14:textId="77777777" w:rsidR="00A1191A" w:rsidRPr="005D1184" w:rsidRDefault="00A1191A"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Cierre postulación</w:t>
            </w:r>
          </w:p>
        </w:tc>
        <w:tc>
          <w:tcPr>
            <w:tcW w:w="5336" w:type="dxa"/>
            <w:shd w:val="clear" w:color="auto" w:fill="auto"/>
          </w:tcPr>
          <w:p w14:paraId="2368477F" w14:textId="472D9B20" w:rsidR="00A1191A" w:rsidRPr="005D1184" w:rsidRDefault="004B4959"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Lunes 22 de septiembre del 2025 a las</w:t>
            </w:r>
            <w:r w:rsidR="00D23C20">
              <w:rPr>
                <w:rFonts w:ascii="Arial" w:eastAsia="Calibri" w:hAnsi="Arial" w:cs="Arial"/>
                <w:color w:val="000000" w:themeColor="text1"/>
                <w:sz w:val="22"/>
                <w:szCs w:val="22"/>
                <w:lang w:val="es-CL" w:eastAsia="en-US"/>
              </w:rPr>
              <w:t xml:space="preserve"> 13</w:t>
            </w:r>
            <w:r w:rsidR="003F362E" w:rsidRPr="005D1184">
              <w:rPr>
                <w:rFonts w:ascii="Arial" w:eastAsia="Calibri" w:hAnsi="Arial" w:cs="Arial"/>
                <w:color w:val="000000" w:themeColor="text1"/>
                <w:sz w:val="22"/>
                <w:szCs w:val="22"/>
                <w:lang w:val="es-CL" w:eastAsia="en-US"/>
              </w:rPr>
              <w:t xml:space="preserve"> horas</w:t>
            </w:r>
          </w:p>
        </w:tc>
      </w:tr>
      <w:tr w:rsidR="005D1184" w:rsidRPr="005D1184" w14:paraId="0AE10E84" w14:textId="77777777" w:rsidTr="002E21DC">
        <w:tc>
          <w:tcPr>
            <w:tcW w:w="3731" w:type="dxa"/>
            <w:shd w:val="clear" w:color="auto" w:fill="auto"/>
          </w:tcPr>
          <w:p w14:paraId="70082C10" w14:textId="77777777" w:rsidR="00A1191A" w:rsidRPr="005D1184" w:rsidRDefault="00A1191A"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Admisibilidad</w:t>
            </w:r>
          </w:p>
        </w:tc>
        <w:tc>
          <w:tcPr>
            <w:tcW w:w="5336" w:type="dxa"/>
            <w:shd w:val="clear" w:color="auto" w:fill="auto"/>
          </w:tcPr>
          <w:p w14:paraId="048F5CA0" w14:textId="249FC5D0" w:rsidR="00A1191A" w:rsidRPr="005D1184" w:rsidRDefault="004B4959" w:rsidP="009D7579">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Martes</w:t>
            </w:r>
            <w:r w:rsidR="00D23C20">
              <w:rPr>
                <w:rFonts w:ascii="Arial" w:eastAsia="Calibri" w:hAnsi="Arial" w:cs="Arial"/>
                <w:color w:val="000000" w:themeColor="text1"/>
                <w:sz w:val="22"/>
                <w:szCs w:val="22"/>
                <w:lang w:val="es-CL" w:eastAsia="en-US"/>
              </w:rPr>
              <w:t xml:space="preserve"> 23 </w:t>
            </w:r>
            <w:r w:rsidR="00693685" w:rsidRPr="005D1184">
              <w:rPr>
                <w:rFonts w:ascii="Arial" w:eastAsia="Calibri" w:hAnsi="Arial" w:cs="Arial"/>
                <w:color w:val="000000" w:themeColor="text1"/>
                <w:sz w:val="22"/>
                <w:szCs w:val="22"/>
                <w:lang w:val="es-CL" w:eastAsia="en-US"/>
              </w:rPr>
              <w:t xml:space="preserve">de </w:t>
            </w:r>
            <w:r w:rsidR="009D7579">
              <w:rPr>
                <w:rFonts w:ascii="Arial" w:eastAsia="Calibri" w:hAnsi="Arial" w:cs="Arial"/>
                <w:color w:val="000000" w:themeColor="text1"/>
                <w:sz w:val="22"/>
                <w:szCs w:val="22"/>
                <w:lang w:val="es-CL" w:eastAsia="en-US"/>
              </w:rPr>
              <w:t>septiembre</w:t>
            </w:r>
            <w:r>
              <w:rPr>
                <w:rFonts w:ascii="Arial" w:eastAsia="Calibri" w:hAnsi="Arial" w:cs="Arial"/>
                <w:color w:val="000000" w:themeColor="text1"/>
                <w:sz w:val="22"/>
                <w:szCs w:val="22"/>
                <w:lang w:val="es-CL" w:eastAsia="en-US"/>
              </w:rPr>
              <w:t xml:space="preserve"> del 2025</w:t>
            </w:r>
            <w:r w:rsidR="00A1191A" w:rsidRPr="005D1184">
              <w:rPr>
                <w:rFonts w:ascii="Arial" w:eastAsia="Calibri" w:hAnsi="Arial" w:cs="Arial"/>
                <w:color w:val="000000" w:themeColor="text1"/>
                <w:sz w:val="22"/>
                <w:szCs w:val="22"/>
                <w:lang w:val="es-CL" w:eastAsia="en-US"/>
              </w:rPr>
              <w:t xml:space="preserve"> </w:t>
            </w:r>
          </w:p>
        </w:tc>
      </w:tr>
      <w:tr w:rsidR="005D1184" w:rsidRPr="005D1184" w14:paraId="5262ADAC" w14:textId="77777777" w:rsidTr="002E21DC">
        <w:tc>
          <w:tcPr>
            <w:tcW w:w="3731" w:type="dxa"/>
            <w:shd w:val="clear" w:color="auto" w:fill="auto"/>
          </w:tcPr>
          <w:p w14:paraId="76F68DC1" w14:textId="77777777" w:rsidR="00A1191A" w:rsidRPr="005D1184" w:rsidRDefault="00A1191A"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lastRenderedPageBreak/>
              <w:t>Evaluación técnica</w:t>
            </w:r>
          </w:p>
        </w:tc>
        <w:tc>
          <w:tcPr>
            <w:tcW w:w="5336" w:type="dxa"/>
            <w:shd w:val="clear" w:color="auto" w:fill="auto"/>
          </w:tcPr>
          <w:p w14:paraId="6BA920F8" w14:textId="64D0BD15" w:rsidR="00A1191A" w:rsidRPr="005D1184" w:rsidRDefault="004B4959"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Miércoles</w:t>
            </w:r>
            <w:r w:rsidR="002E7F3D">
              <w:rPr>
                <w:rFonts w:ascii="Arial" w:eastAsia="Calibri" w:hAnsi="Arial" w:cs="Arial"/>
                <w:color w:val="000000" w:themeColor="text1"/>
                <w:sz w:val="22"/>
                <w:szCs w:val="22"/>
                <w:lang w:val="es-CL" w:eastAsia="en-US"/>
              </w:rPr>
              <w:t xml:space="preserve"> 24</w:t>
            </w:r>
            <w:r w:rsidR="009229D9" w:rsidRPr="005D1184">
              <w:rPr>
                <w:rFonts w:ascii="Arial" w:eastAsia="Calibri" w:hAnsi="Arial" w:cs="Arial"/>
                <w:color w:val="000000" w:themeColor="text1"/>
                <w:sz w:val="22"/>
                <w:szCs w:val="22"/>
                <w:lang w:val="es-CL" w:eastAsia="en-US"/>
              </w:rPr>
              <w:t xml:space="preserve"> de septiembre</w:t>
            </w:r>
            <w:r>
              <w:rPr>
                <w:rFonts w:ascii="Arial" w:eastAsia="Calibri" w:hAnsi="Arial" w:cs="Arial"/>
                <w:color w:val="000000" w:themeColor="text1"/>
                <w:sz w:val="22"/>
                <w:szCs w:val="22"/>
                <w:lang w:val="es-CL" w:eastAsia="en-US"/>
              </w:rPr>
              <w:t xml:space="preserve"> del 2025</w:t>
            </w:r>
            <w:r w:rsidR="00A1191A" w:rsidRPr="005D1184">
              <w:rPr>
                <w:rFonts w:ascii="Arial" w:eastAsia="Calibri" w:hAnsi="Arial" w:cs="Arial"/>
                <w:color w:val="000000" w:themeColor="text1"/>
                <w:sz w:val="22"/>
                <w:szCs w:val="22"/>
                <w:lang w:val="es-CL" w:eastAsia="en-US"/>
              </w:rPr>
              <w:t xml:space="preserve"> a las 15:00 hrs</w:t>
            </w:r>
          </w:p>
        </w:tc>
      </w:tr>
      <w:tr w:rsidR="005D1184" w:rsidRPr="005D1184" w14:paraId="6F314B84" w14:textId="77777777" w:rsidTr="002E21DC">
        <w:tc>
          <w:tcPr>
            <w:tcW w:w="3731" w:type="dxa"/>
            <w:shd w:val="clear" w:color="auto" w:fill="auto"/>
          </w:tcPr>
          <w:p w14:paraId="2EAD88C3" w14:textId="77777777" w:rsidR="00A1191A" w:rsidRPr="005D1184" w:rsidRDefault="00A1191A"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Selección y Notificación</w:t>
            </w:r>
          </w:p>
        </w:tc>
        <w:tc>
          <w:tcPr>
            <w:tcW w:w="5336" w:type="dxa"/>
            <w:shd w:val="clear" w:color="auto" w:fill="auto"/>
          </w:tcPr>
          <w:p w14:paraId="52645C2F" w14:textId="631B6BCD" w:rsidR="00A1191A" w:rsidRPr="005D1184" w:rsidRDefault="002E7F3D" w:rsidP="00635051">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Jueves 25</w:t>
            </w:r>
            <w:r w:rsidR="00DF4217" w:rsidRPr="005D1184">
              <w:rPr>
                <w:rFonts w:ascii="Arial" w:eastAsia="Calibri" w:hAnsi="Arial" w:cs="Arial"/>
                <w:color w:val="000000" w:themeColor="text1"/>
                <w:sz w:val="22"/>
                <w:szCs w:val="22"/>
                <w:lang w:val="es-CL" w:eastAsia="en-US"/>
              </w:rPr>
              <w:t xml:space="preserve"> </w:t>
            </w:r>
            <w:r w:rsidR="00A1191A" w:rsidRPr="005D1184">
              <w:rPr>
                <w:rFonts w:ascii="Arial" w:eastAsia="Calibri" w:hAnsi="Arial" w:cs="Arial"/>
                <w:color w:val="000000" w:themeColor="text1"/>
                <w:sz w:val="22"/>
                <w:szCs w:val="22"/>
                <w:lang w:val="es-CL" w:eastAsia="en-US"/>
              </w:rPr>
              <w:t>de</w:t>
            </w:r>
            <w:r w:rsidR="00DF4217" w:rsidRPr="005D1184">
              <w:rPr>
                <w:rFonts w:ascii="Arial" w:eastAsia="Calibri" w:hAnsi="Arial" w:cs="Arial"/>
                <w:color w:val="000000" w:themeColor="text1"/>
                <w:sz w:val="22"/>
                <w:szCs w:val="22"/>
                <w:lang w:val="es-CL" w:eastAsia="en-US"/>
              </w:rPr>
              <w:t xml:space="preserve"> septiembre </w:t>
            </w:r>
            <w:r w:rsidR="004B4959">
              <w:rPr>
                <w:rFonts w:ascii="Arial" w:eastAsia="Calibri" w:hAnsi="Arial" w:cs="Arial"/>
                <w:color w:val="000000" w:themeColor="text1"/>
                <w:sz w:val="22"/>
                <w:szCs w:val="22"/>
                <w:lang w:val="es-CL" w:eastAsia="en-US"/>
              </w:rPr>
              <w:t xml:space="preserve"> del 2025</w:t>
            </w:r>
          </w:p>
        </w:tc>
      </w:tr>
    </w:tbl>
    <w:p w14:paraId="512AFBFE" w14:textId="77777777" w:rsidR="00370F7D" w:rsidRPr="005D1184" w:rsidRDefault="00370F7D" w:rsidP="005D1184">
      <w:pPr>
        <w:ind w:firstLine="708"/>
        <w:jc w:val="both"/>
        <w:rPr>
          <w:rFonts w:ascii="Calibri" w:eastAsia="Calibri" w:hAnsi="Calibri"/>
          <w:color w:val="000000" w:themeColor="text1"/>
          <w:sz w:val="22"/>
          <w:szCs w:val="22"/>
          <w:lang w:val="es-CL" w:eastAsia="en-US"/>
        </w:rPr>
      </w:pPr>
    </w:p>
    <w:p w14:paraId="4C8449FD" w14:textId="77777777" w:rsidR="006C6FCB" w:rsidRPr="005D1184" w:rsidRDefault="006C6FCB" w:rsidP="005D1184">
      <w:pPr>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 xml:space="preserve">Nota: Las fechas y horarios son referenciales. La municipalidad se reserva el derecho a modificar las fechas y horarios establecidos en las presentes bases, por motivos de tramitaciones internas en general, y no se hace responsable de las alteraciones que dichas modificaciones generen en el proceso.  </w:t>
      </w:r>
    </w:p>
    <w:p w14:paraId="3B948A24" w14:textId="77777777" w:rsidR="006C6FCB" w:rsidRPr="005D1184" w:rsidRDefault="006C6FCB" w:rsidP="005D1184">
      <w:pPr>
        <w:ind w:firstLine="708"/>
        <w:jc w:val="both"/>
        <w:rPr>
          <w:rFonts w:ascii="Calibri" w:eastAsia="Calibri" w:hAnsi="Calibri"/>
          <w:color w:val="000000" w:themeColor="text1"/>
          <w:sz w:val="22"/>
          <w:szCs w:val="22"/>
          <w:lang w:val="es-CL" w:eastAsia="en-US"/>
        </w:rPr>
      </w:pPr>
    </w:p>
    <w:p w14:paraId="22ECDF41"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6897F744" w14:textId="29B64A14" w:rsidR="00A1191A" w:rsidRPr="005D1184" w:rsidRDefault="00A1191A" w:rsidP="005D1184">
      <w:p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Se debe complementar la siguiente información: </w:t>
      </w:r>
    </w:p>
    <w:p w14:paraId="5144A693" w14:textId="77777777" w:rsidR="00A1191A" w:rsidRPr="005D1184" w:rsidRDefault="00A1191A" w:rsidP="005D1184">
      <w:pPr>
        <w:jc w:val="both"/>
        <w:rPr>
          <w:rFonts w:ascii="Arial" w:eastAsia="Calibri" w:hAnsi="Arial" w:cs="Arial"/>
          <w:color w:val="000000" w:themeColor="text1"/>
          <w:sz w:val="22"/>
          <w:szCs w:val="22"/>
          <w:lang w:val="es-CL" w:eastAsia="en-US"/>
        </w:rPr>
      </w:pPr>
    </w:p>
    <w:p w14:paraId="743D78CF" w14:textId="43F81B89" w:rsidR="006A4477" w:rsidRPr="005D1184" w:rsidRDefault="00A1191A" w:rsidP="005D1184">
      <w:pPr>
        <w:pStyle w:val="Prrafodelista"/>
        <w:numPr>
          <w:ilvl w:val="0"/>
          <w:numId w:val="23"/>
        </w:num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Las </w:t>
      </w:r>
      <w:r w:rsidR="006A4477" w:rsidRPr="005D1184">
        <w:rPr>
          <w:rFonts w:ascii="Arial" w:eastAsia="Calibri" w:hAnsi="Arial" w:cs="Arial"/>
          <w:color w:val="000000" w:themeColor="text1"/>
          <w:sz w:val="22"/>
          <w:szCs w:val="22"/>
          <w:lang w:val="es-CL" w:eastAsia="en-US"/>
        </w:rPr>
        <w:t xml:space="preserve">dudas o consultas, </w:t>
      </w:r>
      <w:r w:rsidRPr="005D1184">
        <w:rPr>
          <w:rFonts w:ascii="Arial" w:eastAsia="Calibri" w:hAnsi="Arial" w:cs="Arial"/>
          <w:color w:val="000000" w:themeColor="text1"/>
          <w:sz w:val="22"/>
          <w:szCs w:val="22"/>
          <w:lang w:val="es-CL" w:eastAsia="en-US"/>
        </w:rPr>
        <w:t xml:space="preserve">se recibirán de lunes a </w:t>
      </w:r>
      <w:r w:rsidR="003441F0" w:rsidRPr="005D1184">
        <w:rPr>
          <w:rFonts w:ascii="Arial" w:eastAsia="Calibri" w:hAnsi="Arial" w:cs="Arial"/>
          <w:color w:val="000000" w:themeColor="text1"/>
          <w:sz w:val="22"/>
          <w:szCs w:val="22"/>
          <w:lang w:val="es-CL" w:eastAsia="en-US"/>
        </w:rPr>
        <w:t>viernes de 8:45 a 12:</w:t>
      </w:r>
      <w:r w:rsidR="006C6FCB" w:rsidRPr="005D1184">
        <w:rPr>
          <w:rFonts w:ascii="Arial" w:eastAsia="Calibri" w:hAnsi="Arial" w:cs="Arial"/>
          <w:color w:val="000000" w:themeColor="text1"/>
          <w:sz w:val="22"/>
          <w:szCs w:val="22"/>
          <w:lang w:val="es-CL" w:eastAsia="en-US"/>
        </w:rPr>
        <w:t>45</w:t>
      </w:r>
      <w:r w:rsidRPr="005D1184">
        <w:rPr>
          <w:rFonts w:ascii="Arial" w:eastAsia="Calibri" w:hAnsi="Arial" w:cs="Arial"/>
          <w:color w:val="000000" w:themeColor="text1"/>
          <w:sz w:val="22"/>
          <w:szCs w:val="22"/>
          <w:lang w:val="es-CL" w:eastAsia="en-US"/>
        </w:rPr>
        <w:t xml:space="preserve"> horas</w:t>
      </w:r>
      <w:r w:rsidR="006A4477" w:rsidRPr="005D1184">
        <w:rPr>
          <w:rFonts w:ascii="Arial" w:eastAsia="Calibri" w:hAnsi="Arial" w:cs="Arial"/>
          <w:color w:val="000000" w:themeColor="text1"/>
          <w:sz w:val="22"/>
          <w:szCs w:val="22"/>
          <w:lang w:val="es-CL" w:eastAsia="en-US"/>
        </w:rPr>
        <w:t>. Esto será canalizado mediante los siguientes medios:</w:t>
      </w:r>
    </w:p>
    <w:p w14:paraId="2C46BD1F" w14:textId="6F259912" w:rsidR="006A4477" w:rsidRPr="005D1184" w:rsidRDefault="006A4477" w:rsidP="005D1184">
      <w:pPr>
        <w:jc w:val="both"/>
        <w:rPr>
          <w:rFonts w:ascii="Arial" w:eastAsia="Calibri" w:hAnsi="Arial" w:cs="Arial"/>
          <w:color w:val="000000" w:themeColor="text1"/>
          <w:sz w:val="22"/>
          <w:szCs w:val="22"/>
          <w:lang w:val="es-CL" w:eastAsia="en-US"/>
        </w:rPr>
      </w:pPr>
    </w:p>
    <w:p w14:paraId="30D214C5" w14:textId="7B7A092C" w:rsidR="006A4477" w:rsidRPr="005D1184" w:rsidRDefault="006A4477" w:rsidP="005D1184">
      <w:pPr>
        <w:numPr>
          <w:ilvl w:val="0"/>
          <w:numId w:val="25"/>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Correo: </w:t>
      </w:r>
      <w:hyperlink r:id="rId10" w:history="1">
        <w:r w:rsidR="00A27099" w:rsidRPr="00D604F4">
          <w:rPr>
            <w:rStyle w:val="Hipervnculo"/>
            <w:rFonts w:ascii="Arial" w:eastAsia="Calibri" w:hAnsi="Arial" w:cs="Arial"/>
            <w:sz w:val="22"/>
            <w:szCs w:val="22"/>
            <w:lang w:val="es-CL" w:eastAsia="en-US"/>
          </w:rPr>
          <w:t>aliciameneses@mpatria.cl</w:t>
        </w:r>
      </w:hyperlink>
    </w:p>
    <w:p w14:paraId="0673A07D" w14:textId="53663F7B" w:rsidR="006A4477" w:rsidRPr="005D1184" w:rsidRDefault="006A4477" w:rsidP="005D1184">
      <w:pPr>
        <w:numPr>
          <w:ilvl w:val="0"/>
          <w:numId w:val="25"/>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Teléfono de contacto: </w:t>
      </w:r>
      <w:r w:rsidR="00A27099">
        <w:rPr>
          <w:rFonts w:ascii="Arial" w:eastAsia="Calibri" w:hAnsi="Arial" w:cs="Arial"/>
          <w:color w:val="000000" w:themeColor="text1"/>
          <w:sz w:val="22"/>
          <w:szCs w:val="22"/>
          <w:lang w:val="es-CL" w:eastAsia="en-US"/>
        </w:rPr>
        <w:t>532354400, anexo 275</w:t>
      </w:r>
    </w:p>
    <w:p w14:paraId="1A726359" w14:textId="6D3736AC" w:rsidR="006C6FCB" w:rsidRPr="009D7579" w:rsidRDefault="00A27099" w:rsidP="00A27099">
      <w:pPr>
        <w:numPr>
          <w:ilvl w:val="0"/>
          <w:numId w:val="25"/>
        </w:numPr>
        <w:spacing w:after="160" w:line="259" w:lineRule="auto"/>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Presencialmente, en l</w:t>
      </w:r>
      <w:r w:rsidR="006C6FCB" w:rsidRPr="00A27099">
        <w:rPr>
          <w:rFonts w:ascii="Arial" w:eastAsia="Calibri" w:hAnsi="Arial" w:cs="Arial"/>
          <w:color w:val="000000" w:themeColor="text1"/>
          <w:sz w:val="22"/>
          <w:szCs w:val="22"/>
          <w:lang w:val="es-CL" w:eastAsia="en-US"/>
        </w:rPr>
        <w:t>a unidad de rentas y patentes, ubicado en Diaguitas 31, Monte Patria.</w:t>
      </w:r>
    </w:p>
    <w:p w14:paraId="49226426" w14:textId="1F1FBBB9" w:rsidR="006C6FCB" w:rsidRPr="005D1184" w:rsidRDefault="006C6FCB" w:rsidP="005D1184">
      <w:pPr>
        <w:pStyle w:val="Textoindependiente"/>
        <w:spacing w:line="276" w:lineRule="auto"/>
        <w:jc w:val="both"/>
        <w:rPr>
          <w:rFonts w:ascii="Arial" w:hAnsi="Arial" w:cs="Arial"/>
          <w:b/>
          <w:color w:val="000000" w:themeColor="text1"/>
          <w:sz w:val="22"/>
          <w:szCs w:val="22"/>
        </w:rPr>
      </w:pPr>
      <w:r w:rsidRPr="005D1184">
        <w:rPr>
          <w:rFonts w:ascii="Arial" w:hAnsi="Arial" w:cs="Arial"/>
          <w:b/>
          <w:color w:val="000000" w:themeColor="text1"/>
          <w:sz w:val="22"/>
          <w:szCs w:val="22"/>
        </w:rPr>
        <w:t xml:space="preserve">Nota: Las consultas no formuladas oportunamente en la forma y en el plazo estipulado, darán derecho a la municipalidad a dar por entendido y aceptado todos los antecedentes del presente proceso, por lo tanto, los señores oferentes no tendrán derecho a reclamos ni indemnizaciones posteriores de ninguna especie. </w:t>
      </w:r>
    </w:p>
    <w:p w14:paraId="1CE08380"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5656C09B" w14:textId="37DFD85D" w:rsidR="00A1191A" w:rsidRPr="005D1184" w:rsidRDefault="006C6FCB" w:rsidP="005D1184">
      <w:pPr>
        <w:pStyle w:val="Prrafodelista"/>
        <w:numPr>
          <w:ilvl w:val="0"/>
          <w:numId w:val="23"/>
        </w:numPr>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La firma de contrato y concesión se realizará en la unidad de rentas y patentes, ubicado en Diaguitas 31, Monte Patria. El/la seleccionado/a, debe realizar el pago del puesto concesionado en el mismo momento de la firma del contrato.</w:t>
      </w:r>
    </w:p>
    <w:p w14:paraId="5DA161D1" w14:textId="7A395493" w:rsidR="00370F7D" w:rsidRPr="005D1184" w:rsidRDefault="00370F7D" w:rsidP="009D7579">
      <w:pPr>
        <w:spacing w:line="276" w:lineRule="auto"/>
        <w:jc w:val="both"/>
        <w:rPr>
          <w:rFonts w:ascii="Arial" w:hAnsi="Arial" w:cs="Arial"/>
          <w:color w:val="000000" w:themeColor="text1"/>
          <w:sz w:val="22"/>
          <w:szCs w:val="22"/>
        </w:rPr>
      </w:pPr>
    </w:p>
    <w:p w14:paraId="133276DB" w14:textId="1B37829A" w:rsidR="00370F7D" w:rsidRPr="005D1184" w:rsidRDefault="004D0208" w:rsidP="005D1184">
      <w:pPr>
        <w:spacing w:line="276" w:lineRule="auto"/>
        <w:jc w:val="both"/>
        <w:rPr>
          <w:rFonts w:ascii="Arial" w:hAnsi="Arial" w:cs="Arial"/>
          <w:b/>
          <w:color w:val="000000" w:themeColor="text1"/>
          <w:sz w:val="22"/>
          <w:szCs w:val="22"/>
        </w:rPr>
      </w:pPr>
      <w:r w:rsidRPr="005D1184">
        <w:rPr>
          <w:rFonts w:ascii="Arial" w:hAnsi="Arial" w:cs="Arial"/>
          <w:b/>
          <w:color w:val="000000" w:themeColor="text1"/>
          <w:sz w:val="22"/>
          <w:szCs w:val="22"/>
        </w:rPr>
        <w:t xml:space="preserve">Nota: </w:t>
      </w:r>
      <w:r w:rsidR="00370F7D" w:rsidRPr="005D1184">
        <w:rPr>
          <w:rFonts w:ascii="Arial" w:hAnsi="Arial" w:cs="Arial"/>
          <w:b/>
          <w:color w:val="000000" w:themeColor="text1"/>
          <w:sz w:val="22"/>
          <w:szCs w:val="22"/>
        </w:rPr>
        <w:t>Todas las ofertas deben tener un plazo mínimo de 15 días de vigencia y deben cumplir con todo lo indicado en las presentes bases, de lo contrario quedarán fuera del proceso de evaluación.</w:t>
      </w:r>
    </w:p>
    <w:p w14:paraId="6C217FCB"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28FB93F7" w14:textId="77777777" w:rsidR="002334A2" w:rsidRPr="005D1184" w:rsidRDefault="002334A2" w:rsidP="005D1184">
      <w:pPr>
        <w:spacing w:after="160" w:line="259" w:lineRule="auto"/>
        <w:jc w:val="both"/>
        <w:rPr>
          <w:rFonts w:ascii="Arial" w:eastAsia="Calibri" w:hAnsi="Arial" w:cs="Arial"/>
          <w:b/>
          <w:color w:val="000000" w:themeColor="text1"/>
          <w:sz w:val="22"/>
          <w:szCs w:val="22"/>
          <w:lang w:val="es-CL" w:eastAsia="en-US"/>
        </w:rPr>
      </w:pPr>
    </w:p>
    <w:p w14:paraId="5C3074B9" w14:textId="77777777" w:rsidR="006A4477" w:rsidRPr="005D1184" w:rsidRDefault="006A4477" w:rsidP="005D1184">
      <w:p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P9. ¿CÓMO ES EL PROCESO DE EVALUACIÓN Y SELECCIÓN?</w:t>
      </w:r>
    </w:p>
    <w:p w14:paraId="33894ACE" w14:textId="3690E172" w:rsidR="006A4477" w:rsidRPr="005D1184" w:rsidRDefault="006A4477" w:rsidP="005D1184">
      <w:pPr>
        <w:jc w:val="both"/>
        <w:rPr>
          <w:rFonts w:ascii="Arial" w:eastAsia="Calibri" w:hAnsi="Arial" w:cs="Arial"/>
          <w:color w:val="000000" w:themeColor="text1"/>
          <w:sz w:val="22"/>
          <w:szCs w:val="22"/>
          <w:lang w:val="es-CL" w:eastAsia="en-US"/>
        </w:rPr>
      </w:pPr>
    </w:p>
    <w:p w14:paraId="07F13751" w14:textId="552BA22C" w:rsidR="009D7579" w:rsidRDefault="006A4477" w:rsidP="005D1184">
      <w:pPr>
        <w:numPr>
          <w:ilvl w:val="0"/>
          <w:numId w:val="26"/>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Admisibilidad:</w:t>
      </w:r>
      <w:r w:rsidRPr="005D1184">
        <w:rPr>
          <w:rFonts w:ascii="Arial" w:eastAsia="Calibri" w:hAnsi="Arial" w:cs="Arial"/>
          <w:color w:val="000000" w:themeColor="text1"/>
          <w:sz w:val="22"/>
          <w:szCs w:val="22"/>
          <w:lang w:val="es-CL" w:eastAsia="en-US"/>
        </w:rPr>
        <w:t xml:space="preserve"> Funcionarios </w:t>
      </w:r>
      <w:r w:rsidR="004D0208" w:rsidRPr="005D1184">
        <w:rPr>
          <w:rFonts w:ascii="Arial" w:eastAsia="Calibri" w:hAnsi="Arial" w:cs="Arial"/>
          <w:color w:val="000000" w:themeColor="text1"/>
          <w:sz w:val="22"/>
          <w:szCs w:val="22"/>
          <w:lang w:val="es-CL" w:eastAsia="en-US"/>
        </w:rPr>
        <w:t>de la unidad de rentas y patentes</w:t>
      </w:r>
      <w:r w:rsidRPr="005D1184">
        <w:rPr>
          <w:rFonts w:ascii="Arial" w:eastAsia="Calibri" w:hAnsi="Arial" w:cs="Arial"/>
          <w:color w:val="000000" w:themeColor="text1"/>
          <w:sz w:val="22"/>
          <w:szCs w:val="22"/>
          <w:lang w:val="es-CL" w:eastAsia="en-US"/>
        </w:rPr>
        <w:t xml:space="preserve"> </w:t>
      </w:r>
      <w:r w:rsidR="00574C27">
        <w:rPr>
          <w:rFonts w:ascii="Arial" w:eastAsia="Calibri" w:hAnsi="Arial" w:cs="Arial"/>
          <w:color w:val="000000" w:themeColor="text1"/>
          <w:sz w:val="22"/>
          <w:szCs w:val="22"/>
          <w:lang w:val="es-CL" w:eastAsia="en-US"/>
        </w:rPr>
        <w:t xml:space="preserve">(o Dirección de Administración y Finanzas) </w:t>
      </w:r>
      <w:r w:rsidRPr="005D1184">
        <w:rPr>
          <w:rFonts w:ascii="Arial" w:eastAsia="Calibri" w:hAnsi="Arial" w:cs="Arial"/>
          <w:color w:val="000000" w:themeColor="text1"/>
          <w:sz w:val="22"/>
          <w:szCs w:val="22"/>
          <w:lang w:val="es-CL" w:eastAsia="en-US"/>
        </w:rPr>
        <w:t>realizará</w:t>
      </w:r>
      <w:r w:rsidR="00574C27">
        <w:rPr>
          <w:rFonts w:ascii="Arial" w:eastAsia="Calibri" w:hAnsi="Arial" w:cs="Arial"/>
          <w:color w:val="000000" w:themeColor="text1"/>
          <w:sz w:val="22"/>
          <w:szCs w:val="22"/>
          <w:lang w:val="es-CL" w:eastAsia="en-US"/>
        </w:rPr>
        <w:t>n la</w:t>
      </w:r>
      <w:r w:rsidRPr="005D1184">
        <w:rPr>
          <w:rFonts w:ascii="Arial" w:eastAsia="Calibri" w:hAnsi="Arial" w:cs="Arial"/>
          <w:color w:val="000000" w:themeColor="text1"/>
          <w:sz w:val="22"/>
          <w:szCs w:val="22"/>
          <w:lang w:val="es-CL" w:eastAsia="en-US"/>
        </w:rPr>
        <w:t xml:space="preserve"> revisión de los requisitos, la presentación total de los documentos, y que cada postulación se haya recibido dentro de plazo. Quienes cumplan con lo indicado anteriormente, se declararán ADMISIBLES y pasarán a la siguiente etapa.</w:t>
      </w:r>
      <w:r w:rsidR="00A27099">
        <w:rPr>
          <w:rFonts w:ascii="Arial" w:eastAsia="Calibri" w:hAnsi="Arial" w:cs="Arial"/>
          <w:color w:val="000000" w:themeColor="text1"/>
          <w:sz w:val="22"/>
          <w:szCs w:val="22"/>
          <w:lang w:val="es-CL" w:eastAsia="en-US"/>
        </w:rPr>
        <w:t xml:space="preserve"> </w:t>
      </w:r>
    </w:p>
    <w:p w14:paraId="3507A145" w14:textId="2617C67E" w:rsidR="006A4477" w:rsidRPr="009D7579" w:rsidRDefault="009D7579" w:rsidP="009D7579">
      <w:pPr>
        <w:spacing w:after="160" w:line="259" w:lineRule="auto"/>
        <w:ind w:left="720"/>
        <w:jc w:val="both"/>
        <w:rPr>
          <w:rFonts w:ascii="Arial" w:eastAsia="Calibri" w:hAnsi="Arial" w:cs="Arial"/>
          <w:b/>
          <w:color w:val="000000" w:themeColor="text1"/>
          <w:sz w:val="22"/>
          <w:szCs w:val="22"/>
          <w:lang w:val="es-CL" w:eastAsia="en-US"/>
        </w:rPr>
      </w:pPr>
      <w:r w:rsidRPr="009D7579">
        <w:rPr>
          <w:rFonts w:ascii="Arial" w:eastAsia="Calibri" w:hAnsi="Arial" w:cs="Arial"/>
          <w:b/>
          <w:color w:val="000000" w:themeColor="text1"/>
          <w:sz w:val="22"/>
          <w:szCs w:val="22"/>
          <w:lang w:val="es-CL" w:eastAsia="en-US"/>
        </w:rPr>
        <w:t>Nota: No se</w:t>
      </w:r>
      <w:r w:rsidR="00A27099" w:rsidRPr="009D7579">
        <w:rPr>
          <w:rFonts w:ascii="Arial" w:eastAsia="Calibri" w:hAnsi="Arial" w:cs="Arial"/>
          <w:b/>
          <w:color w:val="000000" w:themeColor="text1"/>
          <w:sz w:val="22"/>
          <w:szCs w:val="22"/>
          <w:lang w:val="es-CL" w:eastAsia="en-US"/>
        </w:rPr>
        <w:t xml:space="preserve"> contempla apelación. </w:t>
      </w:r>
    </w:p>
    <w:p w14:paraId="00C2A525" w14:textId="012983AF" w:rsidR="006A4477" w:rsidRPr="005D1184" w:rsidRDefault="006A4477" w:rsidP="005D1184">
      <w:pPr>
        <w:jc w:val="both"/>
        <w:rPr>
          <w:rFonts w:ascii="Arial" w:eastAsia="Calibri" w:hAnsi="Arial" w:cs="Arial"/>
          <w:color w:val="000000" w:themeColor="text1"/>
          <w:sz w:val="22"/>
          <w:szCs w:val="22"/>
          <w:lang w:val="es-CL" w:eastAsia="en-US"/>
        </w:rPr>
      </w:pPr>
    </w:p>
    <w:p w14:paraId="46461E16" w14:textId="77777777" w:rsidR="006A4477" w:rsidRPr="005D1184" w:rsidRDefault="006A4477" w:rsidP="005D1184">
      <w:pPr>
        <w:numPr>
          <w:ilvl w:val="0"/>
          <w:numId w:val="26"/>
        </w:numPr>
        <w:spacing w:after="160" w:line="259" w:lineRule="auto"/>
        <w:jc w:val="both"/>
        <w:rPr>
          <w:rFonts w:ascii="Arial" w:eastAsia="Calibri" w:hAnsi="Arial" w:cs="Arial"/>
          <w:b/>
          <w:color w:val="000000" w:themeColor="text1"/>
          <w:sz w:val="22"/>
          <w:szCs w:val="22"/>
          <w:lang w:val="es-CL" w:eastAsia="en-US"/>
        </w:rPr>
      </w:pPr>
      <w:r w:rsidRPr="005D1184">
        <w:rPr>
          <w:rFonts w:ascii="Arial" w:eastAsia="Calibri" w:hAnsi="Arial" w:cs="Arial"/>
          <w:b/>
          <w:color w:val="000000" w:themeColor="text1"/>
          <w:sz w:val="22"/>
          <w:szCs w:val="22"/>
          <w:lang w:val="es-CL" w:eastAsia="en-US"/>
        </w:rPr>
        <w:t>Evaluación Técnica</w:t>
      </w:r>
    </w:p>
    <w:p w14:paraId="0AFCFAD4"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7F7A6831" w14:textId="77777777" w:rsidR="00F221C1"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u w:val="single"/>
          <w:lang w:val="es-CL" w:eastAsia="en-US"/>
        </w:rPr>
        <w:t>Sobre la comisión evaluadora</w:t>
      </w:r>
      <w:r w:rsidRPr="005D1184">
        <w:rPr>
          <w:rFonts w:ascii="Arial" w:eastAsia="Calibri" w:hAnsi="Arial" w:cs="Arial"/>
          <w:b/>
          <w:color w:val="000000" w:themeColor="text1"/>
          <w:sz w:val="22"/>
          <w:szCs w:val="22"/>
          <w:lang w:val="es-CL" w:eastAsia="en-US"/>
        </w:rPr>
        <w:t>:</w:t>
      </w:r>
      <w:r w:rsidRPr="005D1184">
        <w:rPr>
          <w:rFonts w:ascii="Arial" w:eastAsia="Calibri" w:hAnsi="Arial" w:cs="Arial"/>
          <w:color w:val="000000" w:themeColor="text1"/>
          <w:sz w:val="22"/>
          <w:szCs w:val="22"/>
          <w:lang w:val="es-CL" w:eastAsia="en-US"/>
        </w:rPr>
        <w:t xml:space="preserve"> Existirá una comisión evaluadora, en adelante “jurado”, compuesto en su totalidad por 3 funcionarios muni</w:t>
      </w:r>
      <w:r w:rsidR="00F851CE" w:rsidRPr="005D1184">
        <w:rPr>
          <w:rFonts w:ascii="Arial" w:eastAsia="Calibri" w:hAnsi="Arial" w:cs="Arial"/>
          <w:color w:val="000000" w:themeColor="text1"/>
          <w:sz w:val="22"/>
          <w:szCs w:val="22"/>
          <w:lang w:val="es-CL" w:eastAsia="en-US"/>
        </w:rPr>
        <w:t xml:space="preserve">cipales, siendo estos: </w:t>
      </w:r>
    </w:p>
    <w:p w14:paraId="097D915A" w14:textId="0755621B" w:rsidR="00F221C1" w:rsidRPr="005D1184" w:rsidRDefault="00C8697C" w:rsidP="005D1184">
      <w:pPr>
        <w:numPr>
          <w:ilvl w:val="1"/>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Representante de</w:t>
      </w:r>
      <w:r w:rsidR="00693685" w:rsidRPr="005D1184">
        <w:rPr>
          <w:rFonts w:ascii="Arial" w:eastAsia="Calibri" w:hAnsi="Arial" w:cs="Arial"/>
          <w:color w:val="000000" w:themeColor="text1"/>
          <w:sz w:val="22"/>
          <w:szCs w:val="22"/>
          <w:lang w:val="es-CL" w:eastAsia="en-US"/>
        </w:rPr>
        <w:t xml:space="preserve">l </w:t>
      </w:r>
      <w:r w:rsidR="000A1BFB" w:rsidRPr="005D1184">
        <w:rPr>
          <w:rFonts w:ascii="Arial" w:eastAsia="Calibri" w:hAnsi="Arial" w:cs="Arial"/>
          <w:color w:val="000000" w:themeColor="text1"/>
          <w:sz w:val="22"/>
          <w:szCs w:val="22"/>
          <w:lang w:val="es-CL" w:eastAsia="en-US"/>
        </w:rPr>
        <w:t>Dpto.</w:t>
      </w:r>
      <w:r w:rsidR="00693685" w:rsidRPr="005D1184">
        <w:rPr>
          <w:rFonts w:ascii="Arial" w:eastAsia="Calibri" w:hAnsi="Arial" w:cs="Arial"/>
          <w:color w:val="000000" w:themeColor="text1"/>
          <w:sz w:val="22"/>
          <w:szCs w:val="22"/>
          <w:lang w:val="es-CL" w:eastAsia="en-US"/>
        </w:rPr>
        <w:t xml:space="preserve"> de</w:t>
      </w:r>
      <w:r w:rsidRPr="005D1184">
        <w:rPr>
          <w:rFonts w:ascii="Arial" w:eastAsia="Calibri" w:hAnsi="Arial" w:cs="Arial"/>
          <w:color w:val="000000" w:themeColor="text1"/>
          <w:sz w:val="22"/>
          <w:szCs w:val="22"/>
          <w:lang w:val="es-CL" w:eastAsia="en-US"/>
        </w:rPr>
        <w:t xml:space="preserve"> Fomento Productivo</w:t>
      </w:r>
      <w:r w:rsidR="000A1BFB" w:rsidRPr="005D1184">
        <w:rPr>
          <w:rFonts w:ascii="Arial" w:eastAsia="Calibri" w:hAnsi="Arial" w:cs="Arial"/>
          <w:color w:val="000000" w:themeColor="text1"/>
          <w:sz w:val="22"/>
          <w:szCs w:val="22"/>
          <w:lang w:val="es-CL" w:eastAsia="en-US"/>
        </w:rPr>
        <w:t xml:space="preserve"> y Turismo</w:t>
      </w:r>
      <w:r w:rsidRPr="005D1184">
        <w:rPr>
          <w:rFonts w:ascii="Arial" w:eastAsia="Calibri" w:hAnsi="Arial" w:cs="Arial"/>
          <w:color w:val="000000" w:themeColor="text1"/>
          <w:sz w:val="22"/>
          <w:szCs w:val="22"/>
          <w:lang w:val="es-CL" w:eastAsia="en-US"/>
        </w:rPr>
        <w:t>.</w:t>
      </w:r>
    </w:p>
    <w:p w14:paraId="262F44E0" w14:textId="4402A222" w:rsidR="006A4477" w:rsidRDefault="00693685" w:rsidP="005D1184">
      <w:pPr>
        <w:numPr>
          <w:ilvl w:val="1"/>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Representante de la Dirección</w:t>
      </w:r>
      <w:r w:rsidR="005C0584" w:rsidRPr="005D1184">
        <w:rPr>
          <w:rFonts w:ascii="Arial" w:eastAsia="Calibri" w:hAnsi="Arial" w:cs="Arial"/>
          <w:color w:val="000000" w:themeColor="text1"/>
          <w:sz w:val="22"/>
          <w:szCs w:val="22"/>
          <w:lang w:val="es-CL" w:eastAsia="en-US"/>
        </w:rPr>
        <w:t xml:space="preserve"> de Administración y Finanzas</w:t>
      </w:r>
      <w:r w:rsidR="006A4477" w:rsidRPr="005D1184">
        <w:rPr>
          <w:rFonts w:ascii="Arial" w:eastAsia="Calibri" w:hAnsi="Arial" w:cs="Arial"/>
          <w:color w:val="000000" w:themeColor="text1"/>
          <w:sz w:val="22"/>
          <w:szCs w:val="22"/>
          <w:lang w:val="es-CL" w:eastAsia="en-US"/>
        </w:rPr>
        <w:t>.</w:t>
      </w:r>
    </w:p>
    <w:p w14:paraId="3412D4CF" w14:textId="5CA154E9" w:rsidR="001300BF" w:rsidRPr="005D1184" w:rsidRDefault="001300BF" w:rsidP="005D1184">
      <w:pPr>
        <w:numPr>
          <w:ilvl w:val="1"/>
          <w:numId w:val="23"/>
        </w:numPr>
        <w:spacing w:after="160" w:line="259" w:lineRule="auto"/>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 xml:space="preserve">Representante de la Unidad de Rentas y Patentes. </w:t>
      </w:r>
    </w:p>
    <w:p w14:paraId="7E71FF24"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5DCAA101" w14:textId="30AD70DF" w:rsidR="006A4477" w:rsidRDefault="006A4477" w:rsidP="005D1184">
      <w:pPr>
        <w:numPr>
          <w:ilvl w:val="0"/>
          <w:numId w:val="35"/>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u w:val="single"/>
          <w:lang w:val="es-CL" w:eastAsia="en-US"/>
        </w:rPr>
        <w:t>Parámetros de evaluación:</w:t>
      </w:r>
      <w:r w:rsidRPr="005D1184">
        <w:rPr>
          <w:rFonts w:ascii="Arial" w:eastAsia="Calibri" w:hAnsi="Arial" w:cs="Arial"/>
          <w:color w:val="000000" w:themeColor="text1"/>
          <w:sz w:val="22"/>
          <w:szCs w:val="22"/>
          <w:lang w:val="es-CL" w:eastAsia="en-US"/>
        </w:rPr>
        <w:t xml:space="preserve"> El jurado tendrá la misión de evaluar la propuesta presentada, quienes deben cumplir con parámetros presentados a continuación:</w:t>
      </w:r>
    </w:p>
    <w:p w14:paraId="08CFD982" w14:textId="4292E59F" w:rsidR="006E7F5D" w:rsidRDefault="006E7F5D" w:rsidP="009E6120">
      <w:pPr>
        <w:spacing w:after="160" w:line="259" w:lineRule="auto"/>
        <w:jc w:val="both"/>
        <w:rPr>
          <w:rFonts w:ascii="Arial" w:eastAsia="Calibri" w:hAnsi="Arial" w:cs="Arial"/>
          <w:color w:val="000000" w:themeColor="text1"/>
          <w:sz w:val="22"/>
          <w:szCs w:val="22"/>
          <w:lang w:val="es-CL" w:eastAsia="en-US"/>
        </w:rPr>
      </w:pPr>
    </w:p>
    <w:tbl>
      <w:tblPr>
        <w:tblStyle w:val="Tablaconcuadrcula"/>
        <w:tblW w:w="9634" w:type="dxa"/>
        <w:tblLook w:val="04A0" w:firstRow="1" w:lastRow="0" w:firstColumn="1" w:lastColumn="0" w:noHBand="0" w:noVBand="1"/>
      </w:tblPr>
      <w:tblGrid>
        <w:gridCol w:w="2942"/>
        <w:gridCol w:w="5275"/>
        <w:gridCol w:w="1417"/>
      </w:tblGrid>
      <w:tr w:rsidR="009E6120" w:rsidRPr="00AA6AF8" w14:paraId="6B8763AF" w14:textId="77777777" w:rsidTr="00AA6AF8">
        <w:tc>
          <w:tcPr>
            <w:tcW w:w="2942" w:type="dxa"/>
          </w:tcPr>
          <w:p w14:paraId="3886EC3D" w14:textId="443348B7" w:rsidR="009E6120" w:rsidRPr="00AA6AF8" w:rsidRDefault="009E6120" w:rsidP="00AA6AF8">
            <w:pPr>
              <w:spacing w:after="160" w:line="259" w:lineRule="auto"/>
              <w:rPr>
                <w:rFonts w:ascii="Arial" w:eastAsia="Calibri" w:hAnsi="Arial" w:cs="Arial"/>
                <w:b/>
                <w:color w:val="000000" w:themeColor="text1"/>
                <w:lang w:val="es-CL" w:eastAsia="en-US"/>
              </w:rPr>
            </w:pPr>
            <w:r w:rsidRPr="00AA6AF8">
              <w:rPr>
                <w:rFonts w:ascii="Arial" w:eastAsia="Calibri" w:hAnsi="Arial" w:cs="Arial"/>
                <w:b/>
                <w:color w:val="000000" w:themeColor="text1"/>
                <w:lang w:val="es-CL" w:eastAsia="en-US"/>
              </w:rPr>
              <w:t>Criterio</w:t>
            </w:r>
          </w:p>
        </w:tc>
        <w:tc>
          <w:tcPr>
            <w:tcW w:w="5275" w:type="dxa"/>
          </w:tcPr>
          <w:p w14:paraId="2B21B6B4" w14:textId="4CAE9879" w:rsidR="009E6120" w:rsidRPr="00AA6AF8" w:rsidRDefault="009E6120" w:rsidP="00AA6AF8">
            <w:pPr>
              <w:spacing w:after="160" w:line="259" w:lineRule="auto"/>
              <w:rPr>
                <w:rFonts w:ascii="Arial" w:eastAsia="Calibri" w:hAnsi="Arial" w:cs="Arial"/>
                <w:b/>
                <w:color w:val="000000" w:themeColor="text1"/>
                <w:lang w:val="es-CL" w:eastAsia="en-US"/>
              </w:rPr>
            </w:pPr>
            <w:r w:rsidRPr="00AA6AF8">
              <w:rPr>
                <w:rFonts w:ascii="Arial" w:eastAsia="Calibri" w:hAnsi="Arial" w:cs="Arial"/>
                <w:b/>
                <w:color w:val="000000" w:themeColor="text1"/>
                <w:lang w:val="es-CL" w:eastAsia="en-US"/>
              </w:rPr>
              <w:t>Descripción</w:t>
            </w:r>
          </w:p>
        </w:tc>
        <w:tc>
          <w:tcPr>
            <w:tcW w:w="1417" w:type="dxa"/>
          </w:tcPr>
          <w:p w14:paraId="476AE95D" w14:textId="24A007F4" w:rsidR="009E6120" w:rsidRPr="00AA6AF8" w:rsidRDefault="009E6120" w:rsidP="00AA6AF8">
            <w:pPr>
              <w:spacing w:after="160" w:line="259" w:lineRule="auto"/>
              <w:rPr>
                <w:rFonts w:ascii="Arial" w:eastAsia="Calibri" w:hAnsi="Arial" w:cs="Arial"/>
                <w:b/>
                <w:color w:val="000000" w:themeColor="text1"/>
                <w:lang w:val="es-CL" w:eastAsia="en-US"/>
              </w:rPr>
            </w:pPr>
            <w:r w:rsidRPr="00AA6AF8">
              <w:rPr>
                <w:rFonts w:ascii="Arial" w:eastAsia="Calibri" w:hAnsi="Arial" w:cs="Arial"/>
                <w:b/>
                <w:color w:val="000000" w:themeColor="text1"/>
                <w:lang w:val="es-CL" w:eastAsia="en-US"/>
              </w:rPr>
              <w:t>Puntaje máximo</w:t>
            </w:r>
          </w:p>
        </w:tc>
      </w:tr>
      <w:tr w:rsidR="009E6120" w:rsidRPr="00AA6AF8" w14:paraId="70029AFE" w14:textId="77777777" w:rsidTr="00AA6AF8">
        <w:tc>
          <w:tcPr>
            <w:tcW w:w="2942" w:type="dxa"/>
          </w:tcPr>
          <w:p w14:paraId="14648817" w14:textId="7D2B6C69" w:rsidR="009E6120" w:rsidRPr="00AA6AF8" w:rsidRDefault="009E6120" w:rsidP="00AA6AF8">
            <w:pPr>
              <w:spacing w:after="160" w:line="259" w:lineRule="auto"/>
              <w:rPr>
                <w:rFonts w:ascii="Arial" w:eastAsia="Calibri" w:hAnsi="Arial" w:cs="Arial"/>
                <w:color w:val="000000" w:themeColor="text1"/>
                <w:lang w:val="es-CL" w:eastAsia="en-US"/>
              </w:rPr>
            </w:pPr>
            <w:r w:rsidRPr="00AA6AF8">
              <w:rPr>
                <w:rFonts w:ascii="Arial" w:hAnsi="Arial" w:cs="Arial"/>
                <w:color w:val="000000" w:themeColor="text1"/>
                <w:lang w:val="es-CL" w:eastAsia="es-CL"/>
              </w:rPr>
              <w:t>Valor oferta</w:t>
            </w:r>
          </w:p>
        </w:tc>
        <w:tc>
          <w:tcPr>
            <w:tcW w:w="5275" w:type="dxa"/>
          </w:tcPr>
          <w:p w14:paraId="1F337CC1" w14:textId="3DE4516A" w:rsidR="009E6120" w:rsidRPr="00AA6AF8" w:rsidRDefault="009E6120" w:rsidP="002E7F3D">
            <w:pPr>
              <w:jc w:val="both"/>
              <w:rPr>
                <w:rFonts w:ascii="Arial" w:hAnsi="Arial" w:cs="Arial"/>
                <w:color w:val="000000" w:themeColor="text1"/>
                <w:lang w:val="es-CL" w:eastAsia="es-CL"/>
              </w:rPr>
            </w:pPr>
            <w:r w:rsidRPr="00AA6AF8">
              <w:rPr>
                <w:rFonts w:ascii="Arial" w:hAnsi="Arial" w:cs="Arial"/>
                <w:color w:val="000000" w:themeColor="text1"/>
                <w:lang w:val="es-CL" w:eastAsia="es-CL"/>
              </w:rPr>
              <w:t>Corresponde al precio promedio unitario de todos los productos y/o servicios individuales por cada cat</w:t>
            </w:r>
            <w:r w:rsidR="00B13C19" w:rsidRPr="00AA6AF8">
              <w:rPr>
                <w:rFonts w:ascii="Arial" w:hAnsi="Arial" w:cs="Arial"/>
                <w:color w:val="000000" w:themeColor="text1"/>
                <w:lang w:val="es-CL" w:eastAsia="es-CL"/>
              </w:rPr>
              <w:t>egoría, comparando con el precio esperado en el mercado</w:t>
            </w:r>
            <w:r w:rsidRPr="00AA6AF8">
              <w:rPr>
                <w:rFonts w:ascii="Arial" w:hAnsi="Arial" w:cs="Arial"/>
                <w:color w:val="000000" w:themeColor="text1"/>
                <w:lang w:val="es-CL" w:eastAsia="es-CL"/>
              </w:rPr>
              <w:t xml:space="preserve">. </w:t>
            </w:r>
          </w:p>
          <w:p w14:paraId="6FC5A1D6" w14:textId="02FF8239" w:rsidR="009E6120" w:rsidRPr="00AA6AF8" w:rsidRDefault="009E6120" w:rsidP="002E7F3D">
            <w:pPr>
              <w:jc w:val="both"/>
              <w:rPr>
                <w:rFonts w:ascii="Arial" w:hAnsi="Arial" w:cs="Arial"/>
                <w:color w:val="000000" w:themeColor="text1"/>
                <w:lang w:val="es-CL" w:eastAsia="es-CL"/>
              </w:rPr>
            </w:pPr>
          </w:p>
        </w:tc>
        <w:tc>
          <w:tcPr>
            <w:tcW w:w="1417" w:type="dxa"/>
          </w:tcPr>
          <w:p w14:paraId="0BDE7386" w14:textId="235753DF" w:rsidR="009E6120" w:rsidRPr="00AA6AF8" w:rsidRDefault="009E6120" w:rsidP="00AA6AF8">
            <w:pPr>
              <w:spacing w:after="160" w:line="259" w:lineRule="auto"/>
              <w:rPr>
                <w:rFonts w:ascii="Arial" w:eastAsia="Calibri" w:hAnsi="Arial" w:cs="Arial"/>
                <w:color w:val="000000" w:themeColor="text1"/>
                <w:lang w:val="es-CL" w:eastAsia="en-US"/>
              </w:rPr>
            </w:pPr>
            <w:r w:rsidRPr="00AA6AF8">
              <w:rPr>
                <w:rFonts w:ascii="Arial" w:hAnsi="Arial" w:cs="Arial"/>
                <w:b/>
                <w:color w:val="000000" w:themeColor="text1"/>
                <w:lang w:val="es-CL" w:eastAsia="es-CL"/>
              </w:rPr>
              <w:t>20</w:t>
            </w:r>
          </w:p>
        </w:tc>
      </w:tr>
      <w:tr w:rsidR="005B7405" w:rsidRPr="00AA6AF8" w14:paraId="511FCB26" w14:textId="77777777" w:rsidTr="00AA6AF8">
        <w:tc>
          <w:tcPr>
            <w:tcW w:w="2942" w:type="dxa"/>
          </w:tcPr>
          <w:p w14:paraId="44CE29AE" w14:textId="4E1CE4B2" w:rsidR="005B7405" w:rsidRPr="00AA6AF8" w:rsidRDefault="005B7405" w:rsidP="00AA6AF8">
            <w:pPr>
              <w:spacing w:after="160" w:line="259" w:lineRule="auto"/>
              <w:rPr>
                <w:rFonts w:ascii="Arial" w:hAnsi="Arial" w:cs="Arial"/>
                <w:color w:val="000000" w:themeColor="text1"/>
                <w:lang w:val="es-CL" w:eastAsia="es-CL"/>
              </w:rPr>
            </w:pPr>
            <w:r w:rsidRPr="00AA6AF8">
              <w:rPr>
                <w:rFonts w:ascii="Arial" w:hAnsi="Arial" w:cs="Arial"/>
                <w:color w:val="000000" w:themeColor="text1"/>
                <w:lang w:val="es-CL" w:eastAsia="es-CL"/>
              </w:rPr>
              <w:t xml:space="preserve">Pertinencia </w:t>
            </w:r>
          </w:p>
        </w:tc>
        <w:tc>
          <w:tcPr>
            <w:tcW w:w="5275" w:type="dxa"/>
          </w:tcPr>
          <w:p w14:paraId="457E6F42" w14:textId="20012A81" w:rsidR="005B7405" w:rsidRPr="00AA6AF8" w:rsidRDefault="005B7405" w:rsidP="002E7F3D">
            <w:pPr>
              <w:jc w:val="both"/>
              <w:rPr>
                <w:rFonts w:ascii="Arial" w:hAnsi="Arial" w:cs="Arial"/>
                <w:color w:val="000000" w:themeColor="text1"/>
                <w:lang w:val="es-CL" w:eastAsia="es-CL"/>
              </w:rPr>
            </w:pPr>
            <w:r w:rsidRPr="00AA6AF8">
              <w:rPr>
                <w:rFonts w:ascii="Arial" w:hAnsi="Arial" w:cs="Arial"/>
                <w:color w:val="000000" w:themeColor="text1"/>
                <w:lang w:val="es-CL" w:eastAsia="es-CL"/>
              </w:rPr>
              <w:t xml:space="preserve">Grado de coherencia que tiene la oferta que se propone con la categoría a la que postula y </w:t>
            </w:r>
            <w:r w:rsidR="00574C27">
              <w:rPr>
                <w:rFonts w:ascii="Arial" w:hAnsi="Arial" w:cs="Arial"/>
                <w:color w:val="000000" w:themeColor="text1"/>
                <w:lang w:val="es-CL" w:eastAsia="es-CL"/>
              </w:rPr>
              <w:t>los fundamentos para que la oferta de productos se haga presente en el aniversario 420 de Monte Patria</w:t>
            </w:r>
            <w:r w:rsidRPr="00AA6AF8">
              <w:rPr>
                <w:rFonts w:ascii="Arial" w:hAnsi="Arial" w:cs="Arial"/>
                <w:color w:val="000000" w:themeColor="text1"/>
                <w:lang w:val="es-CL" w:eastAsia="es-CL"/>
              </w:rPr>
              <w:t>.</w:t>
            </w:r>
          </w:p>
          <w:p w14:paraId="3421C23E" w14:textId="77777777" w:rsidR="005B7405" w:rsidRPr="00AA6AF8" w:rsidRDefault="005B7405" w:rsidP="002E7F3D">
            <w:pPr>
              <w:jc w:val="both"/>
              <w:rPr>
                <w:rFonts w:ascii="Arial" w:hAnsi="Arial" w:cs="Arial"/>
                <w:color w:val="000000" w:themeColor="text1"/>
                <w:lang w:val="es-CL" w:eastAsia="es-CL"/>
              </w:rPr>
            </w:pPr>
          </w:p>
        </w:tc>
        <w:tc>
          <w:tcPr>
            <w:tcW w:w="1417" w:type="dxa"/>
          </w:tcPr>
          <w:p w14:paraId="0E2589B0" w14:textId="1D2B99A1" w:rsidR="005B7405" w:rsidRPr="00AA6AF8" w:rsidRDefault="005B7405" w:rsidP="00AA6AF8">
            <w:pPr>
              <w:spacing w:after="160" w:line="259" w:lineRule="auto"/>
              <w:rPr>
                <w:rFonts w:ascii="Arial" w:hAnsi="Arial" w:cs="Arial"/>
                <w:b/>
                <w:color w:val="000000" w:themeColor="text1"/>
                <w:lang w:val="es-CL" w:eastAsia="es-CL"/>
              </w:rPr>
            </w:pPr>
            <w:r w:rsidRPr="00AA6AF8">
              <w:rPr>
                <w:rFonts w:ascii="Arial" w:hAnsi="Arial" w:cs="Arial"/>
                <w:b/>
                <w:color w:val="000000" w:themeColor="text1"/>
                <w:lang w:val="es-CL" w:eastAsia="es-CL"/>
              </w:rPr>
              <w:t>20</w:t>
            </w:r>
          </w:p>
        </w:tc>
      </w:tr>
      <w:tr w:rsidR="00AA6AF8" w:rsidRPr="00AA6AF8" w14:paraId="38964905" w14:textId="77777777" w:rsidTr="00AA6AF8">
        <w:tc>
          <w:tcPr>
            <w:tcW w:w="2942" w:type="dxa"/>
            <w:tcBorders>
              <w:top w:val="single" w:sz="4" w:space="0" w:color="auto"/>
              <w:left w:val="single" w:sz="4" w:space="0" w:color="auto"/>
              <w:bottom w:val="single" w:sz="4" w:space="0" w:color="auto"/>
              <w:right w:val="single" w:sz="4" w:space="0" w:color="auto"/>
            </w:tcBorders>
            <w:shd w:val="clear" w:color="auto" w:fill="auto"/>
          </w:tcPr>
          <w:p w14:paraId="61C3E62B" w14:textId="4EB8F1E8" w:rsidR="00AA6AF8" w:rsidRPr="00AA6AF8" w:rsidRDefault="00AA6AF8" w:rsidP="00AA6AF8">
            <w:pPr>
              <w:spacing w:after="160" w:line="259" w:lineRule="auto"/>
              <w:rPr>
                <w:rFonts w:ascii="Arial" w:hAnsi="Arial" w:cs="Arial"/>
                <w:color w:val="000000" w:themeColor="text1"/>
                <w:lang w:val="es-CL" w:eastAsia="es-CL"/>
              </w:rPr>
            </w:pPr>
            <w:r w:rsidRPr="00AA6AF8">
              <w:rPr>
                <w:rFonts w:ascii="Arial" w:hAnsi="Arial" w:cs="Arial"/>
                <w:color w:val="000000"/>
                <w:lang w:val="es-CL" w:eastAsia="es-CL"/>
              </w:rPr>
              <w:t>Diversidad</w:t>
            </w:r>
          </w:p>
        </w:tc>
        <w:tc>
          <w:tcPr>
            <w:tcW w:w="5275" w:type="dxa"/>
            <w:tcBorders>
              <w:top w:val="single" w:sz="4" w:space="0" w:color="auto"/>
              <w:left w:val="single" w:sz="4" w:space="0" w:color="auto"/>
              <w:bottom w:val="single" w:sz="4" w:space="0" w:color="auto"/>
              <w:right w:val="single" w:sz="4" w:space="0" w:color="auto"/>
            </w:tcBorders>
            <w:shd w:val="clear" w:color="auto" w:fill="auto"/>
          </w:tcPr>
          <w:p w14:paraId="5DD2DC27" w14:textId="48F9BEF0" w:rsidR="00AA6AF8" w:rsidRDefault="00AA6AF8" w:rsidP="002E7F3D">
            <w:pPr>
              <w:jc w:val="both"/>
              <w:rPr>
                <w:rFonts w:ascii="Arial" w:hAnsi="Arial" w:cs="Arial"/>
                <w:color w:val="000000"/>
                <w:lang w:val="es-CL" w:eastAsia="es-CL"/>
              </w:rPr>
            </w:pPr>
            <w:r w:rsidRPr="00AA6AF8">
              <w:rPr>
                <w:rFonts w:ascii="Arial" w:hAnsi="Arial" w:cs="Arial"/>
                <w:color w:val="000000"/>
                <w:lang w:val="es-CL" w:eastAsia="es-CL"/>
              </w:rPr>
              <w:t>Es el grado</w:t>
            </w:r>
            <w:r w:rsidR="00574C27">
              <w:rPr>
                <w:rFonts w:ascii="Arial" w:hAnsi="Arial" w:cs="Arial"/>
                <w:color w:val="000000"/>
                <w:lang w:val="es-CL" w:eastAsia="es-CL"/>
              </w:rPr>
              <w:t xml:space="preserve"> o nivel</w:t>
            </w:r>
            <w:r w:rsidRPr="00AA6AF8">
              <w:rPr>
                <w:rFonts w:ascii="Arial" w:hAnsi="Arial" w:cs="Arial"/>
                <w:color w:val="000000"/>
                <w:lang w:val="es-CL" w:eastAsia="es-CL"/>
              </w:rPr>
              <w:t xml:space="preserve"> de variedad de productos ofertados por el postulante. </w:t>
            </w:r>
          </w:p>
          <w:p w14:paraId="3361F329" w14:textId="2580EB62" w:rsidR="00AA6AF8" w:rsidRPr="00AA6AF8" w:rsidRDefault="00AA6AF8" w:rsidP="002E7F3D">
            <w:pPr>
              <w:jc w:val="both"/>
              <w:rPr>
                <w:rFonts w:ascii="Arial" w:hAnsi="Arial" w:cs="Arial"/>
                <w:color w:val="000000" w:themeColor="text1"/>
                <w:lang w:val="es-CL" w:eastAsia="es-CL"/>
              </w:rPr>
            </w:pPr>
          </w:p>
        </w:tc>
        <w:tc>
          <w:tcPr>
            <w:tcW w:w="1417" w:type="dxa"/>
          </w:tcPr>
          <w:p w14:paraId="4FBA492E" w14:textId="4CF5E199" w:rsidR="00AA6AF8" w:rsidRPr="00AA6AF8" w:rsidRDefault="00AA6AF8" w:rsidP="00AA6AF8">
            <w:pPr>
              <w:spacing w:after="160" w:line="259" w:lineRule="auto"/>
              <w:rPr>
                <w:rFonts w:ascii="Arial" w:hAnsi="Arial" w:cs="Arial"/>
                <w:b/>
                <w:color w:val="000000" w:themeColor="text1"/>
                <w:lang w:val="es-CL" w:eastAsia="es-CL"/>
              </w:rPr>
            </w:pPr>
            <w:r w:rsidRPr="00AA6AF8">
              <w:rPr>
                <w:rFonts w:ascii="Arial" w:hAnsi="Arial" w:cs="Arial"/>
                <w:b/>
                <w:color w:val="000000" w:themeColor="text1"/>
                <w:lang w:val="es-CL" w:eastAsia="es-CL"/>
              </w:rPr>
              <w:t>15</w:t>
            </w:r>
          </w:p>
        </w:tc>
      </w:tr>
      <w:tr w:rsidR="00AA6AF8" w:rsidRPr="00AA6AF8" w14:paraId="3195034A" w14:textId="77777777" w:rsidTr="00AA6AF8">
        <w:tc>
          <w:tcPr>
            <w:tcW w:w="2942" w:type="dxa"/>
          </w:tcPr>
          <w:p w14:paraId="7A214E2C" w14:textId="77777777" w:rsidR="00AA6AF8" w:rsidRPr="00AA6AF8" w:rsidRDefault="00AA6AF8" w:rsidP="00AA6AF8">
            <w:pPr>
              <w:rPr>
                <w:rFonts w:ascii="Arial" w:hAnsi="Arial" w:cs="Arial"/>
                <w:color w:val="000000" w:themeColor="text1"/>
                <w:lang w:val="es-CL" w:eastAsia="es-CL"/>
              </w:rPr>
            </w:pPr>
            <w:r w:rsidRPr="00AA6AF8">
              <w:rPr>
                <w:rFonts w:ascii="Arial" w:hAnsi="Arial" w:cs="Arial"/>
                <w:color w:val="000000" w:themeColor="text1"/>
                <w:lang w:val="es-CL" w:eastAsia="es-CL"/>
              </w:rPr>
              <w:t>Postura</w:t>
            </w:r>
          </w:p>
          <w:p w14:paraId="1E2E8A7C" w14:textId="77777777" w:rsidR="00AA6AF8" w:rsidRPr="00AA6AF8" w:rsidRDefault="00AA6AF8" w:rsidP="00AA6AF8">
            <w:pPr>
              <w:spacing w:after="160" w:line="259" w:lineRule="auto"/>
              <w:rPr>
                <w:rFonts w:ascii="Arial" w:hAnsi="Arial" w:cs="Arial"/>
                <w:color w:val="000000" w:themeColor="text1"/>
                <w:lang w:val="es-CL" w:eastAsia="es-CL"/>
              </w:rPr>
            </w:pPr>
          </w:p>
        </w:tc>
        <w:tc>
          <w:tcPr>
            <w:tcW w:w="5275" w:type="dxa"/>
          </w:tcPr>
          <w:p w14:paraId="6AC0F7ED" w14:textId="77777777" w:rsidR="00AA6AF8" w:rsidRPr="00AA6AF8" w:rsidRDefault="00AA6AF8" w:rsidP="002E7F3D">
            <w:pPr>
              <w:jc w:val="both"/>
              <w:rPr>
                <w:rFonts w:ascii="Arial" w:hAnsi="Arial" w:cs="Arial"/>
                <w:color w:val="000000" w:themeColor="text1"/>
                <w:lang w:val="es-CL" w:eastAsia="es-CL"/>
              </w:rPr>
            </w:pPr>
            <w:r w:rsidRPr="00AA6AF8">
              <w:rPr>
                <w:rFonts w:ascii="Arial" w:hAnsi="Arial" w:cs="Arial"/>
                <w:color w:val="000000" w:themeColor="text1"/>
                <w:lang w:val="es-CL" w:eastAsia="es-CL"/>
              </w:rPr>
              <w:t xml:space="preserve">Nivel de implementación de todos los elementos que conforman el stand local (productos, mobiliarios, equipamiento, u otros relevantes) que garantice un buen funcionamiento, autonomía y autogestión.  </w:t>
            </w:r>
          </w:p>
          <w:p w14:paraId="7A838C03" w14:textId="77777777" w:rsidR="00AA6AF8" w:rsidRPr="00AA6AF8" w:rsidRDefault="00AA6AF8" w:rsidP="002E7F3D">
            <w:pPr>
              <w:jc w:val="both"/>
              <w:rPr>
                <w:rFonts w:ascii="Arial" w:hAnsi="Arial" w:cs="Arial"/>
                <w:color w:val="000000" w:themeColor="text1"/>
                <w:lang w:val="es-CL" w:eastAsia="es-CL"/>
              </w:rPr>
            </w:pPr>
          </w:p>
        </w:tc>
        <w:tc>
          <w:tcPr>
            <w:tcW w:w="1417" w:type="dxa"/>
          </w:tcPr>
          <w:p w14:paraId="239F4E8C" w14:textId="07F42860" w:rsidR="00AA6AF8" w:rsidRPr="00AA6AF8" w:rsidRDefault="00AA6AF8" w:rsidP="00AA6AF8">
            <w:pPr>
              <w:spacing w:after="160" w:line="259" w:lineRule="auto"/>
              <w:rPr>
                <w:rFonts w:ascii="Arial" w:hAnsi="Arial" w:cs="Arial"/>
                <w:b/>
                <w:color w:val="000000" w:themeColor="text1"/>
                <w:lang w:val="es-CL" w:eastAsia="es-CL"/>
              </w:rPr>
            </w:pPr>
            <w:r w:rsidRPr="00AA6AF8">
              <w:rPr>
                <w:rFonts w:ascii="Arial" w:hAnsi="Arial" w:cs="Arial"/>
                <w:b/>
                <w:color w:val="000000" w:themeColor="text1"/>
                <w:lang w:val="es-CL" w:eastAsia="es-CL"/>
              </w:rPr>
              <w:t>15</w:t>
            </w:r>
          </w:p>
        </w:tc>
      </w:tr>
      <w:tr w:rsidR="00574C27" w:rsidRPr="00AA6AF8" w14:paraId="6E9D0246" w14:textId="77777777" w:rsidTr="00AA6AF8">
        <w:tc>
          <w:tcPr>
            <w:tcW w:w="2942" w:type="dxa"/>
          </w:tcPr>
          <w:p w14:paraId="4A82E452" w14:textId="072CA15A" w:rsidR="00574C27" w:rsidRPr="00AA6AF8" w:rsidRDefault="00574C27" w:rsidP="00AA6AF8">
            <w:pPr>
              <w:rPr>
                <w:rFonts w:ascii="Arial" w:hAnsi="Arial" w:cs="Arial"/>
                <w:color w:val="000000" w:themeColor="text1"/>
                <w:lang w:val="es-CL" w:eastAsia="es-CL"/>
              </w:rPr>
            </w:pPr>
            <w:r>
              <w:rPr>
                <w:rFonts w:ascii="Arial" w:hAnsi="Arial" w:cs="Arial"/>
                <w:color w:val="000000" w:themeColor="text1"/>
                <w:lang w:val="es-CL" w:eastAsia="es-CL"/>
              </w:rPr>
              <w:t>Experiencia</w:t>
            </w:r>
          </w:p>
        </w:tc>
        <w:tc>
          <w:tcPr>
            <w:tcW w:w="5275" w:type="dxa"/>
          </w:tcPr>
          <w:p w14:paraId="0C49A323" w14:textId="77777777" w:rsidR="00574C27" w:rsidRDefault="00574C27" w:rsidP="002E7F3D">
            <w:pPr>
              <w:jc w:val="both"/>
              <w:rPr>
                <w:rFonts w:ascii="Arial" w:hAnsi="Arial" w:cs="Arial"/>
                <w:color w:val="000000" w:themeColor="text1"/>
                <w:lang w:val="es-CL" w:eastAsia="es-CL"/>
              </w:rPr>
            </w:pPr>
            <w:r>
              <w:rPr>
                <w:rFonts w:ascii="Arial" w:hAnsi="Arial" w:cs="Arial"/>
                <w:color w:val="000000" w:themeColor="text1"/>
                <w:lang w:val="es-CL" w:eastAsia="es-CL"/>
              </w:rPr>
              <w:t>Participación, acreditada mediante fotografías, sobre venta de sus productos y/o servicios en este mismo evento en años anteriores.</w:t>
            </w:r>
          </w:p>
          <w:p w14:paraId="1A7E0A23" w14:textId="78C0820A" w:rsidR="00574C27" w:rsidRPr="00AA6AF8" w:rsidRDefault="00574C27" w:rsidP="002E7F3D">
            <w:pPr>
              <w:jc w:val="both"/>
              <w:rPr>
                <w:rFonts w:ascii="Arial" w:hAnsi="Arial" w:cs="Arial"/>
                <w:color w:val="000000" w:themeColor="text1"/>
                <w:lang w:val="es-CL" w:eastAsia="es-CL"/>
              </w:rPr>
            </w:pPr>
          </w:p>
        </w:tc>
        <w:tc>
          <w:tcPr>
            <w:tcW w:w="1417" w:type="dxa"/>
          </w:tcPr>
          <w:p w14:paraId="7057AD37" w14:textId="00041F9B" w:rsidR="00574C27" w:rsidRPr="00AA6AF8" w:rsidRDefault="00574C27" w:rsidP="00AA6AF8">
            <w:pPr>
              <w:spacing w:after="160" w:line="259" w:lineRule="auto"/>
              <w:rPr>
                <w:rFonts w:ascii="Arial" w:hAnsi="Arial" w:cs="Arial"/>
                <w:b/>
                <w:color w:val="000000" w:themeColor="text1"/>
                <w:lang w:val="es-CL" w:eastAsia="es-CL"/>
              </w:rPr>
            </w:pPr>
            <w:r>
              <w:rPr>
                <w:rFonts w:ascii="Arial" w:hAnsi="Arial" w:cs="Arial"/>
                <w:b/>
                <w:color w:val="000000" w:themeColor="text1"/>
                <w:lang w:val="es-CL" w:eastAsia="es-CL"/>
              </w:rPr>
              <w:t>10</w:t>
            </w:r>
          </w:p>
        </w:tc>
      </w:tr>
      <w:tr w:rsidR="00AA6AF8" w:rsidRPr="00AA6AF8" w14:paraId="104B8BCD" w14:textId="77777777" w:rsidTr="00AA6AF8">
        <w:tc>
          <w:tcPr>
            <w:tcW w:w="2942" w:type="dxa"/>
          </w:tcPr>
          <w:p w14:paraId="064F1781" w14:textId="24DCD922" w:rsidR="00AA6AF8" w:rsidRPr="00AA6AF8" w:rsidRDefault="00AA6AF8" w:rsidP="00AA6AF8">
            <w:pPr>
              <w:rPr>
                <w:rFonts w:ascii="Arial" w:hAnsi="Arial" w:cs="Arial"/>
                <w:color w:val="000000" w:themeColor="text1"/>
                <w:lang w:val="es-CL" w:eastAsia="es-CL"/>
              </w:rPr>
            </w:pPr>
            <w:r w:rsidRPr="00AA6AF8">
              <w:rPr>
                <w:rFonts w:ascii="Arial" w:hAnsi="Arial" w:cs="Arial"/>
                <w:color w:val="000000" w:themeColor="text1"/>
                <w:lang w:val="es-CL" w:eastAsia="es-CL"/>
              </w:rPr>
              <w:t>Vulnerabilidad</w:t>
            </w:r>
          </w:p>
        </w:tc>
        <w:tc>
          <w:tcPr>
            <w:tcW w:w="5275" w:type="dxa"/>
          </w:tcPr>
          <w:p w14:paraId="035ACC1C" w14:textId="77777777" w:rsidR="00AA6AF8" w:rsidRPr="00AA6AF8" w:rsidRDefault="00AA6AF8" w:rsidP="002E7F3D">
            <w:pPr>
              <w:jc w:val="both"/>
              <w:rPr>
                <w:rFonts w:ascii="Arial" w:hAnsi="Arial" w:cs="Arial"/>
                <w:color w:val="000000" w:themeColor="text1"/>
                <w:lang w:val="es-CL" w:eastAsia="es-CL"/>
              </w:rPr>
            </w:pPr>
            <w:r w:rsidRPr="00AA6AF8">
              <w:rPr>
                <w:rFonts w:ascii="Arial" w:hAnsi="Arial" w:cs="Arial"/>
                <w:color w:val="000000" w:themeColor="text1"/>
                <w:lang w:val="es-CL" w:eastAsia="es-CL"/>
              </w:rPr>
              <w:t xml:space="preserve">Tramo de Registro Social de Hogares que presente el postulante (persona natural o representante de persona jurídica). </w:t>
            </w:r>
          </w:p>
          <w:p w14:paraId="23456F41" w14:textId="736EF931" w:rsidR="00AA6AF8" w:rsidRPr="00AA6AF8" w:rsidRDefault="00AA6AF8" w:rsidP="002E7F3D">
            <w:pPr>
              <w:jc w:val="both"/>
              <w:rPr>
                <w:rFonts w:ascii="Arial" w:hAnsi="Arial" w:cs="Arial"/>
                <w:color w:val="000000" w:themeColor="text1"/>
                <w:lang w:val="es-CL" w:eastAsia="es-CL"/>
              </w:rPr>
            </w:pPr>
          </w:p>
        </w:tc>
        <w:tc>
          <w:tcPr>
            <w:tcW w:w="1417" w:type="dxa"/>
          </w:tcPr>
          <w:p w14:paraId="39C9DDB7" w14:textId="2FAB4577" w:rsidR="00AA6AF8" w:rsidRPr="00AA6AF8" w:rsidRDefault="00574C27" w:rsidP="00AA6AF8">
            <w:pPr>
              <w:spacing w:after="160" w:line="259" w:lineRule="auto"/>
              <w:rPr>
                <w:rFonts w:ascii="Arial" w:hAnsi="Arial" w:cs="Arial"/>
                <w:b/>
                <w:color w:val="000000" w:themeColor="text1"/>
                <w:lang w:val="es-CL" w:eastAsia="es-CL"/>
              </w:rPr>
            </w:pPr>
            <w:r>
              <w:rPr>
                <w:rFonts w:ascii="Arial" w:hAnsi="Arial" w:cs="Arial"/>
                <w:b/>
                <w:color w:val="000000" w:themeColor="text1"/>
                <w:lang w:val="es-CL" w:eastAsia="es-CL"/>
              </w:rPr>
              <w:t>10</w:t>
            </w:r>
          </w:p>
        </w:tc>
      </w:tr>
      <w:tr w:rsidR="00AA6AF8" w:rsidRPr="00AA6AF8" w14:paraId="0FB05D8E" w14:textId="77777777" w:rsidTr="00AA6AF8">
        <w:tc>
          <w:tcPr>
            <w:tcW w:w="2942" w:type="dxa"/>
          </w:tcPr>
          <w:p w14:paraId="2BC2B8D9" w14:textId="5E733BC9" w:rsidR="00AA6AF8" w:rsidRPr="00AA6AF8" w:rsidRDefault="00AA6AF8" w:rsidP="00AA6AF8">
            <w:pPr>
              <w:rPr>
                <w:rFonts w:ascii="Arial" w:hAnsi="Arial" w:cs="Arial"/>
                <w:color w:val="000000" w:themeColor="text1"/>
                <w:lang w:val="es-CL" w:eastAsia="es-CL"/>
              </w:rPr>
            </w:pPr>
            <w:r w:rsidRPr="00AA6AF8">
              <w:rPr>
                <w:rFonts w:ascii="Arial" w:hAnsi="Arial" w:cs="Arial"/>
                <w:color w:val="000000" w:themeColor="text1"/>
                <w:lang w:val="es-CL" w:eastAsia="es-CL"/>
              </w:rPr>
              <w:t>Formalidad</w:t>
            </w:r>
          </w:p>
        </w:tc>
        <w:tc>
          <w:tcPr>
            <w:tcW w:w="5275" w:type="dxa"/>
          </w:tcPr>
          <w:p w14:paraId="17341E66" w14:textId="77777777" w:rsidR="00AA6AF8" w:rsidRPr="00AA6AF8" w:rsidRDefault="00AA6AF8" w:rsidP="002E7F3D">
            <w:pPr>
              <w:jc w:val="both"/>
              <w:rPr>
                <w:rFonts w:ascii="Arial" w:hAnsi="Arial" w:cs="Arial"/>
                <w:color w:val="000000" w:themeColor="text1"/>
                <w:lang w:val="es-CL" w:eastAsia="es-CL"/>
              </w:rPr>
            </w:pPr>
            <w:r w:rsidRPr="00AA6AF8">
              <w:rPr>
                <w:rFonts w:ascii="Arial" w:hAnsi="Arial" w:cs="Arial"/>
                <w:color w:val="000000" w:themeColor="text1"/>
                <w:lang w:val="es-CL" w:eastAsia="es-CL"/>
              </w:rPr>
              <w:t xml:space="preserve">Postulante presenta iniciación de actividades en 1ra categoría ante el SII, y lo acredita. </w:t>
            </w:r>
          </w:p>
          <w:p w14:paraId="683A225D" w14:textId="607C2F6C" w:rsidR="00AA6AF8" w:rsidRPr="00AA6AF8" w:rsidRDefault="00AA6AF8" w:rsidP="002E7F3D">
            <w:pPr>
              <w:jc w:val="both"/>
              <w:rPr>
                <w:rFonts w:ascii="Arial" w:hAnsi="Arial" w:cs="Arial"/>
                <w:color w:val="000000" w:themeColor="text1"/>
                <w:lang w:val="es-CL" w:eastAsia="es-CL"/>
              </w:rPr>
            </w:pPr>
          </w:p>
        </w:tc>
        <w:tc>
          <w:tcPr>
            <w:tcW w:w="1417" w:type="dxa"/>
          </w:tcPr>
          <w:p w14:paraId="19453935" w14:textId="463429AA" w:rsidR="00AA6AF8" w:rsidRPr="00AA6AF8" w:rsidRDefault="00574C27" w:rsidP="00AA6AF8">
            <w:pPr>
              <w:spacing w:after="160" w:line="259" w:lineRule="auto"/>
              <w:rPr>
                <w:rFonts w:ascii="Arial" w:hAnsi="Arial" w:cs="Arial"/>
                <w:b/>
                <w:color w:val="000000" w:themeColor="text1"/>
                <w:lang w:val="es-CL" w:eastAsia="es-CL"/>
              </w:rPr>
            </w:pPr>
            <w:r>
              <w:rPr>
                <w:rFonts w:ascii="Arial" w:hAnsi="Arial" w:cs="Arial"/>
                <w:b/>
                <w:color w:val="000000" w:themeColor="text1"/>
                <w:lang w:val="es-CL" w:eastAsia="es-CL"/>
              </w:rPr>
              <w:t>10</w:t>
            </w:r>
          </w:p>
        </w:tc>
      </w:tr>
    </w:tbl>
    <w:p w14:paraId="311E6C32" w14:textId="121A4DF6" w:rsidR="005E106B" w:rsidRPr="005D1184" w:rsidRDefault="005E106B" w:rsidP="005D1184">
      <w:pPr>
        <w:jc w:val="both"/>
        <w:rPr>
          <w:rFonts w:ascii="Arial" w:eastAsia="Calibri" w:hAnsi="Arial" w:cs="Arial"/>
          <w:color w:val="000000" w:themeColor="text1"/>
          <w:sz w:val="22"/>
          <w:szCs w:val="22"/>
          <w:lang w:val="es-CL" w:eastAsia="en-US"/>
        </w:rPr>
      </w:pPr>
    </w:p>
    <w:p w14:paraId="700628A8" w14:textId="3D73455C" w:rsidR="00BD5FD6" w:rsidRPr="005D1184" w:rsidRDefault="005B7405" w:rsidP="005D1184">
      <w:pPr>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El puntaje total es de 100</w:t>
      </w:r>
      <w:r w:rsidR="00BD5FD6" w:rsidRPr="005D1184">
        <w:rPr>
          <w:rFonts w:ascii="Arial" w:eastAsia="Calibri" w:hAnsi="Arial" w:cs="Arial"/>
          <w:color w:val="000000" w:themeColor="text1"/>
          <w:sz w:val="22"/>
          <w:szCs w:val="22"/>
          <w:lang w:val="es-CL" w:eastAsia="en-US"/>
        </w:rPr>
        <w:t xml:space="preserve"> puntos. </w:t>
      </w:r>
    </w:p>
    <w:p w14:paraId="4AA67C94" w14:textId="77777777" w:rsidR="00BD5FD6" w:rsidRPr="005D1184" w:rsidRDefault="00BD5FD6" w:rsidP="005D1184">
      <w:pPr>
        <w:ind w:left="720"/>
        <w:jc w:val="both"/>
        <w:rPr>
          <w:rFonts w:ascii="Arial" w:eastAsia="Calibri" w:hAnsi="Arial" w:cs="Arial"/>
          <w:color w:val="000000" w:themeColor="text1"/>
          <w:sz w:val="22"/>
          <w:szCs w:val="22"/>
          <w:lang w:val="es-CL" w:eastAsia="en-US"/>
        </w:rPr>
      </w:pPr>
    </w:p>
    <w:p w14:paraId="2F4888E6" w14:textId="77777777" w:rsidR="009E6120" w:rsidRPr="005D1184" w:rsidRDefault="009E6120" w:rsidP="005D1184">
      <w:pPr>
        <w:jc w:val="both"/>
        <w:rPr>
          <w:rFonts w:ascii="Arial" w:eastAsia="Calibri" w:hAnsi="Arial" w:cs="Arial"/>
          <w:color w:val="000000" w:themeColor="text1"/>
          <w:sz w:val="22"/>
          <w:szCs w:val="22"/>
          <w:u w:val="single"/>
          <w:lang w:val="es-CL" w:eastAsia="en-US"/>
        </w:rPr>
      </w:pPr>
    </w:p>
    <w:p w14:paraId="50BB5DAE" w14:textId="5C0E4FAE" w:rsidR="006A4477" w:rsidRPr="005D1184" w:rsidRDefault="006A4477" w:rsidP="005D1184">
      <w:pPr>
        <w:numPr>
          <w:ilvl w:val="0"/>
          <w:numId w:val="23"/>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b/>
          <w:color w:val="000000" w:themeColor="text1"/>
          <w:sz w:val="22"/>
          <w:szCs w:val="22"/>
          <w:u w:val="single"/>
          <w:lang w:val="es-CL" w:eastAsia="en-US"/>
        </w:rPr>
        <w:t>Sobre los ganadores/as</w:t>
      </w:r>
      <w:r w:rsidRPr="005D1184">
        <w:rPr>
          <w:rFonts w:ascii="Arial" w:eastAsia="Calibri" w:hAnsi="Arial" w:cs="Arial"/>
          <w:b/>
          <w:color w:val="000000" w:themeColor="text1"/>
          <w:sz w:val="22"/>
          <w:szCs w:val="22"/>
          <w:lang w:val="es-CL" w:eastAsia="en-US"/>
        </w:rPr>
        <w:t>:</w:t>
      </w:r>
      <w:r w:rsidR="004C47B6">
        <w:rPr>
          <w:rFonts w:ascii="Arial" w:eastAsia="Calibri" w:hAnsi="Arial" w:cs="Arial"/>
          <w:color w:val="000000" w:themeColor="text1"/>
          <w:sz w:val="22"/>
          <w:szCs w:val="22"/>
          <w:lang w:val="es-CL" w:eastAsia="en-US"/>
        </w:rPr>
        <w:t xml:space="preserve"> </w:t>
      </w:r>
      <w:r w:rsidRPr="005D1184">
        <w:rPr>
          <w:rFonts w:ascii="Arial" w:eastAsia="Calibri" w:hAnsi="Arial" w:cs="Arial"/>
          <w:color w:val="000000" w:themeColor="text1"/>
          <w:sz w:val="22"/>
          <w:szCs w:val="22"/>
          <w:lang w:val="es-CL" w:eastAsia="en-US"/>
        </w:rPr>
        <w:t xml:space="preserve">Se seleccionará a la cantidad de personas por categoría establecidas en el punto </w:t>
      </w:r>
      <w:r w:rsidR="00E32C90" w:rsidRPr="005D1184">
        <w:rPr>
          <w:rFonts w:ascii="Arial" w:eastAsia="Calibri" w:hAnsi="Arial" w:cs="Arial"/>
          <w:color w:val="000000" w:themeColor="text1"/>
          <w:sz w:val="22"/>
          <w:szCs w:val="22"/>
          <w:lang w:val="es-CL" w:eastAsia="en-US"/>
        </w:rPr>
        <w:t>P</w:t>
      </w:r>
      <w:r w:rsidRPr="005D1184">
        <w:rPr>
          <w:rFonts w:ascii="Arial" w:eastAsia="Calibri" w:hAnsi="Arial" w:cs="Arial"/>
          <w:color w:val="000000" w:themeColor="text1"/>
          <w:sz w:val="22"/>
          <w:szCs w:val="22"/>
          <w:lang w:val="es-CL" w:eastAsia="en-US"/>
        </w:rPr>
        <w:t>4, ordenándose del mayor a menor puntaje total. Ahora bien, en caso de que dos o más personas obtengan igualdad de puntaje, se realizará el desempate por el siguiente orden de prioridad:</w:t>
      </w:r>
    </w:p>
    <w:p w14:paraId="3F05C077" w14:textId="77777777" w:rsidR="006A4477" w:rsidRPr="005D1184" w:rsidRDefault="006A4477" w:rsidP="005D1184">
      <w:pPr>
        <w:jc w:val="both"/>
        <w:rPr>
          <w:rFonts w:ascii="Arial" w:eastAsia="Calibri" w:hAnsi="Arial" w:cs="Arial"/>
          <w:color w:val="000000" w:themeColor="text1"/>
          <w:sz w:val="22"/>
          <w:szCs w:val="22"/>
          <w:u w:val="single"/>
          <w:lang w:val="es-CL" w:eastAsia="en-US"/>
        </w:rPr>
      </w:pPr>
    </w:p>
    <w:p w14:paraId="5AB5706B" w14:textId="0E6E7F6F" w:rsidR="006A4477" w:rsidRPr="005D1184" w:rsidRDefault="00BD5FD6" w:rsidP="005D1184">
      <w:pPr>
        <w:numPr>
          <w:ilvl w:val="0"/>
          <w:numId w:val="25"/>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Primero, </w:t>
      </w:r>
      <w:r w:rsidR="006A4477" w:rsidRPr="005D1184">
        <w:rPr>
          <w:rFonts w:ascii="Arial" w:eastAsia="Calibri" w:hAnsi="Arial" w:cs="Arial"/>
          <w:color w:val="000000" w:themeColor="text1"/>
          <w:sz w:val="22"/>
          <w:szCs w:val="22"/>
          <w:lang w:val="es-CL" w:eastAsia="en-US"/>
        </w:rPr>
        <w:t xml:space="preserve">Mayor puntaje en </w:t>
      </w:r>
      <w:r w:rsidRPr="005D1184">
        <w:rPr>
          <w:rFonts w:ascii="Arial" w:eastAsia="Calibri" w:hAnsi="Arial" w:cs="Arial"/>
          <w:color w:val="000000" w:themeColor="text1"/>
          <w:sz w:val="22"/>
          <w:szCs w:val="22"/>
          <w:lang w:val="es-CL" w:eastAsia="en-US"/>
        </w:rPr>
        <w:t>valor oferta</w:t>
      </w:r>
    </w:p>
    <w:p w14:paraId="7DA694E1" w14:textId="401B88D6" w:rsidR="006A4477" w:rsidRPr="005D1184" w:rsidRDefault="00BD5FD6" w:rsidP="005D1184">
      <w:pPr>
        <w:numPr>
          <w:ilvl w:val="0"/>
          <w:numId w:val="25"/>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Segundo, Mayor puntaje en pertinencia</w:t>
      </w:r>
    </w:p>
    <w:p w14:paraId="79B21AAC" w14:textId="27BE4DF4" w:rsidR="006A4477" w:rsidRPr="005D1184" w:rsidRDefault="00BD5FD6" w:rsidP="005D1184">
      <w:pPr>
        <w:numPr>
          <w:ilvl w:val="0"/>
          <w:numId w:val="25"/>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Tercero, </w:t>
      </w:r>
      <w:r w:rsidR="006A4477" w:rsidRPr="005D1184">
        <w:rPr>
          <w:rFonts w:ascii="Arial" w:eastAsia="Calibri" w:hAnsi="Arial" w:cs="Arial"/>
          <w:color w:val="000000" w:themeColor="text1"/>
          <w:sz w:val="22"/>
          <w:szCs w:val="22"/>
          <w:lang w:val="es-CL" w:eastAsia="en-US"/>
        </w:rPr>
        <w:t xml:space="preserve">Mayor puntaje en </w:t>
      </w:r>
      <w:r w:rsidR="002334A2">
        <w:rPr>
          <w:rFonts w:ascii="Arial" w:eastAsia="Calibri" w:hAnsi="Arial" w:cs="Arial"/>
          <w:color w:val="000000" w:themeColor="text1"/>
          <w:sz w:val="22"/>
          <w:szCs w:val="22"/>
          <w:lang w:val="es-CL" w:eastAsia="en-US"/>
        </w:rPr>
        <w:t>diversidad,</w:t>
      </w:r>
    </w:p>
    <w:p w14:paraId="214B4023" w14:textId="77B11A9C" w:rsidR="00CE7B81" w:rsidRPr="005D1184" w:rsidRDefault="00CE7B81" w:rsidP="005D1184">
      <w:pPr>
        <w:numPr>
          <w:ilvl w:val="0"/>
          <w:numId w:val="25"/>
        </w:numPr>
        <w:spacing w:after="160" w:line="259" w:lineRule="auto"/>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Cuar</w:t>
      </w:r>
      <w:r w:rsidR="002334A2">
        <w:rPr>
          <w:rFonts w:ascii="Arial" w:eastAsia="Calibri" w:hAnsi="Arial" w:cs="Arial"/>
          <w:color w:val="000000" w:themeColor="text1"/>
          <w:sz w:val="22"/>
          <w:szCs w:val="22"/>
          <w:lang w:val="es-CL" w:eastAsia="en-US"/>
        </w:rPr>
        <w:t>to, Mayor puntaje en postura</w:t>
      </w:r>
      <w:r w:rsidRPr="005D1184">
        <w:rPr>
          <w:rFonts w:ascii="Arial" w:eastAsia="Calibri" w:hAnsi="Arial" w:cs="Arial"/>
          <w:color w:val="000000" w:themeColor="text1"/>
          <w:sz w:val="22"/>
          <w:szCs w:val="22"/>
          <w:lang w:val="es-CL" w:eastAsia="en-US"/>
        </w:rPr>
        <w:t>.</w:t>
      </w:r>
    </w:p>
    <w:p w14:paraId="40B63EFB" w14:textId="3764697C" w:rsidR="006A4477" w:rsidRPr="005D1184" w:rsidRDefault="002334A2" w:rsidP="005D1184">
      <w:pPr>
        <w:numPr>
          <w:ilvl w:val="0"/>
          <w:numId w:val="25"/>
        </w:numPr>
        <w:spacing w:after="160" w:line="259" w:lineRule="auto"/>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Quinto</w:t>
      </w:r>
      <w:r w:rsidR="00BD5FD6" w:rsidRPr="005D1184">
        <w:rPr>
          <w:rFonts w:ascii="Arial" w:eastAsia="Calibri" w:hAnsi="Arial" w:cs="Arial"/>
          <w:color w:val="000000" w:themeColor="text1"/>
          <w:sz w:val="22"/>
          <w:szCs w:val="22"/>
          <w:lang w:val="es-CL" w:eastAsia="en-US"/>
        </w:rPr>
        <w:t xml:space="preserve">, </w:t>
      </w:r>
      <w:r w:rsidR="006A4477" w:rsidRPr="005D1184">
        <w:rPr>
          <w:rFonts w:ascii="Arial" w:eastAsia="Calibri" w:hAnsi="Arial" w:cs="Arial"/>
          <w:color w:val="000000" w:themeColor="text1"/>
          <w:sz w:val="22"/>
          <w:szCs w:val="22"/>
          <w:lang w:val="es-CL" w:eastAsia="en-US"/>
        </w:rPr>
        <w:t xml:space="preserve">Menor tramo de vulnerabilidad socioeconómica, según Registro Social de Hogares. </w:t>
      </w:r>
    </w:p>
    <w:p w14:paraId="2A9AFED3" w14:textId="142EE6A1" w:rsidR="006A4477" w:rsidRPr="005D1184" w:rsidRDefault="002334A2" w:rsidP="005D1184">
      <w:pPr>
        <w:numPr>
          <w:ilvl w:val="0"/>
          <w:numId w:val="25"/>
        </w:numPr>
        <w:spacing w:after="160" w:line="259" w:lineRule="auto"/>
        <w:jc w:val="both"/>
        <w:rPr>
          <w:rFonts w:ascii="Arial" w:eastAsia="Calibri" w:hAnsi="Arial" w:cs="Arial"/>
          <w:color w:val="000000" w:themeColor="text1"/>
          <w:sz w:val="22"/>
          <w:szCs w:val="22"/>
          <w:lang w:val="es-CL" w:eastAsia="en-US"/>
        </w:rPr>
      </w:pPr>
      <w:r>
        <w:rPr>
          <w:rFonts w:ascii="Arial" w:eastAsia="Calibri" w:hAnsi="Arial" w:cs="Arial"/>
          <w:color w:val="000000" w:themeColor="text1"/>
          <w:sz w:val="22"/>
          <w:szCs w:val="22"/>
          <w:lang w:val="es-CL" w:eastAsia="en-US"/>
        </w:rPr>
        <w:t>Por último</w:t>
      </w:r>
      <w:r w:rsidR="00BD5FD6" w:rsidRPr="005D1184">
        <w:rPr>
          <w:rFonts w:ascii="Arial" w:eastAsia="Calibri" w:hAnsi="Arial" w:cs="Arial"/>
          <w:color w:val="000000" w:themeColor="text1"/>
          <w:sz w:val="22"/>
          <w:szCs w:val="22"/>
          <w:lang w:val="es-CL" w:eastAsia="en-US"/>
        </w:rPr>
        <w:t xml:space="preserve">, </w:t>
      </w:r>
      <w:r>
        <w:rPr>
          <w:rFonts w:ascii="Arial" w:eastAsia="Calibri" w:hAnsi="Arial" w:cs="Arial"/>
          <w:color w:val="000000" w:themeColor="text1"/>
          <w:sz w:val="22"/>
          <w:szCs w:val="22"/>
          <w:lang w:val="es-CL" w:eastAsia="en-US"/>
        </w:rPr>
        <w:t>p</w:t>
      </w:r>
      <w:r w:rsidR="006A4477" w:rsidRPr="005D1184">
        <w:rPr>
          <w:rFonts w:ascii="Arial" w:eastAsia="Calibri" w:hAnsi="Arial" w:cs="Arial"/>
          <w:color w:val="000000" w:themeColor="text1"/>
          <w:sz w:val="22"/>
          <w:szCs w:val="22"/>
          <w:lang w:val="es-CL" w:eastAsia="en-US"/>
        </w:rPr>
        <w:t xml:space="preserve">ersona que haya ingresado su postulación primero.  </w:t>
      </w:r>
    </w:p>
    <w:p w14:paraId="406682FB" w14:textId="77777777" w:rsidR="0008233C" w:rsidRPr="005D1184" w:rsidRDefault="0008233C" w:rsidP="005D1184">
      <w:pPr>
        <w:ind w:left="360"/>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En el caso de que en cualquiera de las categorías no haya postulantes que cumpla con las condiciones para ser seleccionado/a, y en consecuencia se disponga de cupos libres, y además exista sobre demanda en las categorías restantes, el jurado tendrá la facultad de redestinar los cupos, para garantizar que sea ocupado la totalidad de los cupos. </w:t>
      </w:r>
    </w:p>
    <w:p w14:paraId="63FA6195" w14:textId="77777777" w:rsidR="006A4477" w:rsidRPr="005D1184" w:rsidRDefault="006A4477" w:rsidP="005D1184">
      <w:pPr>
        <w:ind w:left="360"/>
        <w:jc w:val="both"/>
        <w:rPr>
          <w:rFonts w:ascii="Arial" w:eastAsia="Calibri" w:hAnsi="Arial" w:cs="Arial"/>
          <w:color w:val="000000" w:themeColor="text1"/>
          <w:sz w:val="22"/>
          <w:szCs w:val="22"/>
          <w:lang w:val="es-CL" w:eastAsia="en-US"/>
        </w:rPr>
      </w:pPr>
    </w:p>
    <w:p w14:paraId="177E7B74" w14:textId="3752AEA4" w:rsidR="006A4477" w:rsidRPr="005D1184" w:rsidRDefault="006A4477" w:rsidP="005D1184">
      <w:pPr>
        <w:ind w:left="360"/>
        <w:jc w:val="both"/>
        <w:rPr>
          <w:rFonts w:ascii="Arial" w:eastAsia="Calibri" w:hAnsi="Arial" w:cs="Arial"/>
          <w:color w:val="000000" w:themeColor="text1"/>
          <w:sz w:val="22"/>
          <w:szCs w:val="22"/>
          <w:lang w:val="es-CL" w:eastAsia="en-US"/>
        </w:rPr>
      </w:pPr>
      <w:r w:rsidRPr="005D1184">
        <w:rPr>
          <w:rFonts w:ascii="Arial" w:eastAsia="Calibri" w:hAnsi="Arial" w:cs="Arial"/>
          <w:color w:val="000000" w:themeColor="text1"/>
          <w:sz w:val="22"/>
          <w:szCs w:val="22"/>
          <w:lang w:val="es-CL" w:eastAsia="en-US"/>
        </w:rPr>
        <w:t xml:space="preserve">Las personas serán notificadas por correo electrónico </w:t>
      </w:r>
      <w:r w:rsidR="00BD5FD6" w:rsidRPr="005D1184">
        <w:rPr>
          <w:rFonts w:ascii="Arial" w:eastAsia="Calibri" w:hAnsi="Arial" w:cs="Arial"/>
          <w:color w:val="000000" w:themeColor="text1"/>
          <w:sz w:val="22"/>
          <w:szCs w:val="22"/>
          <w:lang w:val="es-CL" w:eastAsia="en-US"/>
        </w:rPr>
        <w:t>y/</w:t>
      </w:r>
      <w:r w:rsidRPr="005D1184">
        <w:rPr>
          <w:rFonts w:ascii="Arial" w:eastAsia="Calibri" w:hAnsi="Arial" w:cs="Arial"/>
          <w:color w:val="000000" w:themeColor="text1"/>
          <w:sz w:val="22"/>
          <w:szCs w:val="22"/>
          <w:lang w:val="es-CL" w:eastAsia="en-US"/>
        </w:rPr>
        <w:t xml:space="preserve">o llamada telefónica, en los plazos establecidos en el cronograma. </w:t>
      </w:r>
    </w:p>
    <w:p w14:paraId="6A52E150"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089AA18B" w14:textId="77777777" w:rsidR="006A4477" w:rsidRPr="005D1184" w:rsidRDefault="006A4477" w:rsidP="005D1184">
      <w:pPr>
        <w:jc w:val="both"/>
        <w:rPr>
          <w:rFonts w:ascii="Arial" w:eastAsia="Calibri" w:hAnsi="Arial" w:cs="Arial"/>
          <w:color w:val="000000" w:themeColor="text1"/>
          <w:sz w:val="22"/>
          <w:szCs w:val="22"/>
          <w:lang w:val="es-CL" w:eastAsia="en-US"/>
        </w:rPr>
      </w:pPr>
    </w:p>
    <w:p w14:paraId="41D1B954" w14:textId="6944629F" w:rsidR="006353D0" w:rsidRPr="005D1184" w:rsidRDefault="004C47B6" w:rsidP="004C47B6">
      <w:pPr>
        <w:jc w:val="right"/>
        <w:rPr>
          <w:color w:val="000000" w:themeColor="text1"/>
          <w:lang w:val="es-CL"/>
        </w:rPr>
      </w:pPr>
      <w:r>
        <w:rPr>
          <w:rFonts w:ascii="Arial" w:eastAsia="Calibri" w:hAnsi="Arial" w:cs="Arial"/>
          <w:b/>
          <w:color w:val="000000" w:themeColor="text1"/>
          <w:sz w:val="22"/>
          <w:szCs w:val="22"/>
          <w:lang w:val="es-CL" w:eastAsia="en-US"/>
        </w:rPr>
        <w:t>M</w:t>
      </w:r>
      <w:r w:rsidR="00BD5FD6" w:rsidRPr="005D1184">
        <w:rPr>
          <w:rFonts w:ascii="Arial" w:eastAsia="Calibri" w:hAnsi="Arial" w:cs="Arial"/>
          <w:b/>
          <w:color w:val="000000" w:themeColor="text1"/>
          <w:sz w:val="22"/>
          <w:szCs w:val="22"/>
          <w:lang w:val="es-CL" w:eastAsia="en-US"/>
        </w:rPr>
        <w:t xml:space="preserve">onte Patria, </w:t>
      </w:r>
      <w:r w:rsidR="002E7F3D">
        <w:rPr>
          <w:rFonts w:ascii="Arial" w:eastAsia="Calibri" w:hAnsi="Arial" w:cs="Arial"/>
          <w:b/>
          <w:color w:val="000000" w:themeColor="text1"/>
          <w:sz w:val="22"/>
          <w:szCs w:val="22"/>
          <w:lang w:val="es-CL" w:eastAsia="en-US"/>
        </w:rPr>
        <w:t>11</w:t>
      </w:r>
      <w:r w:rsidR="00D23C20">
        <w:rPr>
          <w:rFonts w:ascii="Arial" w:eastAsia="Calibri" w:hAnsi="Arial" w:cs="Arial"/>
          <w:b/>
          <w:color w:val="000000" w:themeColor="text1"/>
          <w:sz w:val="22"/>
          <w:szCs w:val="22"/>
          <w:lang w:val="es-CL" w:eastAsia="en-US"/>
        </w:rPr>
        <w:t xml:space="preserve"> de septiembre</w:t>
      </w:r>
      <w:r w:rsidR="002E7F3D">
        <w:rPr>
          <w:rFonts w:ascii="Arial" w:eastAsia="Calibri" w:hAnsi="Arial" w:cs="Arial"/>
          <w:b/>
          <w:color w:val="000000" w:themeColor="text1"/>
          <w:sz w:val="22"/>
          <w:szCs w:val="22"/>
          <w:lang w:val="es-CL" w:eastAsia="en-US"/>
        </w:rPr>
        <w:t xml:space="preserve"> del 2025</w:t>
      </w:r>
      <w:r w:rsidR="00BD5FD6" w:rsidRPr="005D1184">
        <w:rPr>
          <w:rFonts w:ascii="Arial" w:eastAsia="Calibri" w:hAnsi="Arial" w:cs="Arial"/>
          <w:b/>
          <w:color w:val="000000" w:themeColor="text1"/>
          <w:sz w:val="22"/>
          <w:szCs w:val="22"/>
          <w:lang w:val="es-CL" w:eastAsia="en-US"/>
        </w:rPr>
        <w:t xml:space="preserve">. </w:t>
      </w:r>
      <w:bookmarkStart w:id="0" w:name="_GoBack"/>
      <w:bookmarkEnd w:id="0"/>
    </w:p>
    <w:sectPr w:rsidR="006353D0" w:rsidRPr="005D1184" w:rsidSect="000148FF">
      <w:headerReference w:type="default" r:id="rId11"/>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3C5F3" w14:textId="77777777" w:rsidR="00720F49" w:rsidRDefault="00720F49" w:rsidP="006C483C">
      <w:r>
        <w:separator/>
      </w:r>
    </w:p>
  </w:endnote>
  <w:endnote w:type="continuationSeparator" w:id="0">
    <w:p w14:paraId="4BE3BE28" w14:textId="77777777" w:rsidR="00720F49" w:rsidRDefault="00720F49" w:rsidP="006C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573DF" w14:textId="77777777" w:rsidR="00720F49" w:rsidRDefault="00720F49" w:rsidP="006C483C">
      <w:r>
        <w:separator/>
      </w:r>
    </w:p>
  </w:footnote>
  <w:footnote w:type="continuationSeparator" w:id="0">
    <w:p w14:paraId="0C278F79" w14:textId="77777777" w:rsidR="00720F49" w:rsidRDefault="00720F49" w:rsidP="006C4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E6EFA" w14:textId="77777777" w:rsidR="005D379A" w:rsidRDefault="005D379A">
    <w:pPr>
      <w:pStyle w:val="Encabezado"/>
    </w:pPr>
    <w:r>
      <w:rPr>
        <w:noProof/>
        <w:lang w:val="es-CL" w:eastAsia="es-CL"/>
      </w:rPr>
      <w:drawing>
        <wp:anchor distT="0" distB="0" distL="114300" distR="114300" simplePos="0" relativeHeight="251659264" behindDoc="0" locked="0" layoutInCell="1" allowOverlap="1" wp14:anchorId="621B0F62" wp14:editId="432A1791">
          <wp:simplePos x="0" y="0"/>
          <wp:positionH relativeFrom="margin">
            <wp:posOffset>-657225</wp:posOffset>
          </wp:positionH>
          <wp:positionV relativeFrom="margin">
            <wp:posOffset>-641350</wp:posOffset>
          </wp:positionV>
          <wp:extent cx="1329690" cy="647700"/>
          <wp:effectExtent l="0" t="0" r="381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690" cy="647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CB4"/>
    <w:multiLevelType w:val="hybridMultilevel"/>
    <w:tmpl w:val="C1428D6C"/>
    <w:lvl w:ilvl="0" w:tplc="80A48FBA">
      <w:start w:val="2"/>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0E2D0B"/>
    <w:multiLevelType w:val="hybridMultilevel"/>
    <w:tmpl w:val="C0A05884"/>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97213AA"/>
    <w:multiLevelType w:val="hybridMultilevel"/>
    <w:tmpl w:val="1D2C68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A187A32"/>
    <w:multiLevelType w:val="hybridMultilevel"/>
    <w:tmpl w:val="23643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B32F46"/>
    <w:multiLevelType w:val="hybridMultilevel"/>
    <w:tmpl w:val="3AD44EF4"/>
    <w:lvl w:ilvl="0" w:tplc="4A96AEE6">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E4D440B"/>
    <w:multiLevelType w:val="hybridMultilevel"/>
    <w:tmpl w:val="0B2603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89131A7"/>
    <w:multiLevelType w:val="hybridMultilevel"/>
    <w:tmpl w:val="42A66556"/>
    <w:lvl w:ilvl="0" w:tplc="6D84FD50">
      <w:start w:val="8"/>
      <w:numFmt w:val="bullet"/>
      <w:lvlText w:val="-"/>
      <w:lvlJc w:val="left"/>
      <w:pPr>
        <w:ind w:left="1068" w:hanging="360"/>
      </w:pPr>
      <w:rPr>
        <w:rFonts w:ascii="Calibri" w:eastAsiaTheme="minorHAnsi" w:hAnsi="Calibri" w:cs="Calibr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7">
    <w:nsid w:val="1AF97D27"/>
    <w:multiLevelType w:val="hybridMultilevel"/>
    <w:tmpl w:val="07C0D29E"/>
    <w:lvl w:ilvl="0" w:tplc="4D2C170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B1C44CE"/>
    <w:multiLevelType w:val="hybridMultilevel"/>
    <w:tmpl w:val="A18288C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BE436A3"/>
    <w:multiLevelType w:val="hybridMultilevel"/>
    <w:tmpl w:val="DCD68214"/>
    <w:lvl w:ilvl="0" w:tplc="C9DA5FF4">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867C0"/>
    <w:multiLevelType w:val="hybridMultilevel"/>
    <w:tmpl w:val="42AE62AA"/>
    <w:lvl w:ilvl="0" w:tplc="AC6C529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56B3879"/>
    <w:multiLevelType w:val="hybridMultilevel"/>
    <w:tmpl w:val="624C71E0"/>
    <w:lvl w:ilvl="0" w:tplc="2960B94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8D36DF0"/>
    <w:multiLevelType w:val="hybridMultilevel"/>
    <w:tmpl w:val="B5E0C586"/>
    <w:lvl w:ilvl="0" w:tplc="0409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A0E0DFC"/>
    <w:multiLevelType w:val="hybridMultilevel"/>
    <w:tmpl w:val="8C8C5C22"/>
    <w:lvl w:ilvl="0" w:tplc="6D84FD50">
      <w:start w:val="8"/>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A1D4E5C"/>
    <w:multiLevelType w:val="hybridMultilevel"/>
    <w:tmpl w:val="EEC49D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C114595"/>
    <w:multiLevelType w:val="hybridMultilevel"/>
    <w:tmpl w:val="0BE0E134"/>
    <w:lvl w:ilvl="0" w:tplc="6E0E70F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F453274"/>
    <w:multiLevelType w:val="hybridMultilevel"/>
    <w:tmpl w:val="77D0C542"/>
    <w:lvl w:ilvl="0" w:tplc="6D84FD50">
      <w:start w:val="8"/>
      <w:numFmt w:val="bullet"/>
      <w:lvlText w:val="-"/>
      <w:lvlJc w:val="left"/>
      <w:pPr>
        <w:ind w:left="1080" w:hanging="360"/>
      </w:pPr>
      <w:rPr>
        <w:rFonts w:ascii="Calibri" w:eastAsiaTheme="minorHAnsi"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7">
    <w:nsid w:val="35B17C42"/>
    <w:multiLevelType w:val="hybridMultilevel"/>
    <w:tmpl w:val="E83A9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8EC6B8A"/>
    <w:multiLevelType w:val="hybridMultilevel"/>
    <w:tmpl w:val="B7FE2FD4"/>
    <w:lvl w:ilvl="0" w:tplc="6D84FD50">
      <w:start w:val="8"/>
      <w:numFmt w:val="bullet"/>
      <w:lvlText w:val="-"/>
      <w:lvlJc w:val="left"/>
      <w:pPr>
        <w:ind w:left="1486" w:hanging="360"/>
      </w:pPr>
      <w:rPr>
        <w:rFonts w:ascii="Calibri" w:eastAsiaTheme="minorHAnsi" w:hAnsi="Calibri" w:cs="Calibri" w:hint="default"/>
      </w:rPr>
    </w:lvl>
    <w:lvl w:ilvl="1" w:tplc="040A0003" w:tentative="1">
      <w:start w:val="1"/>
      <w:numFmt w:val="bullet"/>
      <w:lvlText w:val="o"/>
      <w:lvlJc w:val="left"/>
      <w:pPr>
        <w:ind w:left="2206" w:hanging="360"/>
      </w:pPr>
      <w:rPr>
        <w:rFonts w:ascii="Courier New" w:hAnsi="Courier New" w:cs="Courier New" w:hint="default"/>
      </w:rPr>
    </w:lvl>
    <w:lvl w:ilvl="2" w:tplc="040A0005" w:tentative="1">
      <w:start w:val="1"/>
      <w:numFmt w:val="bullet"/>
      <w:lvlText w:val=""/>
      <w:lvlJc w:val="left"/>
      <w:pPr>
        <w:ind w:left="2926" w:hanging="360"/>
      </w:pPr>
      <w:rPr>
        <w:rFonts w:ascii="Wingdings" w:hAnsi="Wingdings" w:hint="default"/>
      </w:rPr>
    </w:lvl>
    <w:lvl w:ilvl="3" w:tplc="040A0001" w:tentative="1">
      <w:start w:val="1"/>
      <w:numFmt w:val="bullet"/>
      <w:lvlText w:val=""/>
      <w:lvlJc w:val="left"/>
      <w:pPr>
        <w:ind w:left="3646" w:hanging="360"/>
      </w:pPr>
      <w:rPr>
        <w:rFonts w:ascii="Symbol" w:hAnsi="Symbol" w:hint="default"/>
      </w:rPr>
    </w:lvl>
    <w:lvl w:ilvl="4" w:tplc="040A0003" w:tentative="1">
      <w:start w:val="1"/>
      <w:numFmt w:val="bullet"/>
      <w:lvlText w:val="o"/>
      <w:lvlJc w:val="left"/>
      <w:pPr>
        <w:ind w:left="4366" w:hanging="360"/>
      </w:pPr>
      <w:rPr>
        <w:rFonts w:ascii="Courier New" w:hAnsi="Courier New" w:cs="Courier New" w:hint="default"/>
      </w:rPr>
    </w:lvl>
    <w:lvl w:ilvl="5" w:tplc="040A0005" w:tentative="1">
      <w:start w:val="1"/>
      <w:numFmt w:val="bullet"/>
      <w:lvlText w:val=""/>
      <w:lvlJc w:val="left"/>
      <w:pPr>
        <w:ind w:left="5086" w:hanging="360"/>
      </w:pPr>
      <w:rPr>
        <w:rFonts w:ascii="Wingdings" w:hAnsi="Wingdings" w:hint="default"/>
      </w:rPr>
    </w:lvl>
    <w:lvl w:ilvl="6" w:tplc="040A0001" w:tentative="1">
      <w:start w:val="1"/>
      <w:numFmt w:val="bullet"/>
      <w:lvlText w:val=""/>
      <w:lvlJc w:val="left"/>
      <w:pPr>
        <w:ind w:left="5806" w:hanging="360"/>
      </w:pPr>
      <w:rPr>
        <w:rFonts w:ascii="Symbol" w:hAnsi="Symbol" w:hint="default"/>
      </w:rPr>
    </w:lvl>
    <w:lvl w:ilvl="7" w:tplc="040A0003" w:tentative="1">
      <w:start w:val="1"/>
      <w:numFmt w:val="bullet"/>
      <w:lvlText w:val="o"/>
      <w:lvlJc w:val="left"/>
      <w:pPr>
        <w:ind w:left="6526" w:hanging="360"/>
      </w:pPr>
      <w:rPr>
        <w:rFonts w:ascii="Courier New" w:hAnsi="Courier New" w:cs="Courier New" w:hint="default"/>
      </w:rPr>
    </w:lvl>
    <w:lvl w:ilvl="8" w:tplc="040A0005" w:tentative="1">
      <w:start w:val="1"/>
      <w:numFmt w:val="bullet"/>
      <w:lvlText w:val=""/>
      <w:lvlJc w:val="left"/>
      <w:pPr>
        <w:ind w:left="7246" w:hanging="360"/>
      </w:pPr>
      <w:rPr>
        <w:rFonts w:ascii="Wingdings" w:hAnsi="Wingdings" w:hint="default"/>
      </w:rPr>
    </w:lvl>
  </w:abstractNum>
  <w:abstractNum w:abstractNumId="19">
    <w:nsid w:val="3B3E045A"/>
    <w:multiLevelType w:val="hybridMultilevel"/>
    <w:tmpl w:val="39420520"/>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B9F7FA8"/>
    <w:multiLevelType w:val="multilevel"/>
    <w:tmpl w:val="3B36E852"/>
    <w:lvl w:ilvl="0">
      <w:start w:val="1"/>
      <w:numFmt w:val="decimal"/>
      <w:lvlText w:val="%1."/>
      <w:lvlJc w:val="left"/>
      <w:pPr>
        <w:tabs>
          <w:tab w:val="num" w:pos="681"/>
        </w:tabs>
        <w:ind w:left="681" w:hanging="397"/>
      </w:pPr>
      <w:rPr>
        <w:b/>
        <w:bCs/>
      </w:rPr>
    </w:lvl>
    <w:lvl w:ilvl="1">
      <w:start w:val="1"/>
      <w:numFmt w:val="lowerLetter"/>
      <w:lvlText w:val="%2."/>
      <w:lvlJc w:val="left"/>
      <w:pPr>
        <w:ind w:left="1307" w:hanging="360"/>
      </w:pPr>
    </w:lvl>
    <w:lvl w:ilvl="2">
      <w:start w:val="1"/>
      <w:numFmt w:val="lowerLetter"/>
      <w:lvlText w:val="%3)"/>
      <w:lvlJc w:val="left"/>
      <w:pPr>
        <w:ind w:left="2207" w:hanging="360"/>
      </w:pPr>
      <w:rPr>
        <w:rFonts w:hint="default"/>
      </w:rPr>
    </w:lvl>
    <w:lvl w:ilvl="3">
      <w:numFmt w:val="bullet"/>
      <w:lvlText w:val="-"/>
      <w:lvlJc w:val="left"/>
      <w:pPr>
        <w:ind w:left="786" w:hanging="360"/>
      </w:pPr>
      <w:rPr>
        <w:rFonts w:ascii="Arial" w:eastAsia="Times New Roman" w:hAnsi="Arial" w:cs="Arial" w:hint="default"/>
      </w:rPr>
    </w:lvl>
    <w:lvl w:ilvl="4">
      <w:numFmt w:val="bullet"/>
      <w:lvlText w:val=""/>
      <w:lvlJc w:val="left"/>
      <w:pPr>
        <w:ind w:left="3467" w:hanging="360"/>
      </w:pPr>
      <w:rPr>
        <w:rFonts w:ascii="Symbol" w:eastAsia="Times New Roman" w:hAnsi="Symbol" w:cs="Arial" w:hint="default"/>
      </w:r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21">
    <w:nsid w:val="3CF07792"/>
    <w:multiLevelType w:val="hybridMultilevel"/>
    <w:tmpl w:val="FCEE0044"/>
    <w:lvl w:ilvl="0" w:tplc="A2C4C9E6">
      <w:start w:val="5"/>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nsid w:val="4319655F"/>
    <w:multiLevelType w:val="hybridMultilevel"/>
    <w:tmpl w:val="721E4A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nsid w:val="44372623"/>
    <w:multiLevelType w:val="hybridMultilevel"/>
    <w:tmpl w:val="71D8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0127C8"/>
    <w:multiLevelType w:val="hybridMultilevel"/>
    <w:tmpl w:val="7DDE15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5974C98"/>
    <w:multiLevelType w:val="hybridMultilevel"/>
    <w:tmpl w:val="28BC37CC"/>
    <w:lvl w:ilvl="0" w:tplc="F7BA326E">
      <w:start w:val="1"/>
      <w:numFmt w:val="bullet"/>
      <w:lvlText w:val="-"/>
      <w:lvlJc w:val="left"/>
      <w:pPr>
        <w:ind w:left="1080" w:hanging="360"/>
      </w:pPr>
      <w:rPr>
        <w:rFonts w:ascii="Calibri" w:eastAsiaTheme="minorHAnsi"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6">
    <w:nsid w:val="594577C8"/>
    <w:multiLevelType w:val="hybridMultilevel"/>
    <w:tmpl w:val="753CE9B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5FD65B16"/>
    <w:multiLevelType w:val="hybridMultilevel"/>
    <w:tmpl w:val="DE40C702"/>
    <w:lvl w:ilvl="0" w:tplc="5524AC9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03A6B9D"/>
    <w:multiLevelType w:val="hybridMultilevel"/>
    <w:tmpl w:val="85360EE4"/>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60CE16D9"/>
    <w:multiLevelType w:val="hybridMultilevel"/>
    <w:tmpl w:val="B52AAB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4543DC1"/>
    <w:multiLevelType w:val="hybridMultilevel"/>
    <w:tmpl w:val="ABA0984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nsid w:val="694D7AEF"/>
    <w:multiLevelType w:val="hybridMultilevel"/>
    <w:tmpl w:val="454CFA64"/>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A5F15E4"/>
    <w:multiLevelType w:val="hybridMultilevel"/>
    <w:tmpl w:val="4EB4D558"/>
    <w:lvl w:ilvl="0" w:tplc="3E64EAB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B376674"/>
    <w:multiLevelType w:val="multilevel"/>
    <w:tmpl w:val="48D2F9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nsid w:val="6B754514"/>
    <w:multiLevelType w:val="hybridMultilevel"/>
    <w:tmpl w:val="C046CFE8"/>
    <w:lvl w:ilvl="0" w:tplc="879ABBF6">
      <w:start w:val="1"/>
      <w:numFmt w:val="bullet"/>
      <w:lvlText w:val=""/>
      <w:lvlJc w:val="left"/>
      <w:pPr>
        <w:ind w:left="720" w:hanging="360"/>
      </w:pPr>
      <w:rPr>
        <w:rFonts w:ascii="Symbol" w:eastAsiaTheme="minorHAnsi" w:hAnsi="Symbol" w:cstheme="minorHAnsi" w:hint="default"/>
      </w:rPr>
    </w:lvl>
    <w:lvl w:ilvl="1" w:tplc="340A0003">
      <w:start w:val="1"/>
      <w:numFmt w:val="bullet"/>
      <w:lvlText w:val="o"/>
      <w:lvlJc w:val="left"/>
      <w:pPr>
        <w:ind w:left="1440" w:hanging="360"/>
      </w:pPr>
      <w:rPr>
        <w:rFonts w:ascii="Courier New" w:hAnsi="Courier New" w:cs="Courier New" w:hint="default"/>
      </w:rPr>
    </w:lvl>
    <w:lvl w:ilvl="2" w:tplc="7480D2F6">
      <w:numFmt w:val="bullet"/>
      <w:lvlText w:val="-"/>
      <w:lvlJc w:val="left"/>
      <w:pPr>
        <w:ind w:left="2160" w:hanging="360"/>
      </w:pPr>
      <w:rPr>
        <w:rFonts w:ascii="Arial" w:eastAsia="Calibri" w:hAnsi="Arial" w:cs="Arial"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F462851"/>
    <w:multiLevelType w:val="hybridMultilevel"/>
    <w:tmpl w:val="B2260E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6FBE156A"/>
    <w:multiLevelType w:val="hybridMultilevel"/>
    <w:tmpl w:val="0854E118"/>
    <w:lvl w:ilvl="0" w:tplc="1088A3A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713604CE"/>
    <w:multiLevelType w:val="hybridMultilevel"/>
    <w:tmpl w:val="E5C8C8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7B8914B3"/>
    <w:multiLevelType w:val="hybridMultilevel"/>
    <w:tmpl w:val="AE6269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2"/>
  </w:num>
  <w:num w:numId="3">
    <w:abstractNumId w:val="35"/>
  </w:num>
  <w:num w:numId="4">
    <w:abstractNumId w:val="14"/>
  </w:num>
  <w:num w:numId="5">
    <w:abstractNumId w:val="17"/>
  </w:num>
  <w:num w:numId="6">
    <w:abstractNumId w:val="8"/>
  </w:num>
  <w:num w:numId="7">
    <w:abstractNumId w:val="36"/>
  </w:num>
  <w:num w:numId="8">
    <w:abstractNumId w:val="11"/>
  </w:num>
  <w:num w:numId="9">
    <w:abstractNumId w:val="25"/>
  </w:num>
  <w:num w:numId="10">
    <w:abstractNumId w:val="27"/>
  </w:num>
  <w:num w:numId="11">
    <w:abstractNumId w:val="15"/>
  </w:num>
  <w:num w:numId="12">
    <w:abstractNumId w:val="7"/>
  </w:num>
  <w:num w:numId="13">
    <w:abstractNumId w:val="26"/>
  </w:num>
  <w:num w:numId="14">
    <w:abstractNumId w:val="10"/>
  </w:num>
  <w:num w:numId="15">
    <w:abstractNumId w:val="28"/>
  </w:num>
  <w:num w:numId="16">
    <w:abstractNumId w:val="0"/>
  </w:num>
  <w:num w:numId="17">
    <w:abstractNumId w:val="29"/>
  </w:num>
  <w:num w:numId="18">
    <w:abstractNumId w:val="4"/>
  </w:num>
  <w:num w:numId="19">
    <w:abstractNumId w:val="20"/>
  </w:num>
  <w:num w:numId="20">
    <w:abstractNumId w:val="19"/>
  </w:num>
  <w:num w:numId="21">
    <w:abstractNumId w:val="3"/>
  </w:num>
  <w:num w:numId="22">
    <w:abstractNumId w:val="33"/>
  </w:num>
  <w:num w:numId="23">
    <w:abstractNumId w:val="34"/>
  </w:num>
  <w:num w:numId="24">
    <w:abstractNumId w:val="5"/>
  </w:num>
  <w:num w:numId="25">
    <w:abstractNumId w:val="13"/>
  </w:num>
  <w:num w:numId="26">
    <w:abstractNumId w:val="32"/>
  </w:num>
  <w:num w:numId="27">
    <w:abstractNumId w:val="1"/>
  </w:num>
  <w:num w:numId="28">
    <w:abstractNumId w:val="18"/>
  </w:num>
  <w:num w:numId="29">
    <w:abstractNumId w:val="16"/>
  </w:num>
  <w:num w:numId="30">
    <w:abstractNumId w:val="6"/>
  </w:num>
  <w:num w:numId="31">
    <w:abstractNumId w:val="38"/>
  </w:num>
  <w:num w:numId="32">
    <w:abstractNumId w:val="24"/>
  </w:num>
  <w:num w:numId="33">
    <w:abstractNumId w:val="12"/>
  </w:num>
  <w:num w:numId="34">
    <w:abstractNumId w:val="22"/>
  </w:num>
  <w:num w:numId="35">
    <w:abstractNumId w:val="37"/>
  </w:num>
  <w:num w:numId="36">
    <w:abstractNumId w:val="21"/>
  </w:num>
  <w:num w:numId="37">
    <w:abstractNumId w:val="30"/>
  </w:num>
  <w:num w:numId="38">
    <w:abstractNumId w:val="3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3C"/>
    <w:rsid w:val="000148FF"/>
    <w:rsid w:val="0002703F"/>
    <w:rsid w:val="00027261"/>
    <w:rsid w:val="00036DB6"/>
    <w:rsid w:val="000409C2"/>
    <w:rsid w:val="00040D56"/>
    <w:rsid w:val="00052CD9"/>
    <w:rsid w:val="00052FFA"/>
    <w:rsid w:val="00060043"/>
    <w:rsid w:val="000636E8"/>
    <w:rsid w:val="00070539"/>
    <w:rsid w:val="00076F04"/>
    <w:rsid w:val="00081B8C"/>
    <w:rsid w:val="0008233C"/>
    <w:rsid w:val="00085348"/>
    <w:rsid w:val="00086388"/>
    <w:rsid w:val="000947C4"/>
    <w:rsid w:val="000A0B6A"/>
    <w:rsid w:val="000A1BFB"/>
    <w:rsid w:val="000A5CC1"/>
    <w:rsid w:val="000A645B"/>
    <w:rsid w:val="000B07BB"/>
    <w:rsid w:val="000B39E0"/>
    <w:rsid w:val="000B72B1"/>
    <w:rsid w:val="000C3971"/>
    <w:rsid w:val="000C42C0"/>
    <w:rsid w:val="000E4189"/>
    <w:rsid w:val="000F4C79"/>
    <w:rsid w:val="00105242"/>
    <w:rsid w:val="00110683"/>
    <w:rsid w:val="001139D6"/>
    <w:rsid w:val="00115230"/>
    <w:rsid w:val="001300BF"/>
    <w:rsid w:val="00135D21"/>
    <w:rsid w:val="00140D56"/>
    <w:rsid w:val="00147476"/>
    <w:rsid w:val="0016191F"/>
    <w:rsid w:val="001626CD"/>
    <w:rsid w:val="00165D57"/>
    <w:rsid w:val="00173247"/>
    <w:rsid w:val="0018232E"/>
    <w:rsid w:val="001831A0"/>
    <w:rsid w:val="00192A0C"/>
    <w:rsid w:val="001D0118"/>
    <w:rsid w:val="001E382E"/>
    <w:rsid w:val="001F5A1D"/>
    <w:rsid w:val="001F6BB7"/>
    <w:rsid w:val="00211B86"/>
    <w:rsid w:val="00215C31"/>
    <w:rsid w:val="00222C67"/>
    <w:rsid w:val="002334A2"/>
    <w:rsid w:val="00243437"/>
    <w:rsid w:val="00262451"/>
    <w:rsid w:val="00265159"/>
    <w:rsid w:val="002673C8"/>
    <w:rsid w:val="002778CE"/>
    <w:rsid w:val="00290528"/>
    <w:rsid w:val="00292E2E"/>
    <w:rsid w:val="0029393F"/>
    <w:rsid w:val="00294050"/>
    <w:rsid w:val="00294F89"/>
    <w:rsid w:val="002A051C"/>
    <w:rsid w:val="002A1329"/>
    <w:rsid w:val="002A7D5E"/>
    <w:rsid w:val="002B6288"/>
    <w:rsid w:val="002C0D93"/>
    <w:rsid w:val="002E21DC"/>
    <w:rsid w:val="002E362B"/>
    <w:rsid w:val="002E5F03"/>
    <w:rsid w:val="002E7F3D"/>
    <w:rsid w:val="002F2688"/>
    <w:rsid w:val="002F76C9"/>
    <w:rsid w:val="0031310D"/>
    <w:rsid w:val="00315167"/>
    <w:rsid w:val="00322671"/>
    <w:rsid w:val="00327007"/>
    <w:rsid w:val="00331859"/>
    <w:rsid w:val="003441F0"/>
    <w:rsid w:val="00350D57"/>
    <w:rsid w:val="0036020E"/>
    <w:rsid w:val="00361E1C"/>
    <w:rsid w:val="00365686"/>
    <w:rsid w:val="00366877"/>
    <w:rsid w:val="00366AA3"/>
    <w:rsid w:val="00370F7D"/>
    <w:rsid w:val="003712DB"/>
    <w:rsid w:val="00376A16"/>
    <w:rsid w:val="00381206"/>
    <w:rsid w:val="003845F1"/>
    <w:rsid w:val="0038633F"/>
    <w:rsid w:val="00386AF5"/>
    <w:rsid w:val="00387EC9"/>
    <w:rsid w:val="003A59EB"/>
    <w:rsid w:val="003A7AF0"/>
    <w:rsid w:val="003B1ABB"/>
    <w:rsid w:val="003B2CD8"/>
    <w:rsid w:val="003B7BF9"/>
    <w:rsid w:val="003E0B9C"/>
    <w:rsid w:val="003E3D70"/>
    <w:rsid w:val="003F10DC"/>
    <w:rsid w:val="003F362E"/>
    <w:rsid w:val="003F41C7"/>
    <w:rsid w:val="003F6258"/>
    <w:rsid w:val="00400BA4"/>
    <w:rsid w:val="00403D2F"/>
    <w:rsid w:val="0041793D"/>
    <w:rsid w:val="00421D8B"/>
    <w:rsid w:val="00424712"/>
    <w:rsid w:val="004333E3"/>
    <w:rsid w:val="00434743"/>
    <w:rsid w:val="004423B0"/>
    <w:rsid w:val="0044589F"/>
    <w:rsid w:val="0047342B"/>
    <w:rsid w:val="00474A36"/>
    <w:rsid w:val="00476750"/>
    <w:rsid w:val="00477462"/>
    <w:rsid w:val="00491B93"/>
    <w:rsid w:val="0049721B"/>
    <w:rsid w:val="004A03C3"/>
    <w:rsid w:val="004A2EF4"/>
    <w:rsid w:val="004B03B0"/>
    <w:rsid w:val="004B1776"/>
    <w:rsid w:val="004B4959"/>
    <w:rsid w:val="004B7BA2"/>
    <w:rsid w:val="004B7EE0"/>
    <w:rsid w:val="004C47B6"/>
    <w:rsid w:val="004C5273"/>
    <w:rsid w:val="004D0208"/>
    <w:rsid w:val="004D1DD9"/>
    <w:rsid w:val="004E32A4"/>
    <w:rsid w:val="004E4BE5"/>
    <w:rsid w:val="004F1D0E"/>
    <w:rsid w:val="004F739A"/>
    <w:rsid w:val="0050655D"/>
    <w:rsid w:val="00507723"/>
    <w:rsid w:val="00512BD9"/>
    <w:rsid w:val="005210A7"/>
    <w:rsid w:val="00526119"/>
    <w:rsid w:val="00535915"/>
    <w:rsid w:val="005473A3"/>
    <w:rsid w:val="005473B7"/>
    <w:rsid w:val="00562081"/>
    <w:rsid w:val="00574C27"/>
    <w:rsid w:val="005779A9"/>
    <w:rsid w:val="00583B4E"/>
    <w:rsid w:val="00585B53"/>
    <w:rsid w:val="005868B2"/>
    <w:rsid w:val="00597639"/>
    <w:rsid w:val="005A6830"/>
    <w:rsid w:val="005B0DFB"/>
    <w:rsid w:val="005B4DBB"/>
    <w:rsid w:val="005B7405"/>
    <w:rsid w:val="005C0584"/>
    <w:rsid w:val="005C543F"/>
    <w:rsid w:val="005D1184"/>
    <w:rsid w:val="005D26CA"/>
    <w:rsid w:val="005D379A"/>
    <w:rsid w:val="005E106B"/>
    <w:rsid w:val="005E1511"/>
    <w:rsid w:val="005E7CCB"/>
    <w:rsid w:val="0060593F"/>
    <w:rsid w:val="00606B1C"/>
    <w:rsid w:val="0061526B"/>
    <w:rsid w:val="006212A6"/>
    <w:rsid w:val="006336AD"/>
    <w:rsid w:val="00635051"/>
    <w:rsid w:val="006353D0"/>
    <w:rsid w:val="00646A1D"/>
    <w:rsid w:val="006540A5"/>
    <w:rsid w:val="006609F6"/>
    <w:rsid w:val="00661C79"/>
    <w:rsid w:val="0066301E"/>
    <w:rsid w:val="00671EBF"/>
    <w:rsid w:val="00686929"/>
    <w:rsid w:val="00690183"/>
    <w:rsid w:val="00693685"/>
    <w:rsid w:val="00696513"/>
    <w:rsid w:val="006A2496"/>
    <w:rsid w:val="006A4477"/>
    <w:rsid w:val="006B2EFE"/>
    <w:rsid w:val="006B32BF"/>
    <w:rsid w:val="006C483C"/>
    <w:rsid w:val="006C6FCB"/>
    <w:rsid w:val="006C708C"/>
    <w:rsid w:val="006D04F8"/>
    <w:rsid w:val="006D228C"/>
    <w:rsid w:val="006D6540"/>
    <w:rsid w:val="006D7FD7"/>
    <w:rsid w:val="006E60D5"/>
    <w:rsid w:val="006E67E2"/>
    <w:rsid w:val="006E749C"/>
    <w:rsid w:val="006E7F5D"/>
    <w:rsid w:val="006F1E4E"/>
    <w:rsid w:val="006F259A"/>
    <w:rsid w:val="006F4877"/>
    <w:rsid w:val="00704198"/>
    <w:rsid w:val="00716E56"/>
    <w:rsid w:val="00720F49"/>
    <w:rsid w:val="00723C96"/>
    <w:rsid w:val="00723D08"/>
    <w:rsid w:val="00727B39"/>
    <w:rsid w:val="00733193"/>
    <w:rsid w:val="00733A96"/>
    <w:rsid w:val="00734775"/>
    <w:rsid w:val="007366FD"/>
    <w:rsid w:val="00736F0C"/>
    <w:rsid w:val="00741611"/>
    <w:rsid w:val="00747B24"/>
    <w:rsid w:val="00751C3D"/>
    <w:rsid w:val="00760972"/>
    <w:rsid w:val="00763F28"/>
    <w:rsid w:val="00772906"/>
    <w:rsid w:val="00785977"/>
    <w:rsid w:val="00790C21"/>
    <w:rsid w:val="007A0E5B"/>
    <w:rsid w:val="007B38D6"/>
    <w:rsid w:val="007C1B3D"/>
    <w:rsid w:val="007D0C1C"/>
    <w:rsid w:val="007D3B30"/>
    <w:rsid w:val="007D672D"/>
    <w:rsid w:val="007E23D1"/>
    <w:rsid w:val="007E7569"/>
    <w:rsid w:val="00807DDC"/>
    <w:rsid w:val="00810AD2"/>
    <w:rsid w:val="00825888"/>
    <w:rsid w:val="00850DF5"/>
    <w:rsid w:val="008531D7"/>
    <w:rsid w:val="00864CE8"/>
    <w:rsid w:val="008675F0"/>
    <w:rsid w:val="00871808"/>
    <w:rsid w:val="008812B5"/>
    <w:rsid w:val="00885903"/>
    <w:rsid w:val="008859D6"/>
    <w:rsid w:val="00890028"/>
    <w:rsid w:val="00893CB0"/>
    <w:rsid w:val="008976AB"/>
    <w:rsid w:val="008A7F02"/>
    <w:rsid w:val="008C4CEB"/>
    <w:rsid w:val="008C6523"/>
    <w:rsid w:val="008D4738"/>
    <w:rsid w:val="008D6BE7"/>
    <w:rsid w:val="008E684B"/>
    <w:rsid w:val="008F50EB"/>
    <w:rsid w:val="00901013"/>
    <w:rsid w:val="00901B0B"/>
    <w:rsid w:val="0090492D"/>
    <w:rsid w:val="009067FD"/>
    <w:rsid w:val="009229D9"/>
    <w:rsid w:val="009302DD"/>
    <w:rsid w:val="00941320"/>
    <w:rsid w:val="00943753"/>
    <w:rsid w:val="0094607C"/>
    <w:rsid w:val="00962176"/>
    <w:rsid w:val="009622BC"/>
    <w:rsid w:val="0096701B"/>
    <w:rsid w:val="00971212"/>
    <w:rsid w:val="00973F02"/>
    <w:rsid w:val="00976C78"/>
    <w:rsid w:val="0099785C"/>
    <w:rsid w:val="009A46CE"/>
    <w:rsid w:val="009B0602"/>
    <w:rsid w:val="009C3BB9"/>
    <w:rsid w:val="009C789A"/>
    <w:rsid w:val="009D6AF9"/>
    <w:rsid w:val="009D7579"/>
    <w:rsid w:val="009E040B"/>
    <w:rsid w:val="009E6120"/>
    <w:rsid w:val="009E7022"/>
    <w:rsid w:val="009F3576"/>
    <w:rsid w:val="009F5240"/>
    <w:rsid w:val="00A0467E"/>
    <w:rsid w:val="00A1191A"/>
    <w:rsid w:val="00A16F7C"/>
    <w:rsid w:val="00A215DA"/>
    <w:rsid w:val="00A2179B"/>
    <w:rsid w:val="00A27099"/>
    <w:rsid w:val="00A30817"/>
    <w:rsid w:val="00A32C71"/>
    <w:rsid w:val="00A51402"/>
    <w:rsid w:val="00A61CCA"/>
    <w:rsid w:val="00A71BBA"/>
    <w:rsid w:val="00A71D7B"/>
    <w:rsid w:val="00A7645B"/>
    <w:rsid w:val="00A766F8"/>
    <w:rsid w:val="00A8283A"/>
    <w:rsid w:val="00A863E4"/>
    <w:rsid w:val="00AA6AF8"/>
    <w:rsid w:val="00AC4FBD"/>
    <w:rsid w:val="00AC7AEF"/>
    <w:rsid w:val="00AD4A2F"/>
    <w:rsid w:val="00AE71ED"/>
    <w:rsid w:val="00AF2C96"/>
    <w:rsid w:val="00AF600D"/>
    <w:rsid w:val="00B049A8"/>
    <w:rsid w:val="00B11057"/>
    <w:rsid w:val="00B13C19"/>
    <w:rsid w:val="00B220A5"/>
    <w:rsid w:val="00B2564F"/>
    <w:rsid w:val="00B4625F"/>
    <w:rsid w:val="00B46929"/>
    <w:rsid w:val="00B576F9"/>
    <w:rsid w:val="00B65989"/>
    <w:rsid w:val="00B660CE"/>
    <w:rsid w:val="00B8511E"/>
    <w:rsid w:val="00B92BD1"/>
    <w:rsid w:val="00B94ECF"/>
    <w:rsid w:val="00BA1D1A"/>
    <w:rsid w:val="00BA70B4"/>
    <w:rsid w:val="00BB21EB"/>
    <w:rsid w:val="00BB2209"/>
    <w:rsid w:val="00BC0F62"/>
    <w:rsid w:val="00BC40CA"/>
    <w:rsid w:val="00BD1006"/>
    <w:rsid w:val="00BD2D34"/>
    <w:rsid w:val="00BD5FD6"/>
    <w:rsid w:val="00BD7EF0"/>
    <w:rsid w:val="00BE14C0"/>
    <w:rsid w:val="00BE4DC1"/>
    <w:rsid w:val="00BE5A63"/>
    <w:rsid w:val="00C00F6E"/>
    <w:rsid w:val="00C03364"/>
    <w:rsid w:val="00C15DBB"/>
    <w:rsid w:val="00C17D69"/>
    <w:rsid w:val="00C2141A"/>
    <w:rsid w:val="00C26DFC"/>
    <w:rsid w:val="00C27AF6"/>
    <w:rsid w:val="00C34ED3"/>
    <w:rsid w:val="00C40A02"/>
    <w:rsid w:val="00C521E9"/>
    <w:rsid w:val="00C53AD4"/>
    <w:rsid w:val="00C62E29"/>
    <w:rsid w:val="00C73B45"/>
    <w:rsid w:val="00C761B8"/>
    <w:rsid w:val="00C77271"/>
    <w:rsid w:val="00C829A7"/>
    <w:rsid w:val="00C82DD8"/>
    <w:rsid w:val="00C8487D"/>
    <w:rsid w:val="00C8697C"/>
    <w:rsid w:val="00C9253C"/>
    <w:rsid w:val="00C935BE"/>
    <w:rsid w:val="00CB4A55"/>
    <w:rsid w:val="00CC2E04"/>
    <w:rsid w:val="00CD2CCA"/>
    <w:rsid w:val="00CE7B81"/>
    <w:rsid w:val="00CE7CEF"/>
    <w:rsid w:val="00CF1246"/>
    <w:rsid w:val="00D15283"/>
    <w:rsid w:val="00D16B2D"/>
    <w:rsid w:val="00D237DA"/>
    <w:rsid w:val="00D23C20"/>
    <w:rsid w:val="00D33347"/>
    <w:rsid w:val="00D37579"/>
    <w:rsid w:val="00D66D6E"/>
    <w:rsid w:val="00D719AA"/>
    <w:rsid w:val="00D74B48"/>
    <w:rsid w:val="00D8535E"/>
    <w:rsid w:val="00DA0C13"/>
    <w:rsid w:val="00DA76DF"/>
    <w:rsid w:val="00DB0862"/>
    <w:rsid w:val="00DB2AD6"/>
    <w:rsid w:val="00DD76DB"/>
    <w:rsid w:val="00DE0781"/>
    <w:rsid w:val="00DE19A2"/>
    <w:rsid w:val="00DE19FE"/>
    <w:rsid w:val="00DF34BB"/>
    <w:rsid w:val="00DF4217"/>
    <w:rsid w:val="00E019B8"/>
    <w:rsid w:val="00E03D74"/>
    <w:rsid w:val="00E0530A"/>
    <w:rsid w:val="00E059D7"/>
    <w:rsid w:val="00E20E28"/>
    <w:rsid w:val="00E264F2"/>
    <w:rsid w:val="00E32C90"/>
    <w:rsid w:val="00E56BCC"/>
    <w:rsid w:val="00E600FB"/>
    <w:rsid w:val="00E6043A"/>
    <w:rsid w:val="00E8184E"/>
    <w:rsid w:val="00E822F6"/>
    <w:rsid w:val="00E827E0"/>
    <w:rsid w:val="00E860B0"/>
    <w:rsid w:val="00EA2EDC"/>
    <w:rsid w:val="00EB1825"/>
    <w:rsid w:val="00EF21F7"/>
    <w:rsid w:val="00EF310A"/>
    <w:rsid w:val="00EF7D82"/>
    <w:rsid w:val="00F01398"/>
    <w:rsid w:val="00F041FD"/>
    <w:rsid w:val="00F04358"/>
    <w:rsid w:val="00F221C1"/>
    <w:rsid w:val="00F356E3"/>
    <w:rsid w:val="00F4134B"/>
    <w:rsid w:val="00F431EC"/>
    <w:rsid w:val="00F47C68"/>
    <w:rsid w:val="00F47CB4"/>
    <w:rsid w:val="00F6056B"/>
    <w:rsid w:val="00F61422"/>
    <w:rsid w:val="00F6228C"/>
    <w:rsid w:val="00F62775"/>
    <w:rsid w:val="00F62BA7"/>
    <w:rsid w:val="00F7536A"/>
    <w:rsid w:val="00F77A5E"/>
    <w:rsid w:val="00F830E8"/>
    <w:rsid w:val="00F851CE"/>
    <w:rsid w:val="00F87C2D"/>
    <w:rsid w:val="00F90B6E"/>
    <w:rsid w:val="00F95760"/>
    <w:rsid w:val="00FA01F0"/>
    <w:rsid w:val="00FA1107"/>
    <w:rsid w:val="00FA173F"/>
    <w:rsid w:val="00FA206C"/>
    <w:rsid w:val="00FA32E2"/>
    <w:rsid w:val="00FA54E3"/>
    <w:rsid w:val="00FA56FB"/>
    <w:rsid w:val="00FB22DD"/>
    <w:rsid w:val="00FD1684"/>
    <w:rsid w:val="00FD5064"/>
    <w:rsid w:val="00FD5C3B"/>
    <w:rsid w:val="00FD6F8F"/>
    <w:rsid w:val="00FE7E6E"/>
    <w:rsid w:val="00FF6D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77"/>
    <w:pPr>
      <w:spacing w:after="0" w:line="240" w:lineRule="auto"/>
    </w:pPr>
    <w:rPr>
      <w:rFonts w:ascii="Corbel" w:eastAsia="Times New Roman" w:hAnsi="Corbe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483C"/>
    <w:pPr>
      <w:ind w:left="720"/>
      <w:contextualSpacing/>
    </w:pPr>
  </w:style>
  <w:style w:type="paragraph" w:styleId="Encabezado">
    <w:name w:val="header"/>
    <w:basedOn w:val="Normal"/>
    <w:link w:val="EncabezadoCar"/>
    <w:uiPriority w:val="99"/>
    <w:unhideWhenUsed/>
    <w:rsid w:val="006C483C"/>
    <w:pPr>
      <w:tabs>
        <w:tab w:val="center" w:pos="4419"/>
        <w:tab w:val="right" w:pos="8838"/>
      </w:tabs>
    </w:pPr>
  </w:style>
  <w:style w:type="character" w:customStyle="1" w:styleId="EncabezadoCar">
    <w:name w:val="Encabezado Car"/>
    <w:basedOn w:val="Fuentedeprrafopredeter"/>
    <w:link w:val="Encabezado"/>
    <w:uiPriority w:val="99"/>
    <w:rsid w:val="006C483C"/>
    <w:rPr>
      <w:lang w:val="en-US"/>
    </w:rPr>
  </w:style>
  <w:style w:type="paragraph" w:styleId="Piedepgina">
    <w:name w:val="footer"/>
    <w:basedOn w:val="Normal"/>
    <w:link w:val="PiedepginaCar"/>
    <w:uiPriority w:val="99"/>
    <w:unhideWhenUsed/>
    <w:rsid w:val="006C483C"/>
    <w:pPr>
      <w:tabs>
        <w:tab w:val="center" w:pos="4419"/>
        <w:tab w:val="right" w:pos="8838"/>
      </w:tabs>
    </w:pPr>
  </w:style>
  <w:style w:type="character" w:customStyle="1" w:styleId="PiedepginaCar">
    <w:name w:val="Pie de página Car"/>
    <w:basedOn w:val="Fuentedeprrafopredeter"/>
    <w:link w:val="Piedepgina"/>
    <w:uiPriority w:val="99"/>
    <w:rsid w:val="006C483C"/>
    <w:rPr>
      <w:lang w:val="en-US"/>
    </w:rPr>
  </w:style>
  <w:style w:type="character" w:styleId="Refdecomentario">
    <w:name w:val="annotation reference"/>
    <w:basedOn w:val="Fuentedeprrafopredeter"/>
    <w:uiPriority w:val="99"/>
    <w:semiHidden/>
    <w:unhideWhenUsed/>
    <w:rsid w:val="00FA206C"/>
    <w:rPr>
      <w:sz w:val="16"/>
      <w:szCs w:val="16"/>
    </w:rPr>
  </w:style>
  <w:style w:type="paragraph" w:styleId="Textocomentario">
    <w:name w:val="annotation text"/>
    <w:basedOn w:val="Normal"/>
    <w:link w:val="TextocomentarioCar"/>
    <w:uiPriority w:val="99"/>
    <w:semiHidden/>
    <w:unhideWhenUsed/>
    <w:rsid w:val="00FA206C"/>
  </w:style>
  <w:style w:type="character" w:customStyle="1" w:styleId="TextocomentarioCar">
    <w:name w:val="Texto comentario Car"/>
    <w:basedOn w:val="Fuentedeprrafopredeter"/>
    <w:link w:val="Textocomentario"/>
    <w:uiPriority w:val="99"/>
    <w:semiHidden/>
    <w:rsid w:val="00FA206C"/>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A206C"/>
    <w:rPr>
      <w:b/>
      <w:bCs/>
    </w:rPr>
  </w:style>
  <w:style w:type="character" w:customStyle="1" w:styleId="AsuntodelcomentarioCar">
    <w:name w:val="Asunto del comentario Car"/>
    <w:basedOn w:val="TextocomentarioCar"/>
    <w:link w:val="Asuntodelcomentario"/>
    <w:uiPriority w:val="99"/>
    <w:semiHidden/>
    <w:rsid w:val="00FA206C"/>
    <w:rPr>
      <w:b/>
      <w:bCs/>
      <w:sz w:val="20"/>
      <w:szCs w:val="20"/>
      <w:lang w:val="en-US"/>
    </w:rPr>
  </w:style>
  <w:style w:type="paragraph" w:styleId="Textodeglobo">
    <w:name w:val="Balloon Text"/>
    <w:basedOn w:val="Normal"/>
    <w:link w:val="TextodegloboCar"/>
    <w:uiPriority w:val="99"/>
    <w:semiHidden/>
    <w:unhideWhenUsed/>
    <w:rsid w:val="00FA20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06C"/>
    <w:rPr>
      <w:rFonts w:ascii="Segoe UI" w:hAnsi="Segoe UI" w:cs="Segoe UI"/>
      <w:sz w:val="18"/>
      <w:szCs w:val="18"/>
      <w:lang w:val="en-US"/>
    </w:rPr>
  </w:style>
  <w:style w:type="table" w:styleId="Tablaconcuadrcula">
    <w:name w:val="Table Grid"/>
    <w:basedOn w:val="Tablanormal"/>
    <w:uiPriority w:val="59"/>
    <w:rsid w:val="0050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7B39"/>
    <w:rPr>
      <w:color w:val="0563C1" w:themeColor="hyperlink"/>
      <w:u w:val="single"/>
    </w:rPr>
  </w:style>
  <w:style w:type="paragraph" w:styleId="Sinespaciado">
    <w:name w:val="No Spacing"/>
    <w:uiPriority w:val="1"/>
    <w:qFormat/>
    <w:rsid w:val="00474A36"/>
    <w:pPr>
      <w:spacing w:after="0" w:line="240" w:lineRule="auto"/>
    </w:pPr>
    <w:rPr>
      <w:lang w:val="en-US"/>
    </w:rPr>
  </w:style>
  <w:style w:type="paragraph" w:styleId="Textoindependiente">
    <w:name w:val="Body Text"/>
    <w:basedOn w:val="Normal"/>
    <w:link w:val="TextoindependienteCar"/>
    <w:rsid w:val="00370F7D"/>
    <w:rPr>
      <w:rFonts w:ascii="Times New Roman" w:hAnsi="Times New Roman"/>
      <w:sz w:val="24"/>
    </w:rPr>
  </w:style>
  <w:style w:type="character" w:customStyle="1" w:styleId="TextoindependienteCar">
    <w:name w:val="Texto independiente Car"/>
    <w:basedOn w:val="Fuentedeprrafopredeter"/>
    <w:link w:val="Textoindependiente"/>
    <w:rsid w:val="00370F7D"/>
    <w:rPr>
      <w:rFonts w:ascii="Times New Roman" w:eastAsia="Times New Roman" w:hAnsi="Times New Roman"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77"/>
    <w:pPr>
      <w:spacing w:after="0" w:line="240" w:lineRule="auto"/>
    </w:pPr>
    <w:rPr>
      <w:rFonts w:ascii="Corbel" w:eastAsia="Times New Roman" w:hAnsi="Corbe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483C"/>
    <w:pPr>
      <w:ind w:left="720"/>
      <w:contextualSpacing/>
    </w:pPr>
  </w:style>
  <w:style w:type="paragraph" w:styleId="Encabezado">
    <w:name w:val="header"/>
    <w:basedOn w:val="Normal"/>
    <w:link w:val="EncabezadoCar"/>
    <w:uiPriority w:val="99"/>
    <w:unhideWhenUsed/>
    <w:rsid w:val="006C483C"/>
    <w:pPr>
      <w:tabs>
        <w:tab w:val="center" w:pos="4419"/>
        <w:tab w:val="right" w:pos="8838"/>
      </w:tabs>
    </w:pPr>
  </w:style>
  <w:style w:type="character" w:customStyle="1" w:styleId="EncabezadoCar">
    <w:name w:val="Encabezado Car"/>
    <w:basedOn w:val="Fuentedeprrafopredeter"/>
    <w:link w:val="Encabezado"/>
    <w:uiPriority w:val="99"/>
    <w:rsid w:val="006C483C"/>
    <w:rPr>
      <w:lang w:val="en-US"/>
    </w:rPr>
  </w:style>
  <w:style w:type="paragraph" w:styleId="Piedepgina">
    <w:name w:val="footer"/>
    <w:basedOn w:val="Normal"/>
    <w:link w:val="PiedepginaCar"/>
    <w:uiPriority w:val="99"/>
    <w:unhideWhenUsed/>
    <w:rsid w:val="006C483C"/>
    <w:pPr>
      <w:tabs>
        <w:tab w:val="center" w:pos="4419"/>
        <w:tab w:val="right" w:pos="8838"/>
      </w:tabs>
    </w:pPr>
  </w:style>
  <w:style w:type="character" w:customStyle="1" w:styleId="PiedepginaCar">
    <w:name w:val="Pie de página Car"/>
    <w:basedOn w:val="Fuentedeprrafopredeter"/>
    <w:link w:val="Piedepgina"/>
    <w:uiPriority w:val="99"/>
    <w:rsid w:val="006C483C"/>
    <w:rPr>
      <w:lang w:val="en-US"/>
    </w:rPr>
  </w:style>
  <w:style w:type="character" w:styleId="Refdecomentario">
    <w:name w:val="annotation reference"/>
    <w:basedOn w:val="Fuentedeprrafopredeter"/>
    <w:uiPriority w:val="99"/>
    <w:semiHidden/>
    <w:unhideWhenUsed/>
    <w:rsid w:val="00FA206C"/>
    <w:rPr>
      <w:sz w:val="16"/>
      <w:szCs w:val="16"/>
    </w:rPr>
  </w:style>
  <w:style w:type="paragraph" w:styleId="Textocomentario">
    <w:name w:val="annotation text"/>
    <w:basedOn w:val="Normal"/>
    <w:link w:val="TextocomentarioCar"/>
    <w:uiPriority w:val="99"/>
    <w:semiHidden/>
    <w:unhideWhenUsed/>
    <w:rsid w:val="00FA206C"/>
  </w:style>
  <w:style w:type="character" w:customStyle="1" w:styleId="TextocomentarioCar">
    <w:name w:val="Texto comentario Car"/>
    <w:basedOn w:val="Fuentedeprrafopredeter"/>
    <w:link w:val="Textocomentario"/>
    <w:uiPriority w:val="99"/>
    <w:semiHidden/>
    <w:rsid w:val="00FA206C"/>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A206C"/>
    <w:rPr>
      <w:b/>
      <w:bCs/>
    </w:rPr>
  </w:style>
  <w:style w:type="character" w:customStyle="1" w:styleId="AsuntodelcomentarioCar">
    <w:name w:val="Asunto del comentario Car"/>
    <w:basedOn w:val="TextocomentarioCar"/>
    <w:link w:val="Asuntodelcomentario"/>
    <w:uiPriority w:val="99"/>
    <w:semiHidden/>
    <w:rsid w:val="00FA206C"/>
    <w:rPr>
      <w:b/>
      <w:bCs/>
      <w:sz w:val="20"/>
      <w:szCs w:val="20"/>
      <w:lang w:val="en-US"/>
    </w:rPr>
  </w:style>
  <w:style w:type="paragraph" w:styleId="Textodeglobo">
    <w:name w:val="Balloon Text"/>
    <w:basedOn w:val="Normal"/>
    <w:link w:val="TextodegloboCar"/>
    <w:uiPriority w:val="99"/>
    <w:semiHidden/>
    <w:unhideWhenUsed/>
    <w:rsid w:val="00FA20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06C"/>
    <w:rPr>
      <w:rFonts w:ascii="Segoe UI" w:hAnsi="Segoe UI" w:cs="Segoe UI"/>
      <w:sz w:val="18"/>
      <w:szCs w:val="18"/>
      <w:lang w:val="en-US"/>
    </w:rPr>
  </w:style>
  <w:style w:type="table" w:styleId="Tablaconcuadrcula">
    <w:name w:val="Table Grid"/>
    <w:basedOn w:val="Tablanormal"/>
    <w:uiPriority w:val="59"/>
    <w:rsid w:val="0050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7B39"/>
    <w:rPr>
      <w:color w:val="0563C1" w:themeColor="hyperlink"/>
      <w:u w:val="single"/>
    </w:rPr>
  </w:style>
  <w:style w:type="paragraph" w:styleId="Sinespaciado">
    <w:name w:val="No Spacing"/>
    <w:uiPriority w:val="1"/>
    <w:qFormat/>
    <w:rsid w:val="00474A36"/>
    <w:pPr>
      <w:spacing w:after="0" w:line="240" w:lineRule="auto"/>
    </w:pPr>
    <w:rPr>
      <w:lang w:val="en-US"/>
    </w:rPr>
  </w:style>
  <w:style w:type="paragraph" w:styleId="Textoindependiente">
    <w:name w:val="Body Text"/>
    <w:basedOn w:val="Normal"/>
    <w:link w:val="TextoindependienteCar"/>
    <w:rsid w:val="00370F7D"/>
    <w:rPr>
      <w:rFonts w:ascii="Times New Roman" w:hAnsi="Times New Roman"/>
      <w:sz w:val="24"/>
    </w:rPr>
  </w:style>
  <w:style w:type="character" w:customStyle="1" w:styleId="TextoindependienteCar">
    <w:name w:val="Texto independiente Car"/>
    <w:basedOn w:val="Fuentedeprrafopredeter"/>
    <w:link w:val="Textoindependiente"/>
    <w:rsid w:val="00370F7D"/>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03518">
      <w:bodyDiv w:val="1"/>
      <w:marLeft w:val="0"/>
      <w:marRight w:val="0"/>
      <w:marTop w:val="0"/>
      <w:marBottom w:val="0"/>
      <w:divBdr>
        <w:top w:val="none" w:sz="0" w:space="0" w:color="auto"/>
        <w:left w:val="none" w:sz="0" w:space="0" w:color="auto"/>
        <w:bottom w:val="none" w:sz="0" w:space="0" w:color="auto"/>
        <w:right w:val="none" w:sz="0" w:space="0" w:color="auto"/>
      </w:divBdr>
    </w:div>
    <w:div w:id="58526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iciameneses@mpatria.cl" TargetMode="External"/><Relationship Id="rId4" Type="http://schemas.microsoft.com/office/2007/relationships/stylesWithEffects" Target="stylesWithEffects.xml"/><Relationship Id="rId9" Type="http://schemas.openxmlformats.org/officeDocument/2006/relationships/hyperlink" Target="http://www.munimontepatri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A761-0A74-48E1-AA07-2E52E1ED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3639</Words>
  <Characters>20018</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2023-01-10T11:57:00Z</cp:lastPrinted>
  <dcterms:created xsi:type="dcterms:W3CDTF">2025-09-11T16:10:00Z</dcterms:created>
  <dcterms:modified xsi:type="dcterms:W3CDTF">2025-09-11T19:09:00Z</dcterms:modified>
</cp:coreProperties>
</file>