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A2" w:rsidRDefault="005451A2" w:rsidP="005451A2">
      <w:pPr>
        <w:pStyle w:val="Sinespaciado"/>
        <w:jc w:val="center"/>
        <w:rPr>
          <w:rFonts w:ascii="Arial" w:hAnsi="Arial" w:cs="Arial"/>
          <w:b/>
          <w:lang w:val="es-CL"/>
        </w:rPr>
      </w:pPr>
    </w:p>
    <w:p w:rsidR="005451A2" w:rsidRPr="003E33A0" w:rsidRDefault="005451A2" w:rsidP="005451A2">
      <w:pPr>
        <w:jc w:val="center"/>
        <w:rPr>
          <w:rFonts w:ascii="Arial" w:eastAsia="Calibri" w:hAnsi="Arial" w:cs="Arial"/>
          <w:b/>
          <w:sz w:val="22"/>
          <w:szCs w:val="22"/>
          <w:lang w:val="es-CL" w:eastAsia="en-US"/>
        </w:rPr>
      </w:pPr>
      <w:r w:rsidRPr="003E33A0">
        <w:rPr>
          <w:rFonts w:ascii="Arial" w:eastAsia="Calibri" w:hAnsi="Arial" w:cs="Arial"/>
          <w:b/>
          <w:sz w:val="22"/>
          <w:szCs w:val="22"/>
          <w:lang w:val="es-CL" w:eastAsia="en-US"/>
        </w:rPr>
        <w:t xml:space="preserve">BASES GENERALES </w:t>
      </w:r>
      <w:r>
        <w:rPr>
          <w:rFonts w:ascii="Arial" w:eastAsia="Calibri" w:hAnsi="Arial" w:cs="Arial"/>
          <w:b/>
          <w:sz w:val="22"/>
          <w:szCs w:val="22"/>
          <w:lang w:val="es-CL" w:eastAsia="en-US"/>
        </w:rPr>
        <w:t>DE PROPUESTA PÚBLICA</w:t>
      </w:r>
    </w:p>
    <w:p w:rsidR="005451A2" w:rsidRPr="003E33A0" w:rsidRDefault="005451A2" w:rsidP="005451A2">
      <w:pPr>
        <w:jc w:val="center"/>
        <w:rPr>
          <w:rFonts w:ascii="Arial" w:eastAsia="Calibri" w:hAnsi="Arial" w:cs="Arial"/>
          <w:sz w:val="22"/>
          <w:szCs w:val="22"/>
          <w:lang w:val="es-CL" w:eastAsia="en-US"/>
        </w:rPr>
      </w:pPr>
      <w:r w:rsidRPr="003E33A0">
        <w:rPr>
          <w:rFonts w:ascii="Arial" w:eastAsia="Calibri" w:hAnsi="Arial" w:cs="Arial"/>
          <w:b/>
          <w:sz w:val="22"/>
          <w:szCs w:val="22"/>
          <w:lang w:val="es-CL" w:eastAsia="en-US"/>
        </w:rPr>
        <w:t>“</w:t>
      </w:r>
      <w:r>
        <w:rPr>
          <w:rFonts w:ascii="Arial" w:eastAsia="Calibri" w:hAnsi="Arial" w:cs="Arial"/>
          <w:b/>
          <w:sz w:val="22"/>
          <w:szCs w:val="22"/>
          <w:lang w:val="es-CL" w:eastAsia="en-US"/>
        </w:rPr>
        <w:t>ESPACIO DE COMERCIALIZACIÓN CAFETERÍA CENTRO CULTURAL 2024-2025</w:t>
      </w:r>
      <w:r w:rsidRPr="003E33A0">
        <w:rPr>
          <w:rFonts w:ascii="Arial" w:eastAsia="Calibri" w:hAnsi="Arial" w:cs="Arial"/>
          <w:b/>
          <w:sz w:val="22"/>
          <w:szCs w:val="22"/>
          <w:lang w:val="es-CL" w:eastAsia="en-US"/>
        </w:rPr>
        <w:t>”</w:t>
      </w:r>
    </w:p>
    <w:p w:rsidR="005451A2" w:rsidRDefault="005451A2" w:rsidP="005451A2">
      <w:pPr>
        <w:jc w:val="both"/>
        <w:rPr>
          <w:rFonts w:ascii="Arial" w:eastAsia="Calibri" w:hAnsi="Arial" w:cs="Arial"/>
          <w:sz w:val="22"/>
          <w:szCs w:val="22"/>
          <w:lang w:val="es-CL" w:eastAsia="en-US"/>
        </w:rPr>
      </w:pPr>
    </w:p>
    <w:p w:rsidR="005451A2" w:rsidRDefault="005451A2" w:rsidP="005451A2">
      <w:pPr>
        <w:jc w:val="both"/>
        <w:rPr>
          <w:rFonts w:ascii="Arial" w:eastAsia="Calibri" w:hAnsi="Arial" w:cs="Arial"/>
          <w:b/>
          <w:sz w:val="22"/>
          <w:szCs w:val="22"/>
          <w:lang w:val="es-CL" w:eastAsia="en-US"/>
        </w:rPr>
      </w:pPr>
      <w:r w:rsidRPr="003E33A0">
        <w:rPr>
          <w:rFonts w:ascii="Arial" w:eastAsia="Calibri" w:hAnsi="Arial" w:cs="Arial"/>
          <w:b/>
          <w:sz w:val="22"/>
          <w:szCs w:val="22"/>
          <w:lang w:val="es-CL" w:eastAsia="en-US"/>
        </w:rPr>
        <w:t>P1. INTRODUCCIÓN Y CONTEXTO</w:t>
      </w:r>
    </w:p>
    <w:p w:rsidR="005451A2" w:rsidRPr="003E33A0" w:rsidRDefault="005451A2" w:rsidP="005451A2">
      <w:pPr>
        <w:jc w:val="both"/>
        <w:rPr>
          <w:rFonts w:ascii="Arial" w:eastAsia="Calibri" w:hAnsi="Arial" w:cs="Arial"/>
          <w:b/>
          <w:sz w:val="22"/>
          <w:szCs w:val="22"/>
          <w:lang w:val="es-CL" w:eastAsia="en-US"/>
        </w:rPr>
      </w:pPr>
    </w:p>
    <w:p w:rsidR="005451A2" w:rsidRDefault="005451A2" w:rsidP="005451A2">
      <w:p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La Ilustre Municipalidad de Monte Patria, a través de su Alcalde Sr. Cristian Daniel Herrera Peña y Honorable Concejo Municipal, en virtud de las facultades que confiere la Ley Orgánica de Municipalidades n° 18.695, específicamente la contemplada en el artículo 4 letra d, esto es “</w:t>
      </w:r>
      <w:r w:rsidRPr="003E33A0">
        <w:rPr>
          <w:rFonts w:ascii="Arial" w:eastAsia="Calibri" w:hAnsi="Arial" w:cs="Arial"/>
          <w:i/>
          <w:sz w:val="22"/>
          <w:szCs w:val="22"/>
          <w:lang w:val="es-CL" w:eastAsia="en-US"/>
        </w:rPr>
        <w:t>La capacitación, la promoción del empleo y el fomento productivo”,</w:t>
      </w:r>
      <w:r w:rsidRPr="003E33A0">
        <w:rPr>
          <w:rFonts w:ascii="Arial" w:eastAsia="Calibri" w:hAnsi="Arial" w:cs="Arial"/>
          <w:sz w:val="22"/>
          <w:szCs w:val="22"/>
          <w:lang w:val="es-CL" w:eastAsia="en-US"/>
        </w:rPr>
        <w:t xml:space="preserve"> extiende la invitación a participar en la adjudicación de un espacio de comercialización, en </w:t>
      </w:r>
      <w:r>
        <w:rPr>
          <w:rFonts w:ascii="Arial" w:eastAsia="Calibri" w:hAnsi="Arial" w:cs="Arial"/>
          <w:sz w:val="22"/>
          <w:szCs w:val="22"/>
          <w:lang w:val="es-CL" w:eastAsia="en-US"/>
        </w:rPr>
        <w:t xml:space="preserve">la Cafetería del Centro Cultural </w:t>
      </w:r>
      <w:proofErr w:type="spellStart"/>
      <w:r>
        <w:rPr>
          <w:rFonts w:ascii="Arial" w:eastAsia="Calibri" w:hAnsi="Arial" w:cs="Arial"/>
          <w:sz w:val="22"/>
          <w:szCs w:val="22"/>
          <w:lang w:val="es-CL" w:eastAsia="en-US"/>
        </w:rPr>
        <w:t>Huayquilonko</w:t>
      </w:r>
      <w:proofErr w:type="spellEnd"/>
      <w:r>
        <w:rPr>
          <w:rFonts w:ascii="Arial" w:eastAsia="Calibri" w:hAnsi="Arial" w:cs="Arial"/>
          <w:sz w:val="22"/>
          <w:szCs w:val="22"/>
          <w:lang w:val="es-CL" w:eastAsia="en-US"/>
        </w:rPr>
        <w:t xml:space="preserve">, ubicado en calle </w:t>
      </w:r>
      <w:proofErr w:type="spellStart"/>
      <w:r>
        <w:rPr>
          <w:rFonts w:ascii="Arial" w:eastAsia="Calibri" w:hAnsi="Arial" w:cs="Arial"/>
          <w:sz w:val="22"/>
          <w:szCs w:val="22"/>
          <w:lang w:val="es-CL" w:eastAsia="en-US"/>
        </w:rPr>
        <w:t>Poniu</w:t>
      </w:r>
      <w:proofErr w:type="spellEnd"/>
      <w:r>
        <w:rPr>
          <w:rFonts w:ascii="Arial" w:eastAsia="Calibri" w:hAnsi="Arial" w:cs="Arial"/>
          <w:sz w:val="22"/>
          <w:szCs w:val="22"/>
          <w:lang w:val="es-CL" w:eastAsia="en-US"/>
        </w:rPr>
        <w:t xml:space="preserve"> S/N, detrás del SAR, en la ciudad de Monte Patria.</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r w:rsidRPr="003E33A0">
        <w:rPr>
          <w:rFonts w:ascii="Arial" w:eastAsia="Calibri" w:hAnsi="Arial" w:cs="Arial"/>
          <w:b/>
          <w:sz w:val="22"/>
          <w:szCs w:val="22"/>
          <w:lang w:val="es-CL" w:eastAsia="en-US"/>
        </w:rPr>
        <w:t>Objetivo general:</w:t>
      </w:r>
      <w:r w:rsidRPr="003E33A0">
        <w:rPr>
          <w:rFonts w:ascii="Arial" w:eastAsia="Calibri" w:hAnsi="Arial" w:cs="Arial"/>
          <w:sz w:val="22"/>
          <w:szCs w:val="22"/>
          <w:lang w:val="es-CL" w:eastAsia="en-US"/>
        </w:rPr>
        <w:t xml:space="preserve"> </w:t>
      </w:r>
      <w:r>
        <w:rPr>
          <w:rFonts w:ascii="Arial" w:eastAsia="Calibri" w:hAnsi="Arial" w:cs="Arial"/>
          <w:sz w:val="22"/>
          <w:szCs w:val="22"/>
          <w:lang w:val="es-CL" w:eastAsia="en-US"/>
        </w:rPr>
        <w:t xml:space="preserve">El presente proceso tiene por objeto seleccionar a un empresario local que comercialice productos gastronómicos, cafetería, pastelería o con identidad local, promoviendo la economía comunal y respetando la normativa sanitaria vigente. Dicho espacio, será entregado mediante un permiso precario otorgado desde el 23 de septiembre del 2024 al 9 de marzo de 2025. </w:t>
      </w:r>
    </w:p>
    <w:p w:rsidR="005451A2" w:rsidRDefault="005451A2" w:rsidP="005451A2">
      <w:pPr>
        <w:jc w:val="both"/>
        <w:rPr>
          <w:rFonts w:ascii="Arial" w:eastAsia="Calibri" w:hAnsi="Arial" w:cs="Arial"/>
          <w:sz w:val="22"/>
          <w:szCs w:val="22"/>
          <w:lang w:val="es-CL" w:eastAsia="en-US"/>
        </w:rPr>
      </w:pPr>
    </w:p>
    <w:p w:rsidR="005451A2" w:rsidRDefault="005451A2" w:rsidP="005451A2">
      <w:pPr>
        <w:jc w:val="both"/>
        <w:rPr>
          <w:rFonts w:ascii="Arial" w:eastAsia="Calibri" w:hAnsi="Arial" w:cs="Arial"/>
          <w:b/>
          <w:sz w:val="22"/>
          <w:szCs w:val="22"/>
          <w:lang w:val="es-CL" w:eastAsia="en-US"/>
        </w:rPr>
      </w:pPr>
      <w:r>
        <w:rPr>
          <w:rFonts w:ascii="Arial" w:eastAsia="Calibri" w:hAnsi="Arial" w:cs="Arial"/>
          <w:b/>
          <w:sz w:val="22"/>
          <w:szCs w:val="22"/>
          <w:lang w:val="es-CL" w:eastAsia="en-US"/>
        </w:rPr>
        <w:t xml:space="preserve">P1.1 NORMATIVAS APLICABLES </w:t>
      </w:r>
    </w:p>
    <w:p w:rsidR="005451A2" w:rsidRPr="00B0020D" w:rsidRDefault="005451A2" w:rsidP="005451A2">
      <w:pPr>
        <w:spacing w:before="100" w:beforeAutospacing="1" w:after="100" w:afterAutospacing="1"/>
        <w:jc w:val="both"/>
        <w:rPr>
          <w:rFonts w:ascii="Arial" w:hAnsi="Arial" w:cs="Arial"/>
          <w:sz w:val="22"/>
          <w:szCs w:val="24"/>
        </w:rPr>
      </w:pPr>
      <w:r w:rsidRPr="00B0020D">
        <w:rPr>
          <w:rFonts w:ascii="Arial" w:hAnsi="Arial" w:cs="Arial"/>
          <w:sz w:val="22"/>
          <w:szCs w:val="24"/>
        </w:rPr>
        <w:t>Este proceso se regirá por la Ley Orgánica Constitucional de Municipalidades N° 18.695, la Ley de Bases de los Procedimientos Administrativos N° 19.880, y la normativa aplicable en materia de concesiones municipales.</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b/>
          <w:color w:val="000000"/>
          <w:sz w:val="22"/>
          <w:szCs w:val="22"/>
          <w:lang w:val="es-CL" w:eastAsia="en-US"/>
        </w:rPr>
      </w:pPr>
      <w:r w:rsidRPr="003E33A0">
        <w:rPr>
          <w:rFonts w:ascii="Arial" w:eastAsia="Calibri" w:hAnsi="Arial" w:cs="Arial"/>
          <w:b/>
          <w:sz w:val="22"/>
          <w:szCs w:val="22"/>
          <w:lang w:val="es-CL" w:eastAsia="en-US"/>
        </w:rPr>
        <w:t xml:space="preserve">P2. </w:t>
      </w:r>
      <w:r w:rsidRPr="003E33A0">
        <w:rPr>
          <w:rFonts w:ascii="Arial" w:eastAsia="Calibri" w:hAnsi="Arial" w:cs="Arial"/>
          <w:b/>
          <w:color w:val="000000"/>
          <w:sz w:val="22"/>
          <w:szCs w:val="22"/>
          <w:lang w:val="es-CL" w:eastAsia="en-US"/>
        </w:rPr>
        <w:t xml:space="preserve">¿A QUÉ </w:t>
      </w:r>
      <w:r>
        <w:rPr>
          <w:rFonts w:ascii="Arial" w:eastAsia="Calibri" w:hAnsi="Arial" w:cs="Arial"/>
          <w:b/>
          <w:color w:val="000000"/>
          <w:sz w:val="22"/>
          <w:szCs w:val="22"/>
          <w:lang w:val="es-CL" w:eastAsia="en-US"/>
        </w:rPr>
        <w:t>PUEDE</w:t>
      </w:r>
      <w:r w:rsidRPr="003E33A0">
        <w:rPr>
          <w:rFonts w:ascii="Arial" w:eastAsia="Calibri" w:hAnsi="Arial" w:cs="Arial"/>
          <w:b/>
          <w:color w:val="000000"/>
          <w:sz w:val="22"/>
          <w:szCs w:val="22"/>
          <w:lang w:val="es-CL" w:eastAsia="en-US"/>
        </w:rPr>
        <w:t xml:space="preserve"> POSTULAR?</w:t>
      </w:r>
    </w:p>
    <w:p w:rsidR="005451A2" w:rsidRPr="003E33A0" w:rsidRDefault="005451A2" w:rsidP="005451A2">
      <w:pPr>
        <w:jc w:val="both"/>
        <w:rPr>
          <w:rFonts w:ascii="Arial" w:eastAsia="Calibri" w:hAnsi="Arial" w:cs="Arial"/>
          <w:color w:val="000000"/>
          <w:sz w:val="22"/>
          <w:szCs w:val="22"/>
          <w:lang w:val="es-CL" w:eastAsia="en-US"/>
        </w:rPr>
      </w:pPr>
    </w:p>
    <w:p w:rsidR="005451A2" w:rsidRDefault="005451A2" w:rsidP="005451A2">
      <w:pPr>
        <w:jc w:val="both"/>
        <w:rPr>
          <w:rFonts w:ascii="Arial" w:eastAsia="Calibri" w:hAnsi="Arial" w:cs="Arial"/>
          <w:color w:val="000000"/>
          <w:sz w:val="22"/>
          <w:szCs w:val="22"/>
          <w:lang w:val="es-CL" w:eastAsia="en-US"/>
        </w:rPr>
      </w:pPr>
      <w:r>
        <w:rPr>
          <w:rFonts w:ascii="Arial" w:eastAsia="Calibri" w:hAnsi="Arial" w:cs="Arial"/>
          <w:color w:val="000000"/>
          <w:sz w:val="22"/>
          <w:szCs w:val="22"/>
          <w:lang w:val="es-CL" w:eastAsia="en-US"/>
        </w:rPr>
        <w:t>Para la presente propuesta pública, existe 1 cupo, el cual se espera que el postulante ofrezca:</w:t>
      </w:r>
    </w:p>
    <w:p w:rsidR="005451A2" w:rsidRDefault="005451A2" w:rsidP="005451A2">
      <w:pPr>
        <w:jc w:val="both"/>
        <w:rPr>
          <w:rFonts w:ascii="Arial" w:eastAsia="Calibri" w:hAnsi="Arial" w:cs="Arial"/>
          <w:color w:val="000000"/>
          <w:sz w:val="22"/>
          <w:szCs w:val="22"/>
          <w:lang w:val="es-CL" w:eastAsia="en-US"/>
        </w:rPr>
      </w:pPr>
    </w:p>
    <w:p w:rsidR="005451A2" w:rsidRDefault="005451A2" w:rsidP="005451A2">
      <w:pPr>
        <w:pStyle w:val="Prrafodelista"/>
        <w:numPr>
          <w:ilvl w:val="0"/>
          <w:numId w:val="7"/>
        </w:numPr>
        <w:jc w:val="both"/>
        <w:rPr>
          <w:rFonts w:ascii="Arial" w:eastAsia="Calibri" w:hAnsi="Arial" w:cs="Arial"/>
          <w:color w:val="000000"/>
          <w:sz w:val="22"/>
          <w:szCs w:val="22"/>
          <w:lang w:val="es-CL" w:eastAsia="en-US"/>
        </w:rPr>
      </w:pPr>
      <w:r>
        <w:rPr>
          <w:rFonts w:ascii="Arial" w:eastAsia="Calibri" w:hAnsi="Arial" w:cs="Arial"/>
          <w:color w:val="000000"/>
          <w:sz w:val="22"/>
          <w:szCs w:val="22"/>
          <w:lang w:val="es-CL" w:eastAsia="en-US"/>
        </w:rPr>
        <w:t>Elaboración y venta de infusiones como té y/o café.</w:t>
      </w:r>
    </w:p>
    <w:p w:rsidR="005451A2" w:rsidRDefault="005451A2" w:rsidP="005451A2">
      <w:pPr>
        <w:pStyle w:val="Prrafodelista"/>
        <w:numPr>
          <w:ilvl w:val="0"/>
          <w:numId w:val="7"/>
        </w:numPr>
        <w:jc w:val="both"/>
        <w:rPr>
          <w:rFonts w:ascii="Arial" w:eastAsia="Calibri" w:hAnsi="Arial" w:cs="Arial"/>
          <w:color w:val="000000"/>
          <w:sz w:val="22"/>
          <w:szCs w:val="22"/>
          <w:lang w:val="es-CL" w:eastAsia="en-US"/>
        </w:rPr>
      </w:pPr>
      <w:r>
        <w:rPr>
          <w:rFonts w:ascii="Arial" w:eastAsia="Calibri" w:hAnsi="Arial" w:cs="Arial"/>
          <w:color w:val="000000"/>
          <w:sz w:val="22"/>
          <w:szCs w:val="22"/>
          <w:lang w:val="es-CL" w:eastAsia="en-US"/>
        </w:rPr>
        <w:t xml:space="preserve">Elaboración y venta de platos preparados que requieran y/o no cocción. </w:t>
      </w:r>
    </w:p>
    <w:p w:rsidR="005451A2" w:rsidRDefault="005451A2" w:rsidP="005451A2">
      <w:pPr>
        <w:pStyle w:val="Prrafodelista"/>
        <w:numPr>
          <w:ilvl w:val="0"/>
          <w:numId w:val="7"/>
        </w:numPr>
        <w:jc w:val="both"/>
        <w:rPr>
          <w:rFonts w:ascii="Arial" w:eastAsia="Calibri" w:hAnsi="Arial" w:cs="Arial"/>
          <w:color w:val="000000"/>
          <w:sz w:val="22"/>
          <w:szCs w:val="22"/>
          <w:lang w:val="es-CL" w:eastAsia="en-US"/>
        </w:rPr>
      </w:pPr>
      <w:r>
        <w:rPr>
          <w:rFonts w:ascii="Arial" w:eastAsia="Calibri" w:hAnsi="Arial" w:cs="Arial"/>
          <w:color w:val="000000"/>
          <w:sz w:val="22"/>
          <w:szCs w:val="22"/>
          <w:lang w:val="es-CL" w:eastAsia="en-US"/>
        </w:rPr>
        <w:t xml:space="preserve">Venta de jugos, que deben venir preparados, y por ende no se puede elaborar en la cafetería. </w:t>
      </w:r>
    </w:p>
    <w:p w:rsidR="005451A2" w:rsidRDefault="005451A2" w:rsidP="005451A2">
      <w:pPr>
        <w:pStyle w:val="Prrafodelista"/>
        <w:jc w:val="both"/>
        <w:rPr>
          <w:rFonts w:ascii="Arial" w:eastAsia="Calibri" w:hAnsi="Arial" w:cs="Arial"/>
          <w:color w:val="000000"/>
          <w:sz w:val="22"/>
          <w:szCs w:val="22"/>
          <w:lang w:val="es-CL" w:eastAsia="en-US"/>
        </w:rPr>
      </w:pPr>
    </w:p>
    <w:p w:rsidR="005451A2" w:rsidRDefault="005451A2" w:rsidP="005451A2">
      <w:pPr>
        <w:pStyle w:val="Prrafodelista"/>
        <w:jc w:val="both"/>
        <w:rPr>
          <w:rFonts w:ascii="Arial" w:eastAsia="Calibri" w:hAnsi="Arial" w:cs="Arial"/>
          <w:color w:val="000000"/>
          <w:sz w:val="22"/>
          <w:szCs w:val="22"/>
          <w:lang w:val="es-CL" w:eastAsia="en-US"/>
        </w:rPr>
      </w:pPr>
      <w:r>
        <w:rPr>
          <w:rFonts w:ascii="Arial" w:eastAsia="Calibri" w:hAnsi="Arial" w:cs="Arial"/>
          <w:color w:val="000000"/>
          <w:sz w:val="22"/>
          <w:szCs w:val="22"/>
          <w:lang w:val="es-CL" w:eastAsia="en-US"/>
        </w:rPr>
        <w:t>Es deseable que el servicio de gastronomía contemple productos y preparaciones con identidad local, vinculados al</w:t>
      </w:r>
      <w:r w:rsidRPr="00A06538">
        <w:rPr>
          <w:rFonts w:ascii="Arial" w:eastAsia="Calibri" w:hAnsi="Arial" w:cs="Arial"/>
          <w:color w:val="000000"/>
          <w:sz w:val="22"/>
          <w:szCs w:val="22"/>
          <w:lang w:val="es-CL" w:eastAsia="en-US"/>
        </w:rPr>
        <w:t xml:space="preserve"> arte y el medio ambiente, promoviendo la comida saludable y en versiones para todos sus usuarios, tradicional, vegetariana, vegana, para niños, </w:t>
      </w:r>
      <w:proofErr w:type="spellStart"/>
      <w:r w:rsidRPr="00A06538">
        <w:rPr>
          <w:rFonts w:ascii="Arial" w:eastAsia="Calibri" w:hAnsi="Arial" w:cs="Arial"/>
          <w:color w:val="000000"/>
          <w:sz w:val="22"/>
          <w:szCs w:val="22"/>
          <w:lang w:val="es-CL" w:eastAsia="en-US"/>
        </w:rPr>
        <w:t>etc</w:t>
      </w:r>
      <w:proofErr w:type="spellEnd"/>
      <w:r w:rsidRPr="00A06538">
        <w:rPr>
          <w:rFonts w:ascii="Arial" w:eastAsia="Calibri" w:hAnsi="Arial" w:cs="Arial"/>
          <w:color w:val="000000"/>
          <w:sz w:val="22"/>
          <w:szCs w:val="22"/>
          <w:lang w:val="es-CL" w:eastAsia="en-US"/>
        </w:rPr>
        <w:t>, pero manteniendo una alimentación consciente, saludable y vinculada con su entorno, espacio y actividades.</w:t>
      </w:r>
      <w:r>
        <w:rPr>
          <w:rFonts w:ascii="Arial" w:eastAsia="Calibri" w:hAnsi="Arial" w:cs="Arial"/>
          <w:color w:val="000000"/>
          <w:sz w:val="22"/>
          <w:szCs w:val="22"/>
          <w:lang w:val="es-CL" w:eastAsia="en-US"/>
        </w:rPr>
        <w:t xml:space="preserve"> (Ejemplo: cabrito al jugo, cazuela, ensaladas, postres, o similares), </w:t>
      </w:r>
    </w:p>
    <w:p w:rsidR="005451A2" w:rsidRPr="003E33A0" w:rsidRDefault="005451A2" w:rsidP="005451A2">
      <w:pPr>
        <w:jc w:val="both"/>
        <w:rPr>
          <w:rFonts w:ascii="Arial" w:eastAsia="Calibri" w:hAnsi="Arial" w:cs="Arial"/>
          <w:color w:val="000000"/>
          <w:sz w:val="22"/>
          <w:szCs w:val="22"/>
          <w:lang w:val="es-CL" w:eastAsia="en-US"/>
        </w:rPr>
      </w:pPr>
    </w:p>
    <w:p w:rsidR="005451A2" w:rsidRPr="009E7DB2" w:rsidRDefault="005451A2" w:rsidP="005451A2">
      <w:pPr>
        <w:ind w:left="720"/>
        <w:jc w:val="both"/>
        <w:rPr>
          <w:rFonts w:ascii="Arial" w:eastAsia="Calibri" w:hAnsi="Arial" w:cs="Arial"/>
          <w:color w:val="000000"/>
          <w:sz w:val="22"/>
          <w:szCs w:val="22"/>
          <w:lang w:val="es-CL" w:eastAsia="en-US"/>
        </w:rPr>
      </w:pPr>
      <w:r>
        <w:rPr>
          <w:rFonts w:ascii="Arial" w:eastAsia="Calibri" w:hAnsi="Arial" w:cs="Arial"/>
          <w:b/>
          <w:color w:val="000000"/>
          <w:sz w:val="22"/>
          <w:szCs w:val="22"/>
          <w:lang w:val="es-CL" w:eastAsia="en-US"/>
        </w:rPr>
        <w:t>Está prohibida la preparación y venta de alcohol.</w:t>
      </w:r>
    </w:p>
    <w:p w:rsidR="005451A2" w:rsidRPr="003E33A0" w:rsidRDefault="005451A2" w:rsidP="005451A2">
      <w:pPr>
        <w:ind w:left="720"/>
        <w:contextualSpacing/>
        <w:rPr>
          <w:rFonts w:ascii="Arial" w:eastAsia="Calibri" w:hAnsi="Arial" w:cs="Arial"/>
          <w:color w:val="000000"/>
          <w:sz w:val="22"/>
          <w:szCs w:val="22"/>
          <w:lang w:val="es-CL" w:eastAsia="en-US"/>
        </w:rPr>
      </w:pPr>
    </w:p>
    <w:p w:rsidR="005451A2" w:rsidRDefault="005451A2" w:rsidP="005451A2">
      <w:pPr>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Respecto al espacio de la cafetería, </w:t>
      </w:r>
      <w:r w:rsidRPr="005A6135">
        <w:rPr>
          <w:rFonts w:ascii="Arial" w:eastAsia="Calibri" w:hAnsi="Arial" w:cs="Arial"/>
          <w:sz w:val="22"/>
          <w:szCs w:val="22"/>
          <w:lang w:val="es-CL" w:eastAsia="en-US"/>
        </w:rPr>
        <w:t>cuenta con el equip</w:t>
      </w:r>
      <w:r>
        <w:rPr>
          <w:rFonts w:ascii="Arial" w:eastAsia="Calibri" w:hAnsi="Arial" w:cs="Arial"/>
          <w:sz w:val="22"/>
          <w:szCs w:val="22"/>
          <w:lang w:val="es-CL" w:eastAsia="en-US"/>
        </w:rPr>
        <w:t xml:space="preserve">amiento necesario para su buen funcionamiento, infraestructura necesaria, y </w:t>
      </w:r>
      <w:r w:rsidRPr="005A6135">
        <w:rPr>
          <w:rFonts w:ascii="Arial" w:eastAsia="Calibri" w:hAnsi="Arial" w:cs="Arial"/>
          <w:sz w:val="22"/>
          <w:szCs w:val="22"/>
          <w:lang w:val="es-CL" w:eastAsia="en-US"/>
        </w:rPr>
        <w:t>resolución sanitaria de manipulación de alimentos</w:t>
      </w:r>
      <w:r>
        <w:rPr>
          <w:rFonts w:ascii="Arial" w:eastAsia="Calibri" w:hAnsi="Arial" w:cs="Arial"/>
          <w:sz w:val="22"/>
          <w:szCs w:val="22"/>
          <w:lang w:val="es-CL" w:eastAsia="en-US"/>
        </w:rPr>
        <w:t xml:space="preserve"> (té, café, y platos preparados que requieran y/o no cocción)</w:t>
      </w:r>
      <w:r w:rsidRPr="005A6135">
        <w:rPr>
          <w:rFonts w:ascii="Arial" w:eastAsia="Calibri" w:hAnsi="Arial" w:cs="Arial"/>
          <w:sz w:val="22"/>
          <w:szCs w:val="22"/>
          <w:lang w:val="es-CL" w:eastAsia="en-US"/>
        </w:rPr>
        <w:t>.</w:t>
      </w:r>
      <w:r>
        <w:rPr>
          <w:rFonts w:ascii="Arial" w:eastAsia="Calibri" w:hAnsi="Arial" w:cs="Arial"/>
          <w:sz w:val="22"/>
          <w:szCs w:val="22"/>
          <w:lang w:val="es-CL" w:eastAsia="en-US"/>
        </w:rPr>
        <w:t xml:space="preserve"> Dentro de estos elementos, se encuentra:</w:t>
      </w:r>
    </w:p>
    <w:p w:rsidR="005451A2" w:rsidRDefault="005451A2" w:rsidP="005451A2">
      <w:pPr>
        <w:jc w:val="both"/>
        <w:rPr>
          <w:rFonts w:ascii="Arial" w:eastAsia="Calibri" w:hAnsi="Arial" w:cs="Arial"/>
          <w:sz w:val="22"/>
          <w:szCs w:val="22"/>
          <w:lang w:val="es-CL" w:eastAsia="en-US"/>
        </w:rPr>
      </w:pPr>
    </w:p>
    <w:p w:rsidR="005451A2" w:rsidRPr="0031114B" w:rsidRDefault="005451A2" w:rsidP="005451A2">
      <w:pPr>
        <w:pStyle w:val="Prrafodelista"/>
        <w:numPr>
          <w:ilvl w:val="0"/>
          <w:numId w:val="7"/>
        </w:numPr>
        <w:jc w:val="both"/>
        <w:rPr>
          <w:rFonts w:ascii="Arial" w:eastAsia="Calibri" w:hAnsi="Arial" w:cs="Arial"/>
          <w:sz w:val="22"/>
          <w:szCs w:val="22"/>
          <w:lang w:val="es-CL" w:eastAsia="en-US"/>
        </w:rPr>
      </w:pPr>
      <w:r w:rsidRPr="0031114B">
        <w:rPr>
          <w:rFonts w:ascii="Arial" w:eastAsia="Calibri" w:hAnsi="Arial" w:cs="Arial"/>
          <w:sz w:val="22"/>
          <w:szCs w:val="22"/>
          <w:lang w:val="es-CL" w:eastAsia="en-US"/>
        </w:rPr>
        <w:lastRenderedPageBreak/>
        <w:t xml:space="preserve">Conexión eléctrica </w:t>
      </w:r>
      <w:r>
        <w:rPr>
          <w:rFonts w:ascii="Arial" w:eastAsia="Calibri" w:hAnsi="Arial" w:cs="Arial"/>
          <w:sz w:val="22"/>
          <w:szCs w:val="22"/>
          <w:lang w:val="es-CL" w:eastAsia="en-US"/>
        </w:rPr>
        <w:t xml:space="preserve">de </w:t>
      </w:r>
      <w:r w:rsidRPr="0031114B">
        <w:rPr>
          <w:rFonts w:ascii="Arial" w:eastAsia="Calibri" w:hAnsi="Arial" w:cs="Arial"/>
          <w:sz w:val="22"/>
          <w:szCs w:val="22"/>
          <w:lang w:val="es-CL" w:eastAsia="en-US"/>
        </w:rPr>
        <w:t>220 v</w:t>
      </w:r>
      <w:r>
        <w:rPr>
          <w:rFonts w:ascii="Arial" w:eastAsia="Calibri" w:hAnsi="Arial" w:cs="Arial"/>
          <w:sz w:val="22"/>
          <w:szCs w:val="22"/>
          <w:lang w:val="es-CL" w:eastAsia="en-US"/>
        </w:rPr>
        <w:t>olts</w:t>
      </w:r>
      <w:r w:rsidRPr="0031114B">
        <w:rPr>
          <w:rFonts w:ascii="Arial" w:eastAsia="Calibri" w:hAnsi="Arial" w:cs="Arial"/>
          <w:sz w:val="22"/>
          <w:szCs w:val="22"/>
          <w:lang w:val="es-CL" w:eastAsia="en-US"/>
        </w:rPr>
        <w:t>.</w:t>
      </w:r>
    </w:p>
    <w:p w:rsidR="005451A2" w:rsidRPr="0031114B" w:rsidRDefault="005451A2" w:rsidP="005451A2">
      <w:pPr>
        <w:pStyle w:val="Prrafodelista"/>
        <w:numPr>
          <w:ilvl w:val="0"/>
          <w:numId w:val="7"/>
        </w:numPr>
        <w:jc w:val="both"/>
        <w:rPr>
          <w:rFonts w:ascii="Arial" w:eastAsia="Calibri" w:hAnsi="Arial" w:cs="Arial"/>
          <w:sz w:val="22"/>
          <w:szCs w:val="22"/>
          <w:lang w:val="es-CL" w:eastAsia="en-US"/>
        </w:rPr>
      </w:pPr>
      <w:r>
        <w:rPr>
          <w:rFonts w:ascii="Arial" w:eastAsia="Calibri" w:hAnsi="Arial" w:cs="Arial"/>
          <w:sz w:val="22"/>
          <w:szCs w:val="22"/>
          <w:lang w:val="es-CL" w:eastAsia="en-US"/>
        </w:rPr>
        <w:t>Equipamiento de cocinería (ver detalles en anexo 1).</w:t>
      </w:r>
    </w:p>
    <w:p w:rsidR="005451A2" w:rsidRPr="0031114B" w:rsidRDefault="005451A2" w:rsidP="005451A2">
      <w:pPr>
        <w:pStyle w:val="Prrafodelista"/>
        <w:numPr>
          <w:ilvl w:val="0"/>
          <w:numId w:val="7"/>
        </w:numPr>
        <w:jc w:val="both"/>
        <w:rPr>
          <w:rFonts w:ascii="Arial" w:eastAsia="Calibri" w:hAnsi="Arial" w:cs="Arial"/>
          <w:sz w:val="22"/>
          <w:szCs w:val="22"/>
          <w:lang w:val="es-CL" w:eastAsia="en-US"/>
        </w:rPr>
      </w:pPr>
      <w:r>
        <w:rPr>
          <w:rFonts w:ascii="Arial" w:eastAsia="Calibri" w:hAnsi="Arial" w:cs="Arial"/>
          <w:sz w:val="22"/>
          <w:szCs w:val="22"/>
          <w:lang w:val="es-CL" w:eastAsia="en-US"/>
        </w:rPr>
        <w:t>1 Baño</w:t>
      </w:r>
      <w:r w:rsidRPr="0031114B">
        <w:rPr>
          <w:rFonts w:ascii="Arial" w:eastAsia="Calibri" w:hAnsi="Arial" w:cs="Arial"/>
          <w:sz w:val="22"/>
          <w:szCs w:val="22"/>
          <w:lang w:val="es-CL" w:eastAsia="en-US"/>
        </w:rPr>
        <w:t xml:space="preserve"> </w:t>
      </w:r>
      <w:r>
        <w:rPr>
          <w:rFonts w:ascii="Arial" w:eastAsia="Calibri" w:hAnsi="Arial" w:cs="Arial"/>
          <w:sz w:val="22"/>
          <w:szCs w:val="22"/>
          <w:lang w:val="es-CL" w:eastAsia="en-US"/>
        </w:rPr>
        <w:t>de trabajadores, sin ducha</w:t>
      </w:r>
      <w:r w:rsidRPr="0031114B">
        <w:rPr>
          <w:rFonts w:ascii="Arial" w:eastAsia="Calibri" w:hAnsi="Arial" w:cs="Arial"/>
          <w:sz w:val="22"/>
          <w:szCs w:val="22"/>
          <w:lang w:val="es-CL" w:eastAsia="en-US"/>
        </w:rPr>
        <w:t>.</w:t>
      </w:r>
    </w:p>
    <w:p w:rsidR="005451A2" w:rsidRPr="00B0020D" w:rsidRDefault="005451A2" w:rsidP="005451A2">
      <w:pPr>
        <w:pStyle w:val="Prrafodelista"/>
        <w:numPr>
          <w:ilvl w:val="0"/>
          <w:numId w:val="7"/>
        </w:numPr>
        <w:jc w:val="both"/>
        <w:rPr>
          <w:rFonts w:ascii="Arial" w:eastAsia="Calibri" w:hAnsi="Arial" w:cs="Arial"/>
          <w:sz w:val="22"/>
          <w:szCs w:val="22"/>
          <w:lang w:val="es-CL" w:eastAsia="en-US"/>
        </w:rPr>
      </w:pPr>
      <w:r w:rsidRPr="0031114B">
        <w:rPr>
          <w:rFonts w:ascii="Arial" w:eastAsia="Calibri" w:hAnsi="Arial" w:cs="Arial"/>
          <w:sz w:val="22"/>
          <w:szCs w:val="22"/>
          <w:lang w:val="es-CL" w:eastAsia="en-US"/>
        </w:rPr>
        <w:t>Sector Cocina</w:t>
      </w:r>
      <w:r>
        <w:rPr>
          <w:rFonts w:ascii="Arial" w:eastAsia="Calibri" w:hAnsi="Arial" w:cs="Arial"/>
          <w:sz w:val="22"/>
          <w:szCs w:val="22"/>
          <w:lang w:val="es-CL" w:eastAsia="en-US"/>
        </w:rPr>
        <w:t>.</w:t>
      </w:r>
    </w:p>
    <w:p w:rsidR="005451A2" w:rsidRPr="000F6C62" w:rsidRDefault="005451A2" w:rsidP="005451A2">
      <w:pPr>
        <w:pStyle w:val="Prrafodelista"/>
        <w:numPr>
          <w:ilvl w:val="0"/>
          <w:numId w:val="7"/>
        </w:numPr>
        <w:jc w:val="both"/>
        <w:rPr>
          <w:rFonts w:ascii="Arial" w:eastAsia="Calibri" w:hAnsi="Arial" w:cs="Arial"/>
          <w:sz w:val="22"/>
          <w:szCs w:val="22"/>
          <w:lang w:val="es-CL" w:eastAsia="en-US"/>
        </w:rPr>
      </w:pPr>
      <w:r w:rsidRPr="0031114B">
        <w:rPr>
          <w:rFonts w:ascii="Arial" w:eastAsia="Calibri" w:hAnsi="Arial" w:cs="Arial"/>
          <w:sz w:val="22"/>
          <w:szCs w:val="22"/>
          <w:lang w:val="es-CL" w:eastAsia="en-US"/>
        </w:rPr>
        <w:t>Sector Comedor</w:t>
      </w:r>
      <w:r>
        <w:rPr>
          <w:rFonts w:ascii="Arial" w:eastAsia="Calibri" w:hAnsi="Arial" w:cs="Arial"/>
          <w:sz w:val="22"/>
          <w:szCs w:val="22"/>
          <w:lang w:val="es-CL" w:eastAsia="en-US"/>
        </w:rPr>
        <w:t xml:space="preserve"> y Café Cultural.</w:t>
      </w:r>
    </w:p>
    <w:p w:rsidR="005451A2" w:rsidRPr="000F6C62" w:rsidRDefault="005451A2" w:rsidP="005451A2">
      <w:pPr>
        <w:pStyle w:val="Prrafodelista"/>
        <w:numPr>
          <w:ilvl w:val="0"/>
          <w:numId w:val="7"/>
        </w:numPr>
        <w:jc w:val="both"/>
        <w:rPr>
          <w:rFonts w:ascii="Arial" w:eastAsia="Calibri" w:hAnsi="Arial" w:cs="Arial"/>
          <w:sz w:val="22"/>
          <w:szCs w:val="22"/>
          <w:lang w:val="es-CL" w:eastAsia="en-US"/>
        </w:rPr>
      </w:pPr>
      <w:r>
        <w:rPr>
          <w:rFonts w:ascii="Arial" w:eastAsia="Calibri" w:hAnsi="Arial" w:cs="Arial"/>
          <w:sz w:val="22"/>
          <w:szCs w:val="22"/>
          <w:lang w:val="es-CL" w:eastAsia="en-US"/>
        </w:rPr>
        <w:t>Sector de Mantenimiento y Congelamiento de Productos</w:t>
      </w:r>
    </w:p>
    <w:p w:rsidR="005451A2" w:rsidRDefault="005451A2" w:rsidP="005451A2">
      <w:pPr>
        <w:pStyle w:val="Prrafodelista"/>
        <w:numPr>
          <w:ilvl w:val="0"/>
          <w:numId w:val="7"/>
        </w:numPr>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Sector de despensa. </w:t>
      </w:r>
    </w:p>
    <w:p w:rsidR="005451A2" w:rsidRDefault="005451A2" w:rsidP="005451A2">
      <w:pPr>
        <w:jc w:val="both"/>
        <w:rPr>
          <w:rFonts w:ascii="Arial" w:eastAsia="Calibri" w:hAnsi="Arial" w:cs="Arial"/>
          <w:sz w:val="22"/>
          <w:szCs w:val="22"/>
          <w:lang w:val="es-CL" w:eastAsia="en-US"/>
        </w:rPr>
      </w:pPr>
    </w:p>
    <w:p w:rsidR="005451A2" w:rsidRDefault="005451A2" w:rsidP="005451A2">
      <w:pPr>
        <w:jc w:val="both"/>
        <w:rPr>
          <w:rFonts w:ascii="Arial" w:eastAsia="Calibri" w:hAnsi="Arial" w:cs="Arial"/>
          <w:sz w:val="22"/>
          <w:szCs w:val="22"/>
          <w:lang w:val="es-CL" w:eastAsia="en-US"/>
        </w:rPr>
      </w:pPr>
      <w:r w:rsidRPr="00CD6F74">
        <w:rPr>
          <w:rFonts w:ascii="Arial" w:eastAsia="Calibri" w:hAnsi="Arial" w:cs="Arial"/>
          <w:sz w:val="22"/>
          <w:szCs w:val="22"/>
          <w:lang w:val="es-CL" w:eastAsia="en-US"/>
        </w:rPr>
        <w:t xml:space="preserve">El espacio se entrega </w:t>
      </w:r>
      <w:r>
        <w:rPr>
          <w:rFonts w:ascii="Arial" w:eastAsia="Calibri" w:hAnsi="Arial" w:cs="Arial"/>
          <w:sz w:val="22"/>
          <w:szCs w:val="22"/>
          <w:lang w:val="es-CL" w:eastAsia="en-US"/>
        </w:rPr>
        <w:t>con</w:t>
      </w:r>
      <w:r w:rsidRPr="00CD6F74">
        <w:rPr>
          <w:rFonts w:ascii="Arial" w:eastAsia="Calibri" w:hAnsi="Arial" w:cs="Arial"/>
          <w:sz w:val="22"/>
          <w:szCs w:val="22"/>
          <w:lang w:val="es-CL" w:eastAsia="en-US"/>
        </w:rPr>
        <w:t xml:space="preserve"> mobiliario </w:t>
      </w:r>
      <w:r>
        <w:rPr>
          <w:rFonts w:ascii="Arial" w:eastAsia="Calibri" w:hAnsi="Arial" w:cs="Arial"/>
          <w:sz w:val="22"/>
          <w:szCs w:val="22"/>
          <w:lang w:val="es-CL" w:eastAsia="en-US"/>
        </w:rPr>
        <w:t xml:space="preserve">señalados en el anexo N°1, e </w:t>
      </w:r>
      <w:r w:rsidRPr="00CD6F74">
        <w:rPr>
          <w:rFonts w:ascii="Arial" w:eastAsia="Calibri" w:hAnsi="Arial" w:cs="Arial"/>
          <w:sz w:val="22"/>
          <w:szCs w:val="22"/>
          <w:lang w:val="es-CL" w:eastAsia="en-US"/>
        </w:rPr>
        <w:t>instalaciones correspondientes a la electricidad y agua.</w:t>
      </w:r>
    </w:p>
    <w:p w:rsidR="005451A2" w:rsidRPr="00CD6F74"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r>
        <w:rPr>
          <w:rFonts w:ascii="Arial" w:eastAsia="Calibri" w:hAnsi="Arial" w:cs="Arial"/>
          <w:sz w:val="22"/>
          <w:szCs w:val="22"/>
          <w:lang w:val="es-CL" w:eastAsia="en-US"/>
        </w:rPr>
        <w:t>La persona</w:t>
      </w:r>
      <w:r w:rsidRPr="003E33A0">
        <w:rPr>
          <w:rFonts w:ascii="Arial" w:eastAsia="Calibri" w:hAnsi="Arial" w:cs="Arial"/>
          <w:sz w:val="22"/>
          <w:szCs w:val="22"/>
          <w:lang w:val="es-CL" w:eastAsia="en-US"/>
        </w:rPr>
        <w:t xml:space="preserve"> selec</w:t>
      </w:r>
      <w:r>
        <w:rPr>
          <w:rFonts w:ascii="Arial" w:eastAsia="Calibri" w:hAnsi="Arial" w:cs="Arial"/>
          <w:sz w:val="22"/>
          <w:szCs w:val="22"/>
          <w:lang w:val="es-CL" w:eastAsia="en-US"/>
        </w:rPr>
        <w:t xml:space="preserve">cionada tendrá derecho a ocupar las dependencias de la cafetería del Centro Cultural </w:t>
      </w:r>
      <w:proofErr w:type="spellStart"/>
      <w:r>
        <w:rPr>
          <w:rFonts w:ascii="Arial" w:eastAsia="Calibri" w:hAnsi="Arial" w:cs="Arial"/>
          <w:sz w:val="22"/>
          <w:szCs w:val="22"/>
          <w:lang w:val="es-CL" w:eastAsia="en-US"/>
        </w:rPr>
        <w:t>Huayquilonko</w:t>
      </w:r>
      <w:proofErr w:type="spellEnd"/>
      <w:r>
        <w:rPr>
          <w:rFonts w:ascii="Arial" w:eastAsia="Calibri" w:hAnsi="Arial" w:cs="Arial"/>
          <w:sz w:val="22"/>
          <w:szCs w:val="22"/>
          <w:lang w:val="es-CL" w:eastAsia="en-US"/>
        </w:rPr>
        <w:t xml:space="preserve"> de Monte Patria, cuyo espacio interior es de 51,5 metros cuadrados, y 4 metros hacia el exterior (medidos desde la puerta de ese espacio) para la zona de comedor al aire libre</w:t>
      </w:r>
      <w:r w:rsidRPr="003E33A0">
        <w:rPr>
          <w:rFonts w:ascii="Arial" w:eastAsia="Calibri" w:hAnsi="Arial" w:cs="Arial"/>
          <w:sz w:val="22"/>
          <w:szCs w:val="22"/>
          <w:lang w:val="es-CL" w:eastAsia="en-US"/>
        </w:rPr>
        <w:t xml:space="preserve">. </w:t>
      </w:r>
    </w:p>
    <w:p w:rsidR="005451A2" w:rsidRPr="003E33A0" w:rsidRDefault="005451A2" w:rsidP="005451A2">
      <w:pPr>
        <w:jc w:val="both"/>
        <w:rPr>
          <w:rFonts w:ascii="Arial" w:eastAsia="Calibri" w:hAnsi="Arial" w:cs="Arial"/>
          <w:sz w:val="22"/>
          <w:szCs w:val="22"/>
          <w:lang w:val="es-CL" w:eastAsia="en-US"/>
        </w:rPr>
      </w:pPr>
    </w:p>
    <w:p w:rsidR="005451A2" w:rsidRPr="006B4552" w:rsidRDefault="005451A2" w:rsidP="005451A2">
      <w:p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Además, de acuerdo a la Ordenanza Municipal vigente sobre derechos municipales por Permisos, Concesiones y Nuevos Servicios de la Municipalidad de Monte Patria (Decreto </w:t>
      </w:r>
      <w:proofErr w:type="spellStart"/>
      <w:r w:rsidRPr="003E33A0">
        <w:rPr>
          <w:rFonts w:ascii="Arial" w:eastAsia="Calibri" w:hAnsi="Arial" w:cs="Arial"/>
          <w:sz w:val="22"/>
          <w:szCs w:val="22"/>
          <w:lang w:val="es-CL" w:eastAsia="en-US"/>
        </w:rPr>
        <w:t>Alcaldicio</w:t>
      </w:r>
      <w:proofErr w:type="spellEnd"/>
      <w:r w:rsidRPr="003E33A0">
        <w:rPr>
          <w:rFonts w:ascii="Arial" w:eastAsia="Calibri" w:hAnsi="Arial" w:cs="Arial"/>
          <w:sz w:val="22"/>
          <w:szCs w:val="22"/>
          <w:lang w:val="es-CL" w:eastAsia="en-US"/>
        </w:rPr>
        <w:t xml:space="preserve"> N°10.635, del 28 de junio del 2019), </w:t>
      </w:r>
      <w:r>
        <w:rPr>
          <w:rFonts w:ascii="Arial" w:eastAsia="Calibri" w:hAnsi="Arial" w:cs="Arial"/>
          <w:sz w:val="22"/>
          <w:szCs w:val="22"/>
          <w:lang w:val="es-CL" w:eastAsia="en-US"/>
        </w:rPr>
        <w:t>e</w:t>
      </w:r>
      <w:r w:rsidRPr="006B4552">
        <w:rPr>
          <w:rFonts w:ascii="Arial" w:eastAsia="Calibri" w:hAnsi="Arial" w:cs="Arial"/>
          <w:sz w:val="22"/>
          <w:szCs w:val="22"/>
          <w:lang w:val="es-CL" w:eastAsia="en-US"/>
        </w:rPr>
        <w:t>stán obligados al pago de los correspondientes derechos municipales quienes obtengan la adjudicación de los puestos ofrecidos por esta Municipalidad en la presente convocatoria.</w:t>
      </w:r>
    </w:p>
    <w:p w:rsidR="005451A2" w:rsidRPr="003E33A0" w:rsidRDefault="005451A2" w:rsidP="005451A2">
      <w:pPr>
        <w:jc w:val="both"/>
        <w:rPr>
          <w:rFonts w:ascii="Arial" w:eastAsia="Calibri" w:hAnsi="Arial" w:cs="Arial"/>
          <w:sz w:val="22"/>
          <w:szCs w:val="22"/>
          <w:lang w:val="es-CL" w:eastAsia="en-US"/>
        </w:rPr>
      </w:pPr>
    </w:p>
    <w:p w:rsidR="005451A2" w:rsidRDefault="005451A2" w:rsidP="005451A2">
      <w:pPr>
        <w:jc w:val="both"/>
        <w:rPr>
          <w:rFonts w:ascii="Arial" w:eastAsia="Calibri" w:hAnsi="Arial" w:cs="Arial"/>
          <w:sz w:val="22"/>
          <w:szCs w:val="22"/>
          <w:lang w:val="es-CL" w:eastAsia="en-US"/>
        </w:rPr>
      </w:pPr>
      <w:r>
        <w:rPr>
          <w:rFonts w:ascii="Arial" w:eastAsia="Calibri" w:hAnsi="Arial" w:cs="Arial"/>
          <w:sz w:val="22"/>
          <w:szCs w:val="22"/>
          <w:lang w:val="es-CL" w:eastAsia="en-US"/>
        </w:rPr>
        <w:t>El funcionamiento será desde el martes 10 de septiembre del 2024 al domingo 09 de marzo del 2025, cuya distribución sería la siguiente:</w:t>
      </w:r>
    </w:p>
    <w:p w:rsidR="005451A2" w:rsidRDefault="005451A2" w:rsidP="005451A2">
      <w:pPr>
        <w:jc w:val="both"/>
        <w:rPr>
          <w:rFonts w:ascii="Arial" w:eastAsia="Calibri" w:hAnsi="Arial" w:cs="Arial"/>
          <w:sz w:val="22"/>
          <w:szCs w:val="22"/>
          <w:lang w:val="es-CL" w:eastAsia="en-US"/>
        </w:rPr>
      </w:pPr>
    </w:p>
    <w:p w:rsidR="005451A2" w:rsidRDefault="005451A2" w:rsidP="005451A2">
      <w:pPr>
        <w:pStyle w:val="Prrafodelista"/>
        <w:numPr>
          <w:ilvl w:val="0"/>
          <w:numId w:val="7"/>
        </w:numPr>
        <w:jc w:val="both"/>
        <w:rPr>
          <w:rFonts w:ascii="Arial" w:eastAsia="Calibri" w:hAnsi="Arial" w:cs="Arial"/>
          <w:sz w:val="22"/>
          <w:szCs w:val="22"/>
          <w:lang w:val="es-CL" w:eastAsia="en-US"/>
        </w:rPr>
      </w:pPr>
      <w:r>
        <w:rPr>
          <w:rFonts w:ascii="Arial" w:eastAsia="Calibri" w:hAnsi="Arial" w:cs="Arial"/>
          <w:sz w:val="22"/>
          <w:szCs w:val="22"/>
          <w:lang w:val="es-CL" w:eastAsia="en-US"/>
        </w:rPr>
        <w:t>Martes a jueves, de 10:00 a 18</w:t>
      </w:r>
      <w:r w:rsidRPr="00C645FB">
        <w:rPr>
          <w:rFonts w:ascii="Arial" w:eastAsia="Calibri" w:hAnsi="Arial" w:cs="Arial"/>
          <w:sz w:val="22"/>
          <w:szCs w:val="22"/>
          <w:lang w:val="es-CL" w:eastAsia="en-US"/>
        </w:rPr>
        <w:t xml:space="preserve">:00 horas. </w:t>
      </w:r>
    </w:p>
    <w:p w:rsidR="005451A2" w:rsidRDefault="005451A2" w:rsidP="005451A2">
      <w:pPr>
        <w:pStyle w:val="Prrafodelista"/>
        <w:numPr>
          <w:ilvl w:val="0"/>
          <w:numId w:val="7"/>
        </w:numPr>
        <w:jc w:val="both"/>
        <w:rPr>
          <w:rFonts w:ascii="Arial" w:eastAsia="Calibri" w:hAnsi="Arial" w:cs="Arial"/>
          <w:sz w:val="22"/>
          <w:szCs w:val="22"/>
          <w:lang w:val="es-CL" w:eastAsia="en-US"/>
        </w:rPr>
      </w:pPr>
      <w:r>
        <w:rPr>
          <w:rFonts w:ascii="Arial" w:eastAsia="Calibri" w:hAnsi="Arial" w:cs="Arial"/>
          <w:sz w:val="22"/>
          <w:szCs w:val="22"/>
          <w:lang w:val="es-CL" w:eastAsia="en-US"/>
        </w:rPr>
        <w:t>Viernes a domingo, de 10:00 a 20:00 horas.</w:t>
      </w:r>
    </w:p>
    <w:p w:rsidR="005451A2" w:rsidRDefault="005451A2" w:rsidP="005451A2">
      <w:pPr>
        <w:jc w:val="both"/>
        <w:rPr>
          <w:rFonts w:ascii="Arial" w:eastAsia="Calibri" w:hAnsi="Arial" w:cs="Arial"/>
          <w:sz w:val="22"/>
          <w:szCs w:val="22"/>
          <w:lang w:val="es-CL" w:eastAsia="en-US"/>
        </w:rPr>
      </w:pPr>
    </w:p>
    <w:p w:rsidR="005451A2" w:rsidRPr="00C645FB" w:rsidRDefault="005451A2" w:rsidP="005451A2">
      <w:pPr>
        <w:jc w:val="both"/>
        <w:rPr>
          <w:rFonts w:ascii="Arial" w:eastAsia="Calibri" w:hAnsi="Arial" w:cs="Arial"/>
          <w:sz w:val="22"/>
          <w:szCs w:val="22"/>
          <w:lang w:val="es-CL" w:eastAsia="en-US"/>
        </w:rPr>
      </w:pPr>
      <w:r w:rsidRPr="00C645FB">
        <w:rPr>
          <w:rFonts w:ascii="Arial" w:eastAsia="Calibri" w:hAnsi="Arial" w:cs="Arial"/>
          <w:sz w:val="22"/>
          <w:szCs w:val="22"/>
          <w:lang w:val="es-CL" w:eastAsia="en-US"/>
        </w:rPr>
        <w:t>Dichas jornadas y horarios pueden modificarse, en función de las actividades que se desarrollen en el Centro Cultural de Monte Patria, cuyo caso el municipio informará con 48 horas de antelación al adjudicatario.</w:t>
      </w:r>
    </w:p>
    <w:p w:rsidR="005451A2" w:rsidRPr="003E33A0" w:rsidRDefault="005451A2" w:rsidP="005451A2">
      <w:pPr>
        <w:jc w:val="both"/>
        <w:rPr>
          <w:rFonts w:ascii="Arial" w:eastAsia="Calibri" w:hAnsi="Arial" w:cs="Arial"/>
          <w:color w:val="000000"/>
          <w:sz w:val="22"/>
          <w:szCs w:val="22"/>
          <w:lang w:val="es-CL" w:eastAsia="en-US"/>
        </w:rPr>
      </w:pPr>
    </w:p>
    <w:p w:rsidR="005451A2" w:rsidRPr="003E33A0" w:rsidRDefault="005451A2" w:rsidP="005451A2">
      <w:pPr>
        <w:jc w:val="both"/>
        <w:rPr>
          <w:rFonts w:ascii="Arial" w:eastAsia="Calibri" w:hAnsi="Arial" w:cs="Arial"/>
          <w:color w:val="000000"/>
          <w:sz w:val="22"/>
          <w:szCs w:val="22"/>
          <w:lang w:val="es-CL" w:eastAsia="en-US"/>
        </w:rPr>
      </w:pPr>
      <w:r w:rsidRPr="00736529">
        <w:rPr>
          <w:rFonts w:ascii="Arial" w:eastAsia="Calibri" w:hAnsi="Arial" w:cs="Arial"/>
          <w:color w:val="000000"/>
          <w:sz w:val="22"/>
          <w:szCs w:val="22"/>
          <w:lang w:val="es-CL" w:eastAsia="en-US"/>
        </w:rPr>
        <w:t>El pago de la presente autorización se realizará al contado y de manera mensual, como plazo los días 06 de cada mes a las 13:00 horas. Si el 06 cae sábado, domingo o festivo, sería el día hábil posterior.</w:t>
      </w:r>
    </w:p>
    <w:p w:rsidR="005451A2"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b/>
          <w:sz w:val="22"/>
          <w:szCs w:val="22"/>
          <w:lang w:eastAsia="en-US"/>
        </w:rPr>
      </w:pPr>
      <w:r w:rsidRPr="003E33A0">
        <w:rPr>
          <w:rFonts w:ascii="Arial" w:eastAsia="Calibri" w:hAnsi="Arial" w:cs="Arial"/>
          <w:b/>
          <w:sz w:val="22"/>
          <w:szCs w:val="22"/>
          <w:lang w:eastAsia="en-US"/>
        </w:rPr>
        <w:t>P3. ¿QUIENES PUEDEN POSTULAR?</w:t>
      </w:r>
    </w:p>
    <w:p w:rsidR="005451A2" w:rsidRDefault="005451A2" w:rsidP="005451A2">
      <w:pPr>
        <w:jc w:val="both"/>
        <w:rPr>
          <w:rFonts w:ascii="Arial" w:eastAsia="Calibri" w:hAnsi="Arial" w:cs="Arial"/>
          <w:sz w:val="22"/>
          <w:szCs w:val="22"/>
          <w:lang w:eastAsia="en-US"/>
        </w:rPr>
      </w:pPr>
    </w:p>
    <w:p w:rsidR="005451A2" w:rsidRPr="003E33A0" w:rsidRDefault="005451A2" w:rsidP="005451A2">
      <w:pPr>
        <w:jc w:val="both"/>
        <w:rPr>
          <w:rFonts w:ascii="Arial" w:eastAsia="Calibri" w:hAnsi="Arial" w:cs="Arial"/>
          <w:sz w:val="22"/>
          <w:szCs w:val="22"/>
          <w:lang w:eastAsia="en-US"/>
        </w:rPr>
      </w:pPr>
      <w:r w:rsidRPr="003E33A0">
        <w:rPr>
          <w:rFonts w:ascii="Arial" w:eastAsia="Calibri" w:hAnsi="Arial" w:cs="Arial"/>
          <w:sz w:val="22"/>
          <w:szCs w:val="22"/>
          <w:lang w:eastAsia="en-US"/>
        </w:rPr>
        <w:t xml:space="preserve">Este concurso va dirigido a aquellos </w:t>
      </w:r>
      <w:r>
        <w:rPr>
          <w:rFonts w:ascii="Arial" w:eastAsia="Calibri" w:hAnsi="Arial" w:cs="Arial"/>
          <w:sz w:val="22"/>
          <w:szCs w:val="22"/>
          <w:lang w:eastAsia="en-US"/>
        </w:rPr>
        <w:t>empresarios</w:t>
      </w:r>
      <w:r w:rsidRPr="003E33A0">
        <w:rPr>
          <w:rFonts w:ascii="Arial" w:eastAsia="Calibri" w:hAnsi="Arial" w:cs="Arial"/>
          <w:sz w:val="22"/>
          <w:szCs w:val="22"/>
          <w:lang w:eastAsia="en-US"/>
        </w:rPr>
        <w:t xml:space="preserve"> que cumplan con los siguientes requisitos:</w:t>
      </w:r>
    </w:p>
    <w:p w:rsidR="005451A2" w:rsidRPr="003E33A0" w:rsidRDefault="005451A2" w:rsidP="005451A2">
      <w:pPr>
        <w:jc w:val="both"/>
        <w:rPr>
          <w:rFonts w:ascii="Arial" w:eastAsia="Calibri" w:hAnsi="Arial" w:cs="Arial"/>
          <w:sz w:val="22"/>
          <w:szCs w:val="22"/>
          <w:lang w:eastAsia="en-US"/>
        </w:rPr>
      </w:pPr>
    </w:p>
    <w:p w:rsidR="005451A2" w:rsidRDefault="005451A2" w:rsidP="005451A2">
      <w:pPr>
        <w:numPr>
          <w:ilvl w:val="0"/>
          <w:numId w:val="1"/>
        </w:numPr>
        <w:jc w:val="both"/>
        <w:rPr>
          <w:rFonts w:ascii="Arial" w:eastAsia="Calibri" w:hAnsi="Arial" w:cs="Arial"/>
          <w:sz w:val="22"/>
          <w:szCs w:val="22"/>
          <w:lang w:val="es-CL" w:eastAsia="en-US"/>
        </w:rPr>
      </w:pPr>
      <w:r w:rsidRPr="00B0020D">
        <w:rPr>
          <w:rFonts w:ascii="Arial" w:eastAsia="Calibri" w:hAnsi="Arial" w:cs="Arial"/>
          <w:sz w:val="22"/>
          <w:szCs w:val="22"/>
          <w:u w:val="single"/>
          <w:lang w:val="es-CL" w:eastAsia="en-US"/>
        </w:rPr>
        <w:t>Persona Natural o Persona Jurídica</w:t>
      </w:r>
      <w:r>
        <w:rPr>
          <w:rFonts w:ascii="Arial" w:eastAsia="Calibri" w:hAnsi="Arial" w:cs="Arial"/>
          <w:sz w:val="22"/>
          <w:szCs w:val="22"/>
          <w:lang w:val="es-CL" w:eastAsia="en-US"/>
        </w:rPr>
        <w:t>, con inicio de actividades en primera categoría ante el Servicio de Impuestos Internos (SII).</w:t>
      </w:r>
    </w:p>
    <w:p w:rsidR="005451A2" w:rsidRDefault="005451A2" w:rsidP="005451A2">
      <w:pPr>
        <w:ind w:left="927"/>
        <w:jc w:val="both"/>
        <w:rPr>
          <w:rFonts w:ascii="Arial" w:eastAsia="Calibri" w:hAnsi="Arial" w:cs="Arial"/>
          <w:sz w:val="22"/>
          <w:szCs w:val="22"/>
          <w:lang w:val="es-CL" w:eastAsia="en-US"/>
        </w:rPr>
      </w:pPr>
    </w:p>
    <w:p w:rsidR="005451A2" w:rsidRDefault="005451A2" w:rsidP="005451A2">
      <w:pPr>
        <w:ind w:left="927"/>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La antigüedad debe ser de al menos 6 meses, contado entre la fecha registrada en el formulario 4415 y el </w:t>
      </w:r>
      <w:proofErr w:type="spellStart"/>
      <w:r>
        <w:rPr>
          <w:rFonts w:ascii="Arial" w:eastAsia="Calibri" w:hAnsi="Arial" w:cs="Arial"/>
          <w:sz w:val="22"/>
          <w:szCs w:val="22"/>
          <w:lang w:val="es-CL" w:eastAsia="en-US"/>
        </w:rPr>
        <w:t>dia</w:t>
      </w:r>
      <w:proofErr w:type="spellEnd"/>
      <w:r>
        <w:rPr>
          <w:rFonts w:ascii="Arial" w:eastAsia="Calibri" w:hAnsi="Arial" w:cs="Arial"/>
          <w:sz w:val="22"/>
          <w:szCs w:val="22"/>
          <w:lang w:val="es-CL" w:eastAsia="en-US"/>
        </w:rPr>
        <w:t xml:space="preserve"> que comience la presente postulación. </w:t>
      </w:r>
    </w:p>
    <w:p w:rsidR="005451A2" w:rsidRPr="003E33A0" w:rsidRDefault="005451A2" w:rsidP="005451A2">
      <w:pPr>
        <w:ind w:left="720"/>
        <w:jc w:val="both"/>
        <w:rPr>
          <w:rFonts w:ascii="Arial" w:eastAsia="Calibri" w:hAnsi="Arial" w:cs="Arial"/>
          <w:sz w:val="22"/>
          <w:szCs w:val="22"/>
          <w:lang w:val="es-CL" w:eastAsia="en-US"/>
        </w:rPr>
      </w:pPr>
    </w:p>
    <w:p w:rsidR="005451A2" w:rsidRDefault="005451A2" w:rsidP="005451A2">
      <w:pPr>
        <w:numPr>
          <w:ilvl w:val="0"/>
          <w:numId w:val="1"/>
        </w:numPr>
        <w:jc w:val="both"/>
        <w:rPr>
          <w:rFonts w:ascii="Arial" w:eastAsia="Calibri" w:hAnsi="Arial" w:cs="Arial"/>
          <w:sz w:val="22"/>
          <w:szCs w:val="22"/>
          <w:lang w:val="es-CL" w:eastAsia="en-US"/>
        </w:rPr>
      </w:pPr>
      <w:r w:rsidRPr="00B0020D">
        <w:rPr>
          <w:rFonts w:ascii="Arial" w:eastAsia="Calibri" w:hAnsi="Arial" w:cs="Arial"/>
          <w:sz w:val="22"/>
          <w:szCs w:val="22"/>
          <w:u w:val="single"/>
          <w:lang w:val="es-CL" w:eastAsia="en-US"/>
        </w:rPr>
        <w:t>El representante de la Persona Jurídica, o la persona natural debe</w:t>
      </w:r>
      <w:r w:rsidRPr="003E33A0">
        <w:rPr>
          <w:rFonts w:ascii="Arial" w:eastAsia="Calibri" w:hAnsi="Arial" w:cs="Arial"/>
          <w:sz w:val="22"/>
          <w:szCs w:val="22"/>
          <w:lang w:val="es-CL" w:eastAsia="en-US"/>
        </w:rPr>
        <w:t>:</w:t>
      </w:r>
    </w:p>
    <w:p w:rsidR="005451A2" w:rsidRPr="003E33A0" w:rsidRDefault="005451A2" w:rsidP="005451A2">
      <w:pPr>
        <w:ind w:left="927"/>
        <w:jc w:val="both"/>
        <w:rPr>
          <w:rFonts w:ascii="Arial" w:eastAsia="Calibri" w:hAnsi="Arial" w:cs="Arial"/>
          <w:sz w:val="22"/>
          <w:szCs w:val="22"/>
          <w:lang w:val="es-CL" w:eastAsia="en-US"/>
        </w:rPr>
      </w:pPr>
    </w:p>
    <w:p w:rsidR="005451A2" w:rsidRPr="003E33A0" w:rsidRDefault="005451A2" w:rsidP="005451A2">
      <w:pPr>
        <w:numPr>
          <w:ilvl w:val="1"/>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lastRenderedPageBreak/>
        <w:t xml:space="preserve">Tener nacionalidad chilena, o extranjera con </w:t>
      </w:r>
      <w:r>
        <w:rPr>
          <w:rFonts w:ascii="Arial" w:eastAsia="Calibri" w:hAnsi="Arial" w:cs="Arial"/>
          <w:sz w:val="22"/>
          <w:szCs w:val="22"/>
          <w:lang w:val="es-CL" w:eastAsia="en-US"/>
        </w:rPr>
        <w:t xml:space="preserve">al menos tramitando su </w:t>
      </w:r>
      <w:r w:rsidRPr="003E33A0">
        <w:rPr>
          <w:rFonts w:ascii="Arial" w:eastAsia="Calibri" w:hAnsi="Arial" w:cs="Arial"/>
          <w:sz w:val="22"/>
          <w:szCs w:val="22"/>
          <w:lang w:val="es-CL" w:eastAsia="en-US"/>
        </w:rPr>
        <w:t>residencia definitiva en Chile.</w:t>
      </w:r>
    </w:p>
    <w:p w:rsidR="005451A2" w:rsidRPr="003E33A0" w:rsidRDefault="005451A2" w:rsidP="005451A2">
      <w:pPr>
        <w:numPr>
          <w:ilvl w:val="1"/>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Tener 18 años o más al día anterior al inicio de la presente convocatoria.</w:t>
      </w:r>
    </w:p>
    <w:p w:rsidR="005451A2" w:rsidRPr="003E33A0" w:rsidRDefault="005451A2" w:rsidP="005451A2">
      <w:pPr>
        <w:numPr>
          <w:ilvl w:val="1"/>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Ser el único integrante del hogar que postula.</w:t>
      </w:r>
    </w:p>
    <w:p w:rsidR="005451A2" w:rsidRDefault="005451A2" w:rsidP="005451A2">
      <w:pPr>
        <w:numPr>
          <w:ilvl w:val="1"/>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Tener residencia en la comuna de Monte Patria, acreditable mediante Registro Social de Hogares</w:t>
      </w:r>
      <w:r>
        <w:rPr>
          <w:rFonts w:ascii="Arial" w:eastAsia="Calibri" w:hAnsi="Arial" w:cs="Arial"/>
          <w:sz w:val="22"/>
          <w:szCs w:val="22"/>
          <w:lang w:val="es-CL" w:eastAsia="en-US"/>
        </w:rPr>
        <w:t xml:space="preserve"> o documento del SII</w:t>
      </w:r>
      <w:r w:rsidRPr="003E33A0">
        <w:rPr>
          <w:rFonts w:ascii="Arial" w:eastAsia="Calibri" w:hAnsi="Arial" w:cs="Arial"/>
          <w:sz w:val="22"/>
          <w:szCs w:val="22"/>
          <w:lang w:val="es-CL" w:eastAsia="en-US"/>
        </w:rPr>
        <w:t xml:space="preserve">. </w:t>
      </w:r>
    </w:p>
    <w:p w:rsidR="005451A2" w:rsidRPr="003E33A0" w:rsidRDefault="005451A2" w:rsidP="005451A2">
      <w:pPr>
        <w:ind w:left="1440"/>
        <w:jc w:val="both"/>
        <w:rPr>
          <w:rFonts w:ascii="Arial" w:eastAsia="Calibri" w:hAnsi="Arial" w:cs="Arial"/>
          <w:sz w:val="22"/>
          <w:szCs w:val="22"/>
          <w:lang w:val="es-CL" w:eastAsia="en-US"/>
        </w:rPr>
      </w:pP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Contar con teléfono de contacto y/o correo electrónico.</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NO PODRAN PARTICIPAR:</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Funcionarios de la Municipalidad de Monte Patria</w:t>
      </w:r>
      <w:r>
        <w:rPr>
          <w:rFonts w:ascii="Arial" w:eastAsia="Calibri" w:hAnsi="Arial" w:cs="Arial"/>
          <w:sz w:val="22"/>
          <w:szCs w:val="22"/>
          <w:lang w:val="es-CL" w:eastAsia="en-US"/>
        </w:rPr>
        <w:t>.</w:t>
      </w:r>
    </w:p>
    <w:p w:rsidR="005451A2" w:rsidRPr="00B0020D"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Personas unidas por vínculos de pa</w:t>
      </w:r>
      <w:r>
        <w:rPr>
          <w:rFonts w:ascii="Arial" w:eastAsia="Calibri" w:hAnsi="Arial" w:cs="Arial"/>
          <w:sz w:val="22"/>
          <w:szCs w:val="22"/>
          <w:lang w:val="es-CL" w:eastAsia="en-US"/>
        </w:rPr>
        <w:t>rentesco al Alcalde o Directores</w:t>
      </w:r>
      <w:r w:rsidRPr="003E33A0">
        <w:rPr>
          <w:rFonts w:ascii="Arial" w:eastAsia="Calibri" w:hAnsi="Arial" w:cs="Arial"/>
          <w:sz w:val="22"/>
          <w:szCs w:val="22"/>
          <w:lang w:val="es-CL" w:eastAsia="en-US"/>
        </w:rPr>
        <w:t xml:space="preserve"> hasta el tercer grado de consanguinidad o segundo de afinidad. </w:t>
      </w:r>
    </w:p>
    <w:p w:rsidR="005451A2" w:rsidRPr="00767E6B" w:rsidRDefault="005451A2" w:rsidP="005451A2">
      <w:pPr>
        <w:numPr>
          <w:ilvl w:val="0"/>
          <w:numId w:val="1"/>
        </w:numPr>
        <w:jc w:val="both"/>
        <w:rPr>
          <w:rFonts w:ascii="Arial" w:eastAsia="Calibri" w:hAnsi="Arial" w:cs="Arial"/>
          <w:sz w:val="22"/>
          <w:szCs w:val="22"/>
          <w:lang w:val="es-CL" w:eastAsia="en-US"/>
        </w:rPr>
      </w:pPr>
      <w:r w:rsidRPr="00767E6B">
        <w:rPr>
          <w:rFonts w:ascii="Arial" w:eastAsia="Calibri" w:hAnsi="Arial" w:cs="Arial"/>
          <w:sz w:val="22"/>
          <w:szCs w:val="22"/>
          <w:lang w:val="es-CL" w:eastAsia="en-US"/>
        </w:rPr>
        <w:t xml:space="preserve">Concejales municipales, y tampoco integrantes de la directiva del Consejo de la Sociedad Civil (COSOC). </w:t>
      </w:r>
    </w:p>
    <w:p w:rsidR="005451A2"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p>
    <w:p w:rsidR="005451A2" w:rsidRDefault="005451A2" w:rsidP="005451A2">
      <w:pPr>
        <w:jc w:val="both"/>
        <w:rPr>
          <w:rFonts w:ascii="Arial" w:eastAsia="Calibri" w:hAnsi="Arial" w:cs="Arial"/>
          <w:b/>
          <w:sz w:val="22"/>
          <w:szCs w:val="22"/>
          <w:lang w:val="es-CL" w:eastAsia="en-US"/>
        </w:rPr>
      </w:pPr>
      <w:r>
        <w:rPr>
          <w:rFonts w:ascii="Arial" w:eastAsia="Calibri" w:hAnsi="Arial" w:cs="Arial"/>
          <w:b/>
          <w:sz w:val="22"/>
          <w:szCs w:val="22"/>
          <w:lang w:val="es-CL" w:eastAsia="en-US"/>
        </w:rPr>
        <w:t>P4</w:t>
      </w:r>
      <w:r w:rsidRPr="003E33A0">
        <w:rPr>
          <w:rFonts w:ascii="Arial" w:eastAsia="Calibri" w:hAnsi="Arial" w:cs="Arial"/>
          <w:b/>
          <w:sz w:val="22"/>
          <w:szCs w:val="22"/>
          <w:lang w:val="es-CL" w:eastAsia="en-US"/>
        </w:rPr>
        <w:t>. CONSIDERACIONES DE PARTICIPACIÓN</w:t>
      </w:r>
    </w:p>
    <w:p w:rsidR="005451A2" w:rsidRPr="003E33A0" w:rsidRDefault="005451A2" w:rsidP="005451A2">
      <w:pPr>
        <w:jc w:val="both"/>
        <w:rPr>
          <w:rFonts w:ascii="Arial" w:eastAsia="Calibri" w:hAnsi="Arial" w:cs="Arial"/>
          <w:b/>
          <w:sz w:val="22"/>
          <w:szCs w:val="22"/>
          <w:lang w:val="es-CL" w:eastAsia="en-US"/>
        </w:rPr>
      </w:pPr>
    </w:p>
    <w:p w:rsidR="005451A2" w:rsidRPr="003E33A0" w:rsidRDefault="005451A2" w:rsidP="005451A2">
      <w:pPr>
        <w:numPr>
          <w:ilvl w:val="0"/>
          <w:numId w:val="2"/>
        </w:numPr>
        <w:contextualSpacing/>
        <w:jc w:val="both"/>
        <w:rPr>
          <w:rFonts w:ascii="Arial" w:eastAsia="Calibri" w:hAnsi="Arial" w:cs="Arial"/>
          <w:b/>
          <w:sz w:val="22"/>
          <w:szCs w:val="22"/>
          <w:lang w:val="es-CL" w:eastAsia="en-US"/>
        </w:rPr>
      </w:pPr>
      <w:r w:rsidRPr="003E33A0">
        <w:rPr>
          <w:rFonts w:ascii="Arial" w:eastAsia="Calibri" w:hAnsi="Arial" w:cs="Arial"/>
          <w:b/>
          <w:sz w:val="22"/>
          <w:szCs w:val="22"/>
          <w:u w:val="single"/>
          <w:lang w:val="es-CL" w:eastAsia="en-US"/>
        </w:rPr>
        <w:t xml:space="preserve">Permiso de funcionamiento: </w:t>
      </w:r>
    </w:p>
    <w:p w:rsidR="005451A2" w:rsidRPr="003E33A0" w:rsidRDefault="005451A2" w:rsidP="005451A2">
      <w:pPr>
        <w:ind w:left="720"/>
        <w:contextualSpacing/>
        <w:jc w:val="both"/>
        <w:rPr>
          <w:rFonts w:ascii="Arial" w:eastAsia="Calibri" w:hAnsi="Arial" w:cs="Arial"/>
          <w:sz w:val="22"/>
          <w:szCs w:val="22"/>
          <w:lang w:val="es-CL" w:eastAsia="en-US"/>
        </w:rPr>
      </w:pPr>
    </w:p>
    <w:p w:rsidR="005451A2" w:rsidRDefault="005451A2" w:rsidP="005451A2">
      <w:pPr>
        <w:ind w:left="720"/>
        <w:contextualSpacing/>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La Ilustre Municipalidad de Monte Patria, haciendo uso de lo dispuesto en el artículo 36 de la Ley 18.695, Orgánica de Municipalidades, viene en otorgar u</w:t>
      </w:r>
      <w:r>
        <w:rPr>
          <w:rFonts w:ascii="Arial" w:eastAsia="Calibri" w:hAnsi="Arial" w:cs="Arial"/>
          <w:sz w:val="22"/>
          <w:szCs w:val="22"/>
          <w:lang w:val="es-CL" w:eastAsia="en-US"/>
        </w:rPr>
        <w:t xml:space="preserve">n permiso precario respecto al espacio de la cafetería del Centro Cultural </w:t>
      </w:r>
      <w:proofErr w:type="spellStart"/>
      <w:r>
        <w:rPr>
          <w:rFonts w:ascii="Arial" w:eastAsia="Calibri" w:hAnsi="Arial" w:cs="Arial"/>
          <w:sz w:val="22"/>
          <w:szCs w:val="22"/>
          <w:lang w:val="es-CL" w:eastAsia="en-US"/>
        </w:rPr>
        <w:t>Huayquilonko</w:t>
      </w:r>
      <w:proofErr w:type="spellEnd"/>
      <w:r>
        <w:rPr>
          <w:rFonts w:ascii="Arial" w:eastAsia="Calibri" w:hAnsi="Arial" w:cs="Arial"/>
          <w:sz w:val="22"/>
          <w:szCs w:val="22"/>
          <w:lang w:val="es-CL" w:eastAsia="en-US"/>
        </w:rPr>
        <w:t xml:space="preserve"> de Monte Patria</w:t>
      </w:r>
      <w:r w:rsidRPr="003E33A0">
        <w:rPr>
          <w:rFonts w:ascii="Arial" w:eastAsia="Calibri" w:hAnsi="Arial" w:cs="Arial"/>
          <w:sz w:val="22"/>
          <w:szCs w:val="22"/>
          <w:lang w:val="es-CL" w:eastAsia="en-US"/>
        </w:rPr>
        <w:t xml:space="preserve">, para las ventas de </w:t>
      </w:r>
      <w:r>
        <w:rPr>
          <w:rFonts w:ascii="Arial" w:eastAsia="Calibri" w:hAnsi="Arial" w:cs="Arial"/>
          <w:sz w:val="22"/>
          <w:szCs w:val="22"/>
          <w:lang w:val="es-CL" w:eastAsia="en-US"/>
        </w:rPr>
        <w:t>alimentos y otros productos definidos en el punto P2 ¿A qué se puede postular?</w:t>
      </w:r>
      <w:r w:rsidRPr="003E33A0">
        <w:rPr>
          <w:rFonts w:ascii="Arial" w:eastAsia="Calibri" w:hAnsi="Arial" w:cs="Arial"/>
          <w:sz w:val="22"/>
          <w:szCs w:val="22"/>
          <w:lang w:val="es-CL" w:eastAsia="en-US"/>
        </w:rPr>
        <w:t xml:space="preserve"> </w:t>
      </w:r>
    </w:p>
    <w:p w:rsidR="005451A2" w:rsidRPr="003E33A0" w:rsidRDefault="005451A2" w:rsidP="005451A2">
      <w:pPr>
        <w:ind w:left="720"/>
        <w:contextualSpacing/>
        <w:jc w:val="both"/>
        <w:rPr>
          <w:rFonts w:ascii="Arial" w:eastAsia="Calibri" w:hAnsi="Arial" w:cs="Arial"/>
          <w:sz w:val="22"/>
          <w:szCs w:val="22"/>
          <w:lang w:val="es-CL" w:eastAsia="en-US"/>
        </w:rPr>
      </w:pPr>
    </w:p>
    <w:p w:rsidR="005451A2" w:rsidRPr="003E33A0" w:rsidRDefault="005451A2" w:rsidP="005451A2">
      <w:pPr>
        <w:numPr>
          <w:ilvl w:val="0"/>
          <w:numId w:val="2"/>
        </w:numPr>
        <w:contextualSpacing/>
        <w:jc w:val="both"/>
        <w:rPr>
          <w:rFonts w:ascii="Arial" w:eastAsia="Calibri" w:hAnsi="Arial" w:cs="Arial"/>
          <w:b/>
          <w:sz w:val="22"/>
          <w:szCs w:val="22"/>
          <w:u w:val="single"/>
          <w:lang w:val="es-CL" w:eastAsia="en-US"/>
        </w:rPr>
      </w:pPr>
      <w:r w:rsidRPr="003E33A0">
        <w:rPr>
          <w:rFonts w:ascii="Arial" w:eastAsia="Calibri" w:hAnsi="Arial" w:cs="Arial"/>
          <w:b/>
          <w:sz w:val="22"/>
          <w:szCs w:val="22"/>
          <w:u w:val="single"/>
          <w:lang w:val="es-CL" w:eastAsia="en-US"/>
        </w:rPr>
        <w:t>Compromisos del Municipio</w:t>
      </w:r>
    </w:p>
    <w:p w:rsidR="005451A2" w:rsidRPr="003E33A0" w:rsidRDefault="005451A2" w:rsidP="005451A2">
      <w:pPr>
        <w:ind w:left="1440"/>
        <w:jc w:val="both"/>
        <w:rPr>
          <w:rFonts w:ascii="Arial" w:eastAsia="Calibri" w:hAnsi="Arial" w:cs="Arial"/>
          <w:b/>
          <w:sz w:val="22"/>
          <w:szCs w:val="22"/>
          <w:lang w:val="es-CL" w:eastAsia="en-US"/>
        </w:rPr>
      </w:pP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Informar a los postulantes del proceso de selección, independiente si es </w:t>
      </w:r>
      <w:r>
        <w:rPr>
          <w:rFonts w:ascii="Arial" w:eastAsia="Calibri" w:hAnsi="Arial" w:cs="Arial"/>
          <w:sz w:val="22"/>
          <w:szCs w:val="22"/>
          <w:lang w:val="es-CL" w:eastAsia="en-US"/>
        </w:rPr>
        <w:t>seleccionado</w:t>
      </w:r>
      <w:r w:rsidRPr="003E33A0">
        <w:rPr>
          <w:rFonts w:ascii="Arial" w:eastAsia="Calibri" w:hAnsi="Arial" w:cs="Arial"/>
          <w:sz w:val="22"/>
          <w:szCs w:val="22"/>
          <w:lang w:val="es-CL" w:eastAsia="en-US"/>
        </w:rPr>
        <w:t xml:space="preserve"> o no. </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Autorizar </w:t>
      </w:r>
      <w:r>
        <w:rPr>
          <w:rFonts w:ascii="Arial" w:eastAsia="Calibri" w:hAnsi="Arial" w:cs="Arial"/>
          <w:sz w:val="22"/>
          <w:szCs w:val="22"/>
          <w:lang w:val="es-CL" w:eastAsia="en-US"/>
        </w:rPr>
        <w:t>el permiso municipal correspondiente</w:t>
      </w:r>
      <w:r w:rsidRPr="003E33A0">
        <w:rPr>
          <w:rFonts w:ascii="Arial" w:eastAsia="Calibri" w:hAnsi="Arial" w:cs="Arial"/>
          <w:sz w:val="22"/>
          <w:szCs w:val="22"/>
          <w:lang w:val="es-CL" w:eastAsia="en-US"/>
        </w:rPr>
        <w:t xml:space="preserve">, por los horarios y el lugar establecido. </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Proporcionar </w:t>
      </w:r>
      <w:r>
        <w:rPr>
          <w:rFonts w:ascii="Arial" w:eastAsia="Calibri" w:hAnsi="Arial" w:cs="Arial"/>
          <w:sz w:val="22"/>
          <w:szCs w:val="22"/>
          <w:lang w:val="es-CL" w:eastAsia="en-US"/>
        </w:rPr>
        <w:t xml:space="preserve">agua y electricidad. </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Contar con baños para necesidades básicas.</w:t>
      </w:r>
    </w:p>
    <w:p w:rsidR="005451A2" w:rsidRPr="003E33A0" w:rsidRDefault="005451A2" w:rsidP="005451A2">
      <w:pPr>
        <w:numPr>
          <w:ilvl w:val="0"/>
          <w:numId w:val="1"/>
        </w:numPr>
        <w:jc w:val="both"/>
        <w:rPr>
          <w:rFonts w:ascii="Arial" w:eastAsia="Calibri" w:hAnsi="Arial" w:cs="Arial"/>
          <w:sz w:val="22"/>
          <w:szCs w:val="22"/>
          <w:lang w:val="es-CL" w:eastAsia="en-US"/>
        </w:rPr>
      </w:pPr>
      <w:r>
        <w:rPr>
          <w:rFonts w:ascii="Arial" w:eastAsia="Calibri" w:hAnsi="Arial" w:cs="Arial"/>
          <w:sz w:val="22"/>
          <w:szCs w:val="22"/>
          <w:lang w:val="es-CL" w:eastAsia="en-US"/>
        </w:rPr>
        <w:t>Velar por las adecuadas condiciones de infraestructura del espacio ofrecido</w:t>
      </w:r>
      <w:r w:rsidRPr="003E33A0">
        <w:rPr>
          <w:rFonts w:ascii="Arial" w:eastAsia="Calibri" w:hAnsi="Arial" w:cs="Arial"/>
          <w:sz w:val="22"/>
          <w:szCs w:val="22"/>
          <w:lang w:val="es-CL" w:eastAsia="en-US"/>
        </w:rPr>
        <w:t xml:space="preserve">. </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Proporcionar credenciales al dueño del puesto</w:t>
      </w:r>
      <w:r>
        <w:rPr>
          <w:rFonts w:ascii="Arial" w:eastAsia="Calibri" w:hAnsi="Arial" w:cs="Arial"/>
          <w:sz w:val="22"/>
          <w:szCs w:val="22"/>
          <w:lang w:val="es-CL" w:eastAsia="en-US"/>
        </w:rPr>
        <w:t xml:space="preserve"> y al staff de trabajo, previo aviso al municipio de Monte Patria</w:t>
      </w:r>
      <w:r w:rsidRPr="003E33A0">
        <w:rPr>
          <w:rFonts w:ascii="Arial" w:eastAsia="Calibri" w:hAnsi="Arial" w:cs="Arial"/>
          <w:sz w:val="22"/>
          <w:szCs w:val="22"/>
          <w:lang w:val="es-CL" w:eastAsia="en-US"/>
        </w:rPr>
        <w:t xml:space="preserve">. </w:t>
      </w:r>
    </w:p>
    <w:p w:rsidR="005451A2" w:rsidRPr="00CF269E"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Colaborar al adjudicatario en caso de alguna situación de emergencia que ocurra </w:t>
      </w:r>
      <w:r>
        <w:rPr>
          <w:rFonts w:ascii="Arial" w:eastAsia="Calibri" w:hAnsi="Arial" w:cs="Arial"/>
          <w:sz w:val="22"/>
          <w:szCs w:val="22"/>
          <w:lang w:val="es-CL" w:eastAsia="en-US"/>
        </w:rPr>
        <w:t>en el periodo del permiso precario</w:t>
      </w:r>
      <w:r w:rsidRPr="003E33A0">
        <w:rPr>
          <w:rFonts w:ascii="Arial" w:eastAsia="Calibri" w:hAnsi="Arial" w:cs="Arial"/>
          <w:sz w:val="22"/>
          <w:szCs w:val="22"/>
          <w:lang w:val="es-CL" w:eastAsia="en-US"/>
        </w:rPr>
        <w:t>.</w:t>
      </w:r>
    </w:p>
    <w:p w:rsidR="005451A2" w:rsidRDefault="005451A2" w:rsidP="005451A2">
      <w:pPr>
        <w:numPr>
          <w:ilvl w:val="0"/>
          <w:numId w:val="1"/>
        </w:numPr>
        <w:jc w:val="both"/>
        <w:rPr>
          <w:rFonts w:ascii="Arial" w:eastAsia="Calibri" w:hAnsi="Arial" w:cs="Arial"/>
          <w:sz w:val="22"/>
          <w:szCs w:val="22"/>
          <w:lang w:val="es-CL" w:eastAsia="en-US"/>
        </w:rPr>
      </w:pPr>
      <w:r>
        <w:rPr>
          <w:rFonts w:ascii="Arial" w:eastAsia="Calibri" w:hAnsi="Arial" w:cs="Arial"/>
          <w:sz w:val="22"/>
          <w:szCs w:val="22"/>
          <w:lang w:val="es-CL" w:eastAsia="en-US"/>
        </w:rPr>
        <w:t>Colaborar en la difusión constante</w:t>
      </w:r>
      <w:r w:rsidRPr="003E33A0">
        <w:rPr>
          <w:rFonts w:ascii="Arial" w:eastAsia="Calibri" w:hAnsi="Arial" w:cs="Arial"/>
          <w:sz w:val="22"/>
          <w:szCs w:val="22"/>
          <w:lang w:val="es-CL" w:eastAsia="en-US"/>
        </w:rPr>
        <w:t xml:space="preserve"> </w:t>
      </w:r>
      <w:r>
        <w:rPr>
          <w:rFonts w:ascii="Arial" w:eastAsia="Calibri" w:hAnsi="Arial" w:cs="Arial"/>
          <w:sz w:val="22"/>
          <w:szCs w:val="22"/>
          <w:lang w:val="es-CL" w:eastAsia="en-US"/>
        </w:rPr>
        <w:t xml:space="preserve">del empresario/a que se adjudique el espacio de la cafetería, por el periodo vigente del presente permiso precario.  </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numPr>
          <w:ilvl w:val="0"/>
          <w:numId w:val="2"/>
        </w:numPr>
        <w:contextualSpacing/>
        <w:jc w:val="both"/>
        <w:rPr>
          <w:rFonts w:ascii="Arial" w:eastAsia="Calibri" w:hAnsi="Arial" w:cs="Arial"/>
          <w:b/>
          <w:sz w:val="22"/>
          <w:szCs w:val="22"/>
          <w:u w:val="single"/>
          <w:lang w:val="es-CL" w:eastAsia="en-US"/>
        </w:rPr>
      </w:pPr>
      <w:r w:rsidRPr="003E33A0">
        <w:rPr>
          <w:rFonts w:ascii="Arial" w:eastAsia="Calibri" w:hAnsi="Arial" w:cs="Arial"/>
          <w:b/>
          <w:sz w:val="22"/>
          <w:szCs w:val="22"/>
          <w:u w:val="single"/>
          <w:lang w:val="es-CL" w:eastAsia="en-US"/>
        </w:rPr>
        <w:t>Derechos del Municipio</w:t>
      </w:r>
    </w:p>
    <w:p w:rsidR="005451A2" w:rsidRPr="003E33A0" w:rsidRDefault="005451A2" w:rsidP="005451A2">
      <w:pPr>
        <w:ind w:left="1440"/>
        <w:jc w:val="both"/>
        <w:rPr>
          <w:rFonts w:ascii="Arial" w:eastAsia="Calibri" w:hAnsi="Arial" w:cs="Arial"/>
          <w:b/>
          <w:sz w:val="22"/>
          <w:szCs w:val="22"/>
          <w:lang w:val="es-CL" w:eastAsia="en-US"/>
        </w:rPr>
      </w:pPr>
    </w:p>
    <w:p w:rsidR="005451A2" w:rsidRDefault="005451A2" w:rsidP="005451A2">
      <w:pPr>
        <w:numPr>
          <w:ilvl w:val="0"/>
          <w:numId w:val="1"/>
        </w:numPr>
        <w:jc w:val="both"/>
        <w:rPr>
          <w:rFonts w:ascii="Arial" w:eastAsia="Calibri" w:hAnsi="Arial" w:cs="Arial"/>
          <w:sz w:val="22"/>
          <w:szCs w:val="22"/>
          <w:lang w:val="es-CL" w:eastAsia="en-US"/>
        </w:rPr>
      </w:pPr>
      <w:r>
        <w:rPr>
          <w:rFonts w:ascii="Arial" w:eastAsia="Calibri" w:hAnsi="Arial" w:cs="Arial"/>
          <w:sz w:val="22"/>
          <w:szCs w:val="22"/>
          <w:lang w:val="es-CL" w:eastAsia="en-US"/>
        </w:rPr>
        <w:t>Suspender o cancelar el permiso precario, por las siguientes razones:</w:t>
      </w:r>
    </w:p>
    <w:p w:rsidR="005451A2" w:rsidRDefault="005451A2" w:rsidP="005451A2">
      <w:pPr>
        <w:ind w:left="927"/>
        <w:jc w:val="both"/>
        <w:rPr>
          <w:rFonts w:ascii="Arial" w:eastAsia="Calibri" w:hAnsi="Arial" w:cs="Arial"/>
          <w:sz w:val="22"/>
          <w:szCs w:val="22"/>
          <w:lang w:val="es-CL" w:eastAsia="en-US"/>
        </w:rPr>
      </w:pPr>
    </w:p>
    <w:p w:rsidR="005451A2" w:rsidRDefault="005451A2" w:rsidP="005451A2">
      <w:pPr>
        <w:numPr>
          <w:ilvl w:val="1"/>
          <w:numId w:val="1"/>
        </w:numPr>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Climáticas o de fuerza mayor, que </w:t>
      </w:r>
      <w:r w:rsidRPr="00CC7B81">
        <w:rPr>
          <w:rFonts w:ascii="Arial" w:eastAsia="Calibri" w:hAnsi="Arial" w:cs="Arial"/>
          <w:sz w:val="22"/>
          <w:szCs w:val="22"/>
          <w:lang w:val="es-CL" w:eastAsia="en-US"/>
        </w:rPr>
        <w:t xml:space="preserve">se viere afectado el funcionamiento del </w:t>
      </w:r>
      <w:r>
        <w:rPr>
          <w:rFonts w:ascii="Arial" w:eastAsia="Calibri" w:hAnsi="Arial" w:cs="Arial"/>
          <w:sz w:val="22"/>
          <w:szCs w:val="22"/>
          <w:lang w:val="es-CL" w:eastAsia="en-US"/>
        </w:rPr>
        <w:t xml:space="preserve">Centro Cultural </w:t>
      </w:r>
      <w:proofErr w:type="spellStart"/>
      <w:r>
        <w:rPr>
          <w:rFonts w:ascii="Arial" w:eastAsia="Calibri" w:hAnsi="Arial" w:cs="Arial"/>
          <w:sz w:val="22"/>
          <w:szCs w:val="22"/>
          <w:lang w:val="es-CL" w:eastAsia="en-US"/>
        </w:rPr>
        <w:t>Huayquilonko</w:t>
      </w:r>
      <w:proofErr w:type="spellEnd"/>
      <w:r>
        <w:rPr>
          <w:rFonts w:ascii="Arial" w:eastAsia="Calibri" w:hAnsi="Arial" w:cs="Arial"/>
          <w:sz w:val="22"/>
          <w:szCs w:val="22"/>
          <w:lang w:val="es-CL" w:eastAsia="en-US"/>
        </w:rPr>
        <w:t xml:space="preserve"> de Monte Patria.</w:t>
      </w:r>
    </w:p>
    <w:p w:rsidR="005451A2" w:rsidRDefault="005451A2" w:rsidP="005451A2">
      <w:pPr>
        <w:numPr>
          <w:ilvl w:val="1"/>
          <w:numId w:val="1"/>
        </w:numPr>
        <w:jc w:val="both"/>
        <w:rPr>
          <w:rFonts w:ascii="Arial" w:eastAsia="Calibri" w:hAnsi="Arial" w:cs="Arial"/>
          <w:sz w:val="22"/>
          <w:szCs w:val="22"/>
          <w:lang w:val="es-CL" w:eastAsia="en-US"/>
        </w:rPr>
      </w:pPr>
      <w:r>
        <w:rPr>
          <w:rFonts w:ascii="Arial" w:eastAsia="Calibri" w:hAnsi="Arial" w:cs="Arial"/>
          <w:sz w:val="22"/>
          <w:szCs w:val="22"/>
          <w:lang w:val="es-CL" w:eastAsia="en-US"/>
        </w:rPr>
        <w:lastRenderedPageBreak/>
        <w:t xml:space="preserve">Daños, </w:t>
      </w:r>
      <w:r w:rsidRPr="00CC6AB3">
        <w:rPr>
          <w:rFonts w:ascii="Arial" w:eastAsia="Calibri" w:hAnsi="Arial" w:cs="Arial"/>
          <w:sz w:val="22"/>
          <w:szCs w:val="22"/>
          <w:lang w:val="es-CL" w:eastAsia="en-US"/>
        </w:rPr>
        <w:t xml:space="preserve">mal comportamiento </w:t>
      </w:r>
      <w:r>
        <w:rPr>
          <w:rFonts w:ascii="Arial" w:eastAsia="Calibri" w:hAnsi="Arial" w:cs="Arial"/>
          <w:sz w:val="22"/>
          <w:szCs w:val="22"/>
          <w:lang w:val="es-CL" w:eastAsia="en-US"/>
        </w:rPr>
        <w:t xml:space="preserve">y/o incumplimiento de las prohibiciones por parte </w:t>
      </w:r>
      <w:r w:rsidRPr="00CC6AB3">
        <w:rPr>
          <w:rFonts w:ascii="Arial" w:eastAsia="Calibri" w:hAnsi="Arial" w:cs="Arial"/>
          <w:sz w:val="22"/>
          <w:szCs w:val="22"/>
          <w:lang w:val="es-CL" w:eastAsia="en-US"/>
        </w:rPr>
        <w:t>del adjudicatario.</w:t>
      </w:r>
    </w:p>
    <w:p w:rsidR="005451A2" w:rsidRPr="00CC6AB3" w:rsidRDefault="005451A2" w:rsidP="005451A2">
      <w:pPr>
        <w:ind w:left="1440"/>
        <w:jc w:val="both"/>
        <w:rPr>
          <w:rFonts w:ascii="Arial" w:eastAsia="Calibri" w:hAnsi="Arial" w:cs="Arial"/>
          <w:sz w:val="22"/>
          <w:szCs w:val="22"/>
          <w:lang w:val="es-CL" w:eastAsia="en-US"/>
        </w:rPr>
      </w:pP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Eximirse de toda responsabilidad por los daños y perjuicios que eventualmente pudieren ocasionarse.</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Eximirse de toda responsabilidad por las obligaciones de carácter legal, contractual, laboral, previsional, o de cualquier otra índole que por motivo de una eventual adjudicación pueda adquirir el </w:t>
      </w:r>
      <w:r>
        <w:rPr>
          <w:rFonts w:ascii="Arial" w:eastAsia="Calibri" w:hAnsi="Arial" w:cs="Arial"/>
          <w:sz w:val="22"/>
          <w:szCs w:val="22"/>
          <w:lang w:val="es-CL" w:eastAsia="en-US"/>
        </w:rPr>
        <w:t>adjudicatario</w:t>
      </w:r>
      <w:r w:rsidRPr="003E33A0">
        <w:rPr>
          <w:rFonts w:ascii="Arial" w:eastAsia="Calibri" w:hAnsi="Arial" w:cs="Arial"/>
          <w:sz w:val="22"/>
          <w:szCs w:val="22"/>
          <w:lang w:val="es-CL" w:eastAsia="en-US"/>
        </w:rPr>
        <w:t>.</w:t>
      </w:r>
    </w:p>
    <w:p w:rsidR="005451A2"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Eximirse de la responsabilidad por las pérdidas que pudieran incurrir </w:t>
      </w:r>
      <w:r>
        <w:rPr>
          <w:rFonts w:ascii="Arial" w:eastAsia="Calibri" w:hAnsi="Arial" w:cs="Arial"/>
          <w:sz w:val="22"/>
          <w:szCs w:val="22"/>
          <w:lang w:val="es-CL" w:eastAsia="en-US"/>
        </w:rPr>
        <w:t>el adjudicatario</w:t>
      </w:r>
      <w:r w:rsidRPr="003E33A0">
        <w:rPr>
          <w:rFonts w:ascii="Arial" w:eastAsia="Calibri" w:hAnsi="Arial" w:cs="Arial"/>
          <w:sz w:val="22"/>
          <w:szCs w:val="22"/>
          <w:lang w:val="es-CL" w:eastAsia="en-US"/>
        </w:rPr>
        <w:t xml:space="preserve">, producto de las </w:t>
      </w:r>
      <w:r>
        <w:rPr>
          <w:rFonts w:ascii="Arial" w:eastAsia="Calibri" w:hAnsi="Arial" w:cs="Arial"/>
          <w:sz w:val="22"/>
          <w:szCs w:val="22"/>
          <w:lang w:val="es-CL" w:eastAsia="en-US"/>
        </w:rPr>
        <w:t>condiciones climáticas</w:t>
      </w:r>
      <w:r w:rsidRPr="003E33A0">
        <w:rPr>
          <w:rFonts w:ascii="Arial" w:eastAsia="Calibri" w:hAnsi="Arial" w:cs="Arial"/>
          <w:sz w:val="22"/>
          <w:szCs w:val="22"/>
          <w:lang w:val="es-CL" w:eastAsia="en-US"/>
        </w:rPr>
        <w:t>, robos, incendios, catástrofes de cualquier tipo o imprevistos.</w:t>
      </w:r>
    </w:p>
    <w:p w:rsidR="005451A2" w:rsidRPr="003E33A0" w:rsidRDefault="005451A2" w:rsidP="005451A2">
      <w:pPr>
        <w:ind w:left="720"/>
        <w:jc w:val="both"/>
        <w:rPr>
          <w:rFonts w:ascii="Arial" w:eastAsia="Calibri" w:hAnsi="Arial" w:cs="Arial"/>
          <w:sz w:val="22"/>
          <w:szCs w:val="22"/>
          <w:lang w:val="es-CL" w:eastAsia="en-US"/>
        </w:rPr>
      </w:pPr>
    </w:p>
    <w:p w:rsidR="005451A2" w:rsidRPr="00736529" w:rsidRDefault="005451A2" w:rsidP="005451A2">
      <w:pPr>
        <w:numPr>
          <w:ilvl w:val="0"/>
          <w:numId w:val="2"/>
        </w:numPr>
        <w:contextualSpacing/>
        <w:jc w:val="both"/>
        <w:rPr>
          <w:rFonts w:ascii="Arial" w:eastAsia="Calibri" w:hAnsi="Arial" w:cs="Arial"/>
          <w:b/>
          <w:sz w:val="22"/>
          <w:szCs w:val="22"/>
          <w:u w:val="single"/>
          <w:lang w:val="es-CL" w:eastAsia="en-US"/>
        </w:rPr>
      </w:pPr>
      <w:r w:rsidRPr="00736529">
        <w:rPr>
          <w:rFonts w:ascii="Arial" w:eastAsia="Calibri" w:hAnsi="Arial" w:cs="Arial"/>
          <w:b/>
          <w:sz w:val="22"/>
          <w:szCs w:val="22"/>
          <w:u w:val="single"/>
          <w:lang w:val="es-CL" w:eastAsia="en-US"/>
        </w:rPr>
        <w:t>Obligaciones del Adjudicatario</w:t>
      </w:r>
    </w:p>
    <w:p w:rsidR="005451A2" w:rsidRPr="003E33A0" w:rsidRDefault="005451A2" w:rsidP="005451A2">
      <w:pPr>
        <w:ind w:left="1440"/>
        <w:jc w:val="both"/>
        <w:rPr>
          <w:rFonts w:ascii="Arial" w:eastAsia="Calibri" w:hAnsi="Arial" w:cs="Arial"/>
          <w:b/>
          <w:sz w:val="22"/>
          <w:szCs w:val="22"/>
          <w:lang w:val="es-CL" w:eastAsia="en-US"/>
        </w:rPr>
      </w:pPr>
    </w:p>
    <w:p w:rsidR="005451A2" w:rsidRPr="003E33A0" w:rsidRDefault="005451A2" w:rsidP="005451A2">
      <w:pPr>
        <w:ind w:left="720"/>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Quien se adjudique el espacio, se obliga expresamente, según sea pertinente:</w:t>
      </w:r>
    </w:p>
    <w:p w:rsidR="005451A2" w:rsidRPr="003E33A0" w:rsidRDefault="005451A2" w:rsidP="005451A2">
      <w:pPr>
        <w:jc w:val="both"/>
        <w:rPr>
          <w:rFonts w:ascii="Arial" w:eastAsia="Calibri" w:hAnsi="Arial" w:cs="Arial"/>
          <w:sz w:val="22"/>
          <w:szCs w:val="22"/>
          <w:lang w:val="es-CL" w:eastAsia="en-US"/>
        </w:rPr>
      </w:pPr>
    </w:p>
    <w:p w:rsidR="005451A2" w:rsidRPr="00905809" w:rsidRDefault="005451A2" w:rsidP="005451A2">
      <w:pPr>
        <w:numPr>
          <w:ilvl w:val="0"/>
          <w:numId w:val="1"/>
        </w:num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 xml:space="preserve">Participar en reunión de coordinación previo al otorgamiento del permiso precario, y firmar la declaración jurada correspondiente sobre el buen uso del espacio asignado. </w:t>
      </w:r>
    </w:p>
    <w:p w:rsidR="005451A2" w:rsidRPr="00905809" w:rsidRDefault="005451A2" w:rsidP="005451A2">
      <w:pPr>
        <w:numPr>
          <w:ilvl w:val="0"/>
          <w:numId w:val="1"/>
        </w:numPr>
        <w:contextualSpacing/>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 xml:space="preserve">Pagar el permiso comercial precario correspondiente al momento de la firma del contrato, cuyo plazo máximo será el </w:t>
      </w:r>
      <w:r>
        <w:rPr>
          <w:rFonts w:ascii="Arial" w:eastAsia="Calibri" w:hAnsi="Arial" w:cs="Arial"/>
          <w:sz w:val="22"/>
          <w:szCs w:val="22"/>
          <w:lang w:val="es-CL" w:eastAsia="en-US"/>
        </w:rPr>
        <w:t>23</w:t>
      </w:r>
      <w:r w:rsidRPr="00905809">
        <w:rPr>
          <w:rFonts w:ascii="Arial" w:eastAsia="Calibri" w:hAnsi="Arial" w:cs="Arial"/>
          <w:sz w:val="22"/>
          <w:szCs w:val="22"/>
          <w:lang w:val="es-CL" w:eastAsia="en-US"/>
        </w:rPr>
        <w:t xml:space="preserve"> septiembre del 2024 a las 12:00 horas. </w:t>
      </w:r>
    </w:p>
    <w:p w:rsidR="005451A2" w:rsidRPr="00905809" w:rsidRDefault="005451A2" w:rsidP="005451A2">
      <w:pPr>
        <w:numPr>
          <w:ilvl w:val="0"/>
          <w:numId w:val="1"/>
        </w:numPr>
        <w:contextualSpacing/>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Proveerse del gas (comprar e instalar) necesario para su funcionamiento.</w:t>
      </w:r>
    </w:p>
    <w:p w:rsidR="005451A2" w:rsidRPr="00905809" w:rsidRDefault="005451A2" w:rsidP="005451A2">
      <w:pPr>
        <w:numPr>
          <w:ilvl w:val="0"/>
          <w:numId w:val="1"/>
        </w:numPr>
        <w:contextualSpacing/>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Mantener durante todo el periodo del funcionamiento un stock visible de productos locales para la venta.</w:t>
      </w:r>
    </w:p>
    <w:p w:rsidR="005451A2" w:rsidRPr="006C65F3" w:rsidRDefault="005451A2" w:rsidP="005451A2">
      <w:pPr>
        <w:ind w:left="927"/>
        <w:contextualSpacing/>
        <w:jc w:val="both"/>
        <w:rPr>
          <w:rFonts w:ascii="Arial" w:eastAsia="Calibri" w:hAnsi="Arial" w:cs="Arial"/>
          <w:sz w:val="22"/>
          <w:szCs w:val="22"/>
          <w:lang w:val="es-CL" w:eastAsia="en-US"/>
        </w:rPr>
      </w:pPr>
    </w:p>
    <w:p w:rsidR="005451A2"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Tramitar</w:t>
      </w:r>
      <w:r>
        <w:rPr>
          <w:rFonts w:ascii="Arial" w:eastAsia="Calibri" w:hAnsi="Arial" w:cs="Arial"/>
          <w:sz w:val="22"/>
          <w:szCs w:val="22"/>
          <w:lang w:val="es-CL" w:eastAsia="en-US"/>
        </w:rPr>
        <w:t xml:space="preserve"> el</w:t>
      </w:r>
      <w:r w:rsidRPr="003E33A0">
        <w:rPr>
          <w:rFonts w:ascii="Arial" w:eastAsia="Calibri" w:hAnsi="Arial" w:cs="Arial"/>
          <w:sz w:val="22"/>
          <w:szCs w:val="22"/>
          <w:lang w:val="es-CL" w:eastAsia="en-US"/>
        </w:rPr>
        <w:t xml:space="preserve"> traslado de boleta ante el Servicio de Impuestos Internos (SII).</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Respetar </w:t>
      </w:r>
      <w:r>
        <w:rPr>
          <w:rFonts w:ascii="Arial" w:eastAsia="Calibri" w:hAnsi="Arial" w:cs="Arial"/>
          <w:sz w:val="22"/>
          <w:szCs w:val="22"/>
          <w:lang w:val="es-CL" w:eastAsia="en-US"/>
        </w:rPr>
        <w:t>las órdenes que administración del centro cultural indique dentro de las instalaciones, así como los lugares donde el adjudicatario ubicará los diferentes equipamientos, electrodomésticos, mobiliarios, entre otros relevantes para la preparación y venta de alimentos que la resolución sanitaria de la cafetería permita</w:t>
      </w:r>
      <w:r w:rsidRPr="003E33A0">
        <w:rPr>
          <w:rFonts w:ascii="Arial" w:eastAsia="Calibri" w:hAnsi="Arial" w:cs="Arial"/>
          <w:sz w:val="22"/>
          <w:szCs w:val="22"/>
          <w:lang w:val="es-CL" w:eastAsia="en-US"/>
        </w:rPr>
        <w:t xml:space="preserve">. </w:t>
      </w:r>
    </w:p>
    <w:p w:rsidR="005451A2" w:rsidRPr="003E33A0" w:rsidRDefault="005451A2" w:rsidP="005451A2">
      <w:pPr>
        <w:numPr>
          <w:ilvl w:val="0"/>
          <w:numId w:val="1"/>
        </w:numPr>
        <w:ind w:left="851" w:hanging="425"/>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Depositar la basura en recipientes y lugares establecidos, cuidando y manteniendo el aseo en el espacio que se le fue asignado.</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Informar a los clientes sobre los lugares que se encuentran habilitados para botar la basura. </w:t>
      </w:r>
    </w:p>
    <w:p w:rsidR="005451A2" w:rsidRPr="008E172D"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Cumplir con normativa para la manipulación de alimentos.</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Establecer todas las medidas que garantice el cumplimiento de protocolos exigidos por la autoridad sanitaria. </w:t>
      </w:r>
    </w:p>
    <w:p w:rsidR="005451A2" w:rsidRPr="00CC6AB3" w:rsidRDefault="005451A2" w:rsidP="005451A2">
      <w:pPr>
        <w:numPr>
          <w:ilvl w:val="0"/>
          <w:numId w:val="1"/>
        </w:numPr>
        <w:jc w:val="both"/>
        <w:rPr>
          <w:rFonts w:ascii="Arial" w:eastAsia="Calibri" w:hAnsi="Arial" w:cs="Arial"/>
          <w:sz w:val="22"/>
          <w:szCs w:val="22"/>
          <w:lang w:val="es-CL" w:eastAsia="en-US"/>
        </w:rPr>
      </w:pPr>
      <w:r w:rsidRPr="00CC6AB3">
        <w:rPr>
          <w:rFonts w:ascii="Arial" w:eastAsia="Calibri" w:hAnsi="Arial" w:cs="Arial"/>
          <w:sz w:val="22"/>
          <w:szCs w:val="22"/>
          <w:lang w:val="es-CL" w:eastAsia="en-US"/>
        </w:rPr>
        <w:t xml:space="preserve">Exponer y comercializar sólo productos presentados en la postulación y autorizados en el proceso de selección. </w:t>
      </w:r>
    </w:p>
    <w:p w:rsidR="005451A2" w:rsidRPr="00CC6AB3" w:rsidRDefault="005451A2" w:rsidP="005451A2">
      <w:pPr>
        <w:numPr>
          <w:ilvl w:val="0"/>
          <w:numId w:val="1"/>
        </w:numPr>
        <w:jc w:val="both"/>
        <w:rPr>
          <w:rFonts w:ascii="Arial" w:eastAsia="Calibri" w:hAnsi="Arial" w:cs="Arial"/>
          <w:sz w:val="22"/>
          <w:szCs w:val="22"/>
          <w:lang w:val="es-CL" w:eastAsia="en-US"/>
        </w:rPr>
      </w:pPr>
      <w:r w:rsidRPr="00CC6AB3">
        <w:rPr>
          <w:rFonts w:ascii="Arial" w:eastAsia="Calibri" w:hAnsi="Arial" w:cs="Arial"/>
          <w:sz w:val="22"/>
          <w:szCs w:val="22"/>
          <w:lang w:val="es-CL" w:eastAsia="en-US"/>
        </w:rPr>
        <w:t>Contar con la mercadería necesaria para el tiempo que dure el permiso precario.</w:t>
      </w:r>
    </w:p>
    <w:p w:rsidR="005451A2" w:rsidRDefault="005451A2" w:rsidP="005451A2">
      <w:pPr>
        <w:numPr>
          <w:ilvl w:val="0"/>
          <w:numId w:val="1"/>
        </w:numPr>
        <w:jc w:val="both"/>
        <w:rPr>
          <w:rFonts w:ascii="Arial" w:eastAsia="Calibri" w:hAnsi="Arial" w:cs="Arial"/>
          <w:sz w:val="22"/>
          <w:szCs w:val="22"/>
          <w:lang w:val="es-CL" w:eastAsia="en-US"/>
        </w:rPr>
      </w:pPr>
      <w:r w:rsidRPr="00CC6AB3">
        <w:rPr>
          <w:rFonts w:ascii="Arial" w:eastAsia="Calibri" w:hAnsi="Arial" w:cs="Arial"/>
          <w:sz w:val="22"/>
          <w:szCs w:val="22"/>
          <w:lang w:val="es-CL" w:eastAsia="en-US"/>
        </w:rPr>
        <w:t>Presentar los implementos y mobiliarios previamente autorizados, que no afecte los espacios establecidos, y tampoco que sea impedimento para la adecuada circulación del público asistente.</w:t>
      </w:r>
    </w:p>
    <w:p w:rsidR="005451A2" w:rsidRPr="00CC6AB3" w:rsidRDefault="005451A2" w:rsidP="005451A2">
      <w:pPr>
        <w:numPr>
          <w:ilvl w:val="0"/>
          <w:numId w:val="1"/>
        </w:numPr>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Mantener y cuidar los equipamientos, mobiliarios e instalaciones que estén en la cafetería del Centro Cultural. Se sancionará si esto no se cumple. </w:t>
      </w:r>
      <w:r w:rsidRPr="00CC6AB3">
        <w:rPr>
          <w:rFonts w:ascii="Arial" w:eastAsia="Calibri" w:hAnsi="Arial" w:cs="Arial"/>
          <w:sz w:val="22"/>
          <w:szCs w:val="22"/>
          <w:lang w:val="es-CL" w:eastAsia="en-US"/>
        </w:rPr>
        <w:t xml:space="preserve"> </w:t>
      </w:r>
    </w:p>
    <w:p w:rsidR="005451A2" w:rsidRPr="00CC6AB3" w:rsidRDefault="005451A2" w:rsidP="005451A2">
      <w:pPr>
        <w:numPr>
          <w:ilvl w:val="0"/>
          <w:numId w:val="1"/>
        </w:numPr>
        <w:jc w:val="both"/>
        <w:rPr>
          <w:rFonts w:ascii="Arial" w:eastAsia="Calibri" w:hAnsi="Arial" w:cs="Arial"/>
          <w:sz w:val="22"/>
          <w:szCs w:val="22"/>
          <w:lang w:val="es-CL" w:eastAsia="en-US"/>
        </w:rPr>
      </w:pPr>
      <w:r w:rsidRPr="00CC6AB3">
        <w:rPr>
          <w:rFonts w:ascii="Arial" w:eastAsia="Calibri" w:hAnsi="Arial" w:cs="Arial"/>
          <w:sz w:val="22"/>
          <w:szCs w:val="22"/>
          <w:lang w:val="es-CL" w:eastAsia="en-US"/>
        </w:rPr>
        <w:t xml:space="preserve">Cumplir con la cuidadosa ornamentación, acorde a las festividades y actividades que se realicen en el Centro Cultural. </w:t>
      </w:r>
    </w:p>
    <w:p w:rsidR="005451A2" w:rsidRPr="00CC6AB3" w:rsidRDefault="005451A2" w:rsidP="005451A2">
      <w:pPr>
        <w:numPr>
          <w:ilvl w:val="0"/>
          <w:numId w:val="1"/>
        </w:numPr>
        <w:jc w:val="both"/>
        <w:rPr>
          <w:rFonts w:ascii="Arial" w:eastAsia="Calibri" w:hAnsi="Arial" w:cs="Arial"/>
          <w:sz w:val="22"/>
          <w:szCs w:val="22"/>
          <w:lang w:val="es-CL" w:eastAsia="en-US"/>
        </w:rPr>
      </w:pPr>
      <w:r w:rsidRPr="00CC6AB3">
        <w:rPr>
          <w:rFonts w:ascii="Arial" w:eastAsia="Calibri" w:hAnsi="Arial" w:cs="Arial"/>
          <w:sz w:val="22"/>
          <w:szCs w:val="22"/>
          <w:lang w:val="es-CL" w:eastAsia="en-US"/>
        </w:rPr>
        <w:t xml:space="preserve">Contar con una identificación visible, tanto para el adjudicatario como para su equipo de trabajo. </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lastRenderedPageBreak/>
        <w:t xml:space="preserve">Mantener una actitud de respeto y amabilidad con la concurrencia de público y </w:t>
      </w:r>
      <w:r>
        <w:rPr>
          <w:rFonts w:ascii="Arial" w:eastAsia="Calibri" w:hAnsi="Arial" w:cs="Arial"/>
          <w:sz w:val="22"/>
          <w:szCs w:val="22"/>
          <w:lang w:val="es-CL" w:eastAsia="en-US"/>
        </w:rPr>
        <w:t>de los funcionarios que trabajen dentro del espacio del centro cultural</w:t>
      </w:r>
      <w:r w:rsidRPr="003E33A0">
        <w:rPr>
          <w:rFonts w:ascii="Arial" w:eastAsia="Calibri" w:hAnsi="Arial" w:cs="Arial"/>
          <w:sz w:val="22"/>
          <w:szCs w:val="22"/>
          <w:lang w:val="es-CL" w:eastAsia="en-US"/>
        </w:rPr>
        <w:t>.</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Respetar los horarios </w:t>
      </w:r>
      <w:r>
        <w:rPr>
          <w:rFonts w:ascii="Arial" w:eastAsia="Calibri" w:hAnsi="Arial" w:cs="Arial"/>
          <w:sz w:val="22"/>
          <w:szCs w:val="22"/>
          <w:lang w:val="es-CL" w:eastAsia="en-US"/>
        </w:rPr>
        <w:t>y días establecidos para el funcionamiento del permiso precario.</w:t>
      </w:r>
    </w:p>
    <w:p w:rsidR="005451A2" w:rsidRPr="003E33A0" w:rsidRDefault="005451A2" w:rsidP="005451A2">
      <w:pPr>
        <w:jc w:val="both"/>
        <w:rPr>
          <w:rFonts w:ascii="Arial" w:eastAsia="Calibri" w:hAnsi="Arial" w:cs="Arial"/>
          <w:b/>
          <w:sz w:val="22"/>
          <w:szCs w:val="22"/>
          <w:lang w:val="es-CL" w:eastAsia="en-US"/>
        </w:rPr>
      </w:pPr>
    </w:p>
    <w:p w:rsidR="005451A2" w:rsidRPr="00905809" w:rsidRDefault="005451A2" w:rsidP="005451A2">
      <w:pPr>
        <w:numPr>
          <w:ilvl w:val="0"/>
          <w:numId w:val="2"/>
        </w:numPr>
        <w:contextualSpacing/>
        <w:jc w:val="both"/>
        <w:rPr>
          <w:rFonts w:ascii="Arial" w:eastAsia="Calibri" w:hAnsi="Arial" w:cs="Arial"/>
          <w:b/>
          <w:sz w:val="22"/>
          <w:szCs w:val="22"/>
          <w:u w:val="single"/>
          <w:lang w:val="es-CL" w:eastAsia="en-US"/>
        </w:rPr>
      </w:pPr>
      <w:r w:rsidRPr="00905809">
        <w:rPr>
          <w:rFonts w:ascii="Arial" w:eastAsia="Calibri" w:hAnsi="Arial" w:cs="Arial"/>
          <w:b/>
          <w:sz w:val="22"/>
          <w:szCs w:val="22"/>
          <w:u w:val="single"/>
          <w:lang w:val="es-CL" w:eastAsia="en-US"/>
        </w:rPr>
        <w:t>Prohibiciones: Se prohíbe tajantemente</w:t>
      </w:r>
    </w:p>
    <w:p w:rsidR="005451A2" w:rsidRPr="003E33A0" w:rsidRDefault="005451A2" w:rsidP="005451A2">
      <w:pPr>
        <w:ind w:left="1440"/>
        <w:jc w:val="both"/>
        <w:rPr>
          <w:rFonts w:ascii="Arial" w:eastAsia="Calibri" w:hAnsi="Arial" w:cs="Arial"/>
          <w:b/>
          <w:sz w:val="22"/>
          <w:szCs w:val="22"/>
          <w:lang w:val="es-CL" w:eastAsia="en-US"/>
        </w:rPr>
      </w:pPr>
    </w:p>
    <w:p w:rsidR="005451A2" w:rsidRPr="007A3D01" w:rsidRDefault="005451A2" w:rsidP="005451A2">
      <w:pPr>
        <w:numPr>
          <w:ilvl w:val="0"/>
          <w:numId w:val="1"/>
        </w:numPr>
        <w:jc w:val="both"/>
        <w:rPr>
          <w:rFonts w:ascii="Arial" w:eastAsia="Calibri" w:hAnsi="Arial" w:cs="Arial"/>
          <w:sz w:val="22"/>
          <w:szCs w:val="22"/>
          <w:lang w:val="es-CL" w:eastAsia="en-US"/>
        </w:rPr>
      </w:pPr>
      <w:r>
        <w:rPr>
          <w:rFonts w:ascii="Arial" w:eastAsia="Calibri" w:hAnsi="Arial" w:cs="Arial"/>
          <w:sz w:val="22"/>
          <w:szCs w:val="22"/>
          <w:lang w:val="es-CL" w:eastAsia="en-US"/>
        </w:rPr>
        <w:t>Subdividir, a</w:t>
      </w:r>
      <w:r w:rsidRPr="007A3D01">
        <w:rPr>
          <w:rFonts w:ascii="Arial" w:eastAsia="Calibri" w:hAnsi="Arial" w:cs="Arial"/>
          <w:sz w:val="22"/>
          <w:szCs w:val="22"/>
          <w:lang w:val="es-CL" w:eastAsia="en-US"/>
        </w:rPr>
        <w:t>rrendar, subarrendar, ceder o transferir el espacio asignado además de destinar el espacio para fines distintos a los otorgados.</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Exponer y vender cualquier producto no contemplado</w:t>
      </w:r>
      <w:r>
        <w:rPr>
          <w:rFonts w:ascii="Arial" w:eastAsia="Calibri" w:hAnsi="Arial" w:cs="Arial"/>
          <w:sz w:val="22"/>
          <w:szCs w:val="22"/>
          <w:lang w:val="es-CL" w:eastAsia="en-US"/>
        </w:rPr>
        <w:t xml:space="preserve"> en la postulación, o que no haya sido autorizado expresamente por la administración del espacio. </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Comercializar productos o artículos fuera de la ley, de dudosa procedencia, o no autorizados por los organizadores. </w:t>
      </w:r>
    </w:p>
    <w:p w:rsidR="005451A2" w:rsidRPr="00CC6AB3"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Arrojar desechos líquidos y sólidos en lugares no autorizados.</w:t>
      </w:r>
    </w:p>
    <w:p w:rsidR="005451A2" w:rsidRPr="00CC6AB3" w:rsidRDefault="005451A2" w:rsidP="005451A2">
      <w:pPr>
        <w:numPr>
          <w:ilvl w:val="0"/>
          <w:numId w:val="1"/>
        </w:numPr>
        <w:contextualSpacing/>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Acumular material altamente combustible. </w:t>
      </w:r>
    </w:p>
    <w:p w:rsidR="005451A2" w:rsidRPr="00CC6AB3" w:rsidRDefault="005451A2" w:rsidP="005451A2">
      <w:pPr>
        <w:numPr>
          <w:ilvl w:val="0"/>
          <w:numId w:val="1"/>
        </w:numPr>
        <w:contextualSpacing/>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Generar cualquier condición insegura en el </w:t>
      </w:r>
      <w:r>
        <w:rPr>
          <w:rFonts w:ascii="Arial" w:eastAsia="Calibri" w:hAnsi="Arial" w:cs="Arial"/>
          <w:sz w:val="22"/>
          <w:szCs w:val="22"/>
          <w:lang w:val="es-CL" w:eastAsia="en-US"/>
        </w:rPr>
        <w:t>lugar designado</w:t>
      </w:r>
      <w:r w:rsidRPr="003E33A0">
        <w:rPr>
          <w:rFonts w:ascii="Arial" w:eastAsia="Calibri" w:hAnsi="Arial" w:cs="Arial"/>
          <w:sz w:val="22"/>
          <w:szCs w:val="22"/>
          <w:lang w:val="es-CL" w:eastAsia="en-US"/>
        </w:rPr>
        <w:t>, como por ejemplo conectar una cantidad mayor de equipos y artefactos eléctricos respec</w:t>
      </w:r>
      <w:r>
        <w:rPr>
          <w:rFonts w:ascii="Arial" w:eastAsia="Calibri" w:hAnsi="Arial" w:cs="Arial"/>
          <w:sz w:val="22"/>
          <w:szCs w:val="22"/>
          <w:lang w:val="es-CL" w:eastAsia="en-US"/>
        </w:rPr>
        <w:t xml:space="preserve">to a lo autorizado previamente, o usar fuentes de energía que sean potencialmente peligrosos. </w:t>
      </w:r>
    </w:p>
    <w:p w:rsidR="005451A2"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Encontrarse en evidente estado etílico. </w:t>
      </w:r>
    </w:p>
    <w:p w:rsidR="005451A2" w:rsidRDefault="005451A2" w:rsidP="005451A2">
      <w:pPr>
        <w:jc w:val="both"/>
        <w:rPr>
          <w:rFonts w:ascii="Arial" w:eastAsia="Calibri" w:hAnsi="Arial" w:cs="Arial"/>
          <w:sz w:val="22"/>
          <w:szCs w:val="22"/>
          <w:lang w:val="es-CL" w:eastAsia="en-US"/>
        </w:rPr>
      </w:pPr>
    </w:p>
    <w:p w:rsidR="005451A2" w:rsidRPr="009E7DB2" w:rsidRDefault="005451A2" w:rsidP="005451A2">
      <w:pPr>
        <w:ind w:firstLine="567"/>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Si usted es sorprendido cometiendo algún tipo de prohibición, será </w:t>
      </w:r>
      <w:r w:rsidRPr="003E33A0">
        <w:rPr>
          <w:rFonts w:ascii="Arial" w:eastAsia="Calibri" w:hAnsi="Arial" w:cs="Arial"/>
          <w:sz w:val="22"/>
          <w:szCs w:val="22"/>
          <w:lang w:val="es-CL" w:eastAsia="en-US"/>
        </w:rPr>
        <w:t>sancionado y</w:t>
      </w:r>
      <w:r>
        <w:rPr>
          <w:rFonts w:ascii="Arial" w:eastAsia="Calibri" w:hAnsi="Arial" w:cs="Arial"/>
          <w:sz w:val="22"/>
          <w:szCs w:val="22"/>
          <w:lang w:val="es-CL" w:eastAsia="en-US"/>
        </w:rPr>
        <w:t>/o eliminado del espacio otorgado, de acuerdo a la gravedad de la falta.</w:t>
      </w:r>
    </w:p>
    <w:p w:rsidR="005451A2" w:rsidRDefault="005451A2" w:rsidP="005451A2">
      <w:pPr>
        <w:ind w:left="720"/>
        <w:jc w:val="both"/>
        <w:rPr>
          <w:rFonts w:ascii="Arial" w:eastAsia="Calibri" w:hAnsi="Arial" w:cs="Arial"/>
          <w:b/>
          <w:sz w:val="22"/>
          <w:szCs w:val="22"/>
          <w:lang w:val="es-CL" w:eastAsia="en-US"/>
        </w:rPr>
      </w:pPr>
    </w:p>
    <w:p w:rsidR="005451A2" w:rsidRPr="003E33A0" w:rsidRDefault="005451A2" w:rsidP="005451A2">
      <w:pPr>
        <w:ind w:firstLine="567"/>
        <w:jc w:val="both"/>
        <w:rPr>
          <w:rFonts w:ascii="Arial" w:eastAsia="Calibri" w:hAnsi="Arial" w:cs="Arial"/>
          <w:b/>
          <w:sz w:val="22"/>
          <w:szCs w:val="22"/>
          <w:lang w:val="es-CL" w:eastAsia="en-US"/>
        </w:rPr>
      </w:pPr>
      <w:r w:rsidRPr="003E33A0">
        <w:rPr>
          <w:rFonts w:ascii="Arial" w:eastAsia="Calibri" w:hAnsi="Arial" w:cs="Arial"/>
          <w:b/>
          <w:sz w:val="22"/>
          <w:szCs w:val="22"/>
          <w:lang w:val="es-CL" w:eastAsia="en-US"/>
        </w:rPr>
        <w:t xml:space="preserve">Cualquier situación no prevista en la presente normativa, </w:t>
      </w:r>
      <w:r w:rsidRPr="00A31645">
        <w:rPr>
          <w:rFonts w:ascii="Arial" w:eastAsia="Calibri" w:hAnsi="Arial" w:cs="Arial"/>
          <w:b/>
          <w:sz w:val="22"/>
          <w:szCs w:val="22"/>
          <w:lang w:val="es-CL" w:eastAsia="en-US"/>
        </w:rPr>
        <w:t>será resuelta por la Administración del espacio, siendo sus determinaciones inapelables.</w:t>
      </w:r>
    </w:p>
    <w:p w:rsidR="005451A2" w:rsidRDefault="005451A2" w:rsidP="005451A2">
      <w:pPr>
        <w:jc w:val="both"/>
        <w:rPr>
          <w:rFonts w:ascii="Arial" w:eastAsia="Calibri" w:hAnsi="Arial" w:cs="Arial"/>
          <w:b/>
          <w:sz w:val="22"/>
          <w:szCs w:val="22"/>
          <w:lang w:val="es-CL" w:eastAsia="en-US"/>
        </w:rPr>
      </w:pPr>
    </w:p>
    <w:p w:rsidR="005451A2" w:rsidRPr="003E33A0" w:rsidRDefault="005451A2" w:rsidP="005451A2">
      <w:pPr>
        <w:jc w:val="both"/>
        <w:rPr>
          <w:rFonts w:ascii="Arial" w:eastAsia="Calibri" w:hAnsi="Arial" w:cs="Arial"/>
          <w:b/>
          <w:sz w:val="22"/>
          <w:szCs w:val="22"/>
          <w:lang w:val="es-CL" w:eastAsia="en-US"/>
        </w:rPr>
      </w:pPr>
    </w:p>
    <w:p w:rsidR="005451A2" w:rsidRPr="003E33A0" w:rsidRDefault="005451A2" w:rsidP="005451A2">
      <w:pPr>
        <w:jc w:val="both"/>
        <w:rPr>
          <w:rFonts w:ascii="Arial" w:eastAsia="Calibri" w:hAnsi="Arial" w:cs="Arial"/>
          <w:b/>
          <w:sz w:val="22"/>
          <w:szCs w:val="22"/>
          <w:lang w:val="es-CL" w:eastAsia="en-US"/>
        </w:rPr>
      </w:pPr>
      <w:r>
        <w:rPr>
          <w:rFonts w:ascii="Arial" w:eastAsia="Calibri" w:hAnsi="Arial" w:cs="Arial"/>
          <w:b/>
          <w:sz w:val="22"/>
          <w:szCs w:val="22"/>
          <w:lang w:val="es-CL" w:eastAsia="en-US"/>
        </w:rPr>
        <w:t>P5</w:t>
      </w:r>
      <w:r w:rsidRPr="003E33A0">
        <w:rPr>
          <w:rFonts w:ascii="Arial" w:eastAsia="Calibri" w:hAnsi="Arial" w:cs="Arial"/>
          <w:b/>
          <w:sz w:val="22"/>
          <w:szCs w:val="22"/>
          <w:lang w:val="es-CL" w:eastAsia="en-US"/>
        </w:rPr>
        <w:t>. ¿QUÉ DOCUMENTOS PRESENTO PARA POSTULAR?</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numPr>
          <w:ilvl w:val="0"/>
          <w:numId w:val="3"/>
        </w:numPr>
        <w:jc w:val="both"/>
        <w:rPr>
          <w:rFonts w:ascii="Arial" w:eastAsia="Calibri" w:hAnsi="Arial" w:cs="Arial"/>
          <w:b/>
          <w:sz w:val="22"/>
          <w:szCs w:val="22"/>
          <w:u w:val="single"/>
          <w:lang w:val="es-CL" w:eastAsia="en-US"/>
        </w:rPr>
      </w:pPr>
      <w:r w:rsidRPr="003E33A0">
        <w:rPr>
          <w:rFonts w:ascii="Arial" w:eastAsia="Calibri" w:hAnsi="Arial" w:cs="Arial"/>
          <w:b/>
          <w:sz w:val="22"/>
          <w:szCs w:val="22"/>
          <w:u w:val="single"/>
          <w:lang w:val="es-CL" w:eastAsia="en-US"/>
        </w:rPr>
        <w:t>Documentos Obligatorios</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ind w:left="720"/>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Para todas las categorías, se debe presentar lo siguiente:</w:t>
      </w:r>
    </w:p>
    <w:p w:rsidR="005451A2" w:rsidRPr="003E33A0" w:rsidRDefault="005451A2" w:rsidP="005451A2">
      <w:pPr>
        <w:ind w:left="720"/>
        <w:jc w:val="both"/>
        <w:rPr>
          <w:rFonts w:ascii="Arial" w:eastAsia="Calibri" w:hAnsi="Arial" w:cs="Arial"/>
          <w:sz w:val="22"/>
          <w:szCs w:val="22"/>
          <w:lang w:val="es-CL" w:eastAsia="en-US"/>
        </w:rPr>
      </w:pP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b/>
          <w:sz w:val="22"/>
          <w:szCs w:val="22"/>
          <w:lang w:val="es-CL" w:eastAsia="en-US"/>
        </w:rPr>
        <w:t>Formulario de postulación,</w:t>
      </w:r>
      <w:r w:rsidRPr="003E33A0">
        <w:rPr>
          <w:rFonts w:ascii="Arial" w:eastAsia="Calibri" w:hAnsi="Arial" w:cs="Arial"/>
          <w:sz w:val="22"/>
          <w:szCs w:val="22"/>
          <w:lang w:val="es-CL" w:eastAsia="en-US"/>
        </w:rPr>
        <w:t xml:space="preserve"> respondido en la totalidad.  </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Fotocopia o copia de carnet de identidad por ambos lados del postulante o representante legal.</w:t>
      </w:r>
    </w:p>
    <w:p w:rsidR="005451A2" w:rsidRPr="003E33A0" w:rsidRDefault="005451A2" w:rsidP="005451A2">
      <w:pPr>
        <w:numPr>
          <w:ilvl w:val="0"/>
          <w:numId w:val="1"/>
        </w:numPr>
        <w:jc w:val="both"/>
        <w:rPr>
          <w:rFonts w:ascii="Arial" w:eastAsia="Calibri" w:hAnsi="Arial" w:cs="Arial"/>
          <w:sz w:val="22"/>
          <w:szCs w:val="22"/>
          <w:lang w:val="es-CL" w:eastAsia="en-US"/>
        </w:rPr>
      </w:pPr>
      <w:r>
        <w:rPr>
          <w:rFonts w:ascii="Arial" w:eastAsia="Calibri" w:hAnsi="Arial" w:cs="Arial"/>
          <w:sz w:val="22"/>
          <w:szCs w:val="22"/>
          <w:lang w:val="es-CL" w:eastAsia="en-US"/>
        </w:rPr>
        <w:t>Fotografías referenciales</w:t>
      </w:r>
      <w:r w:rsidRPr="003E33A0">
        <w:rPr>
          <w:rFonts w:ascii="Arial" w:eastAsia="Calibri" w:hAnsi="Arial" w:cs="Arial"/>
          <w:sz w:val="22"/>
          <w:szCs w:val="22"/>
          <w:lang w:val="es-CL" w:eastAsia="en-US"/>
        </w:rPr>
        <w:t xml:space="preserve"> de l</w:t>
      </w:r>
      <w:r>
        <w:rPr>
          <w:rFonts w:ascii="Arial" w:eastAsia="Calibri" w:hAnsi="Arial" w:cs="Arial"/>
          <w:sz w:val="22"/>
          <w:szCs w:val="22"/>
          <w:lang w:val="es-CL" w:eastAsia="en-US"/>
        </w:rPr>
        <w:t>a oferta de productos a ofrecer, que incluya las preparaciones, mobiliarios, equipamientos, electrodomésticos, y lo necesario para entender y comprender su postura.</w:t>
      </w:r>
      <w:r w:rsidRPr="003E33A0">
        <w:rPr>
          <w:rFonts w:ascii="Arial" w:eastAsia="Calibri" w:hAnsi="Arial" w:cs="Arial"/>
          <w:sz w:val="22"/>
          <w:szCs w:val="22"/>
          <w:lang w:val="es-CL" w:eastAsia="en-US"/>
        </w:rPr>
        <w:t xml:space="preserve"> </w:t>
      </w:r>
    </w:p>
    <w:p w:rsidR="005451A2" w:rsidRDefault="005451A2" w:rsidP="005451A2">
      <w:pPr>
        <w:numPr>
          <w:ilvl w:val="0"/>
          <w:numId w:val="1"/>
        </w:numPr>
        <w:contextualSpacing/>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Certificado de Registro Social de Hogares vigente (</w:t>
      </w:r>
      <w:r>
        <w:rPr>
          <w:rFonts w:ascii="Arial" w:eastAsia="Calibri" w:hAnsi="Arial" w:cs="Arial"/>
          <w:sz w:val="22"/>
          <w:szCs w:val="22"/>
          <w:lang w:val="es-CL" w:eastAsia="en-US"/>
        </w:rPr>
        <w:t>emitido a partir del 01 de julio del 2024</w:t>
      </w:r>
      <w:r w:rsidRPr="003E33A0">
        <w:rPr>
          <w:rFonts w:ascii="Arial" w:eastAsia="Calibri" w:hAnsi="Arial" w:cs="Arial"/>
          <w:sz w:val="22"/>
          <w:szCs w:val="22"/>
          <w:lang w:val="es-CL" w:eastAsia="en-US"/>
        </w:rPr>
        <w:t xml:space="preserve">). </w:t>
      </w:r>
    </w:p>
    <w:p w:rsidR="005451A2" w:rsidRPr="006A2FD2" w:rsidRDefault="005451A2" w:rsidP="005451A2">
      <w:pPr>
        <w:ind w:left="927"/>
        <w:contextualSpacing/>
        <w:jc w:val="both"/>
        <w:rPr>
          <w:rFonts w:ascii="Arial" w:eastAsia="Calibri" w:hAnsi="Arial" w:cs="Arial"/>
          <w:sz w:val="22"/>
          <w:szCs w:val="22"/>
          <w:lang w:val="es-CL" w:eastAsia="en-US"/>
        </w:rPr>
      </w:pPr>
    </w:p>
    <w:p w:rsidR="005451A2" w:rsidRPr="003E33A0" w:rsidRDefault="005451A2" w:rsidP="005451A2">
      <w:pPr>
        <w:ind w:left="567"/>
        <w:contextualSpacing/>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Nota: </w:t>
      </w:r>
      <w:r w:rsidRPr="003E33A0">
        <w:rPr>
          <w:rFonts w:ascii="Arial" w:eastAsia="Calibri" w:hAnsi="Arial" w:cs="Arial"/>
          <w:sz w:val="22"/>
          <w:szCs w:val="22"/>
          <w:lang w:val="es-CL" w:eastAsia="en-US"/>
        </w:rPr>
        <w:t xml:space="preserve">El postulante puede presentar de forma complementaria el certificado de residencia emitido por la junta de vecinos, en la medida que no tenga la certeza que en el Registro Social de Hogares tenga registrado el domicilio en la comuna de Monte Patria. </w:t>
      </w:r>
    </w:p>
    <w:p w:rsidR="005451A2" w:rsidRPr="003E33A0" w:rsidRDefault="005451A2" w:rsidP="005451A2">
      <w:pPr>
        <w:jc w:val="both"/>
        <w:rPr>
          <w:rFonts w:ascii="Arial" w:eastAsia="Calibri" w:hAnsi="Arial" w:cs="Arial"/>
          <w:sz w:val="22"/>
          <w:szCs w:val="22"/>
          <w:lang w:val="es-CL" w:eastAsia="en-US"/>
        </w:rPr>
      </w:pPr>
    </w:p>
    <w:p w:rsidR="005451A2" w:rsidRDefault="005451A2" w:rsidP="005451A2">
      <w:pPr>
        <w:numPr>
          <w:ilvl w:val="0"/>
          <w:numId w:val="1"/>
        </w:numPr>
        <w:contextualSpacing/>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lastRenderedPageBreak/>
        <w:t>Documento emitido por el SII</w:t>
      </w:r>
      <w:r>
        <w:rPr>
          <w:rFonts w:ascii="Arial" w:eastAsia="Calibri" w:hAnsi="Arial" w:cs="Arial"/>
          <w:sz w:val="22"/>
          <w:szCs w:val="22"/>
          <w:lang w:val="es-CL" w:eastAsia="en-US"/>
        </w:rPr>
        <w:t xml:space="preserve">, </w:t>
      </w:r>
      <w:r w:rsidRPr="003E33A0">
        <w:rPr>
          <w:rFonts w:ascii="Arial" w:eastAsia="Calibri" w:hAnsi="Arial" w:cs="Arial"/>
          <w:sz w:val="22"/>
          <w:szCs w:val="22"/>
          <w:lang w:val="es-CL" w:eastAsia="en-US"/>
        </w:rPr>
        <w:t>que acredite al postulante tener inicio de actividades en primera categoría en dicha institución</w:t>
      </w:r>
      <w:r>
        <w:rPr>
          <w:rFonts w:ascii="Arial" w:eastAsia="Calibri" w:hAnsi="Arial" w:cs="Arial"/>
          <w:sz w:val="22"/>
          <w:szCs w:val="22"/>
          <w:lang w:val="es-CL" w:eastAsia="en-US"/>
        </w:rPr>
        <w:t>.</w:t>
      </w:r>
      <w:r w:rsidRPr="003E33A0">
        <w:rPr>
          <w:rFonts w:ascii="Arial" w:eastAsia="Calibri" w:hAnsi="Arial" w:cs="Arial"/>
          <w:sz w:val="22"/>
          <w:szCs w:val="22"/>
          <w:lang w:val="es-CL" w:eastAsia="en-US"/>
        </w:rPr>
        <w:t xml:space="preserve"> </w:t>
      </w:r>
      <w:r>
        <w:rPr>
          <w:rFonts w:ascii="Arial" w:eastAsia="Calibri" w:hAnsi="Arial" w:cs="Arial"/>
          <w:sz w:val="22"/>
          <w:szCs w:val="22"/>
          <w:lang w:val="es-CL" w:eastAsia="en-US"/>
        </w:rPr>
        <w:t>En el mismo, debe indicarse al menos los siguientes datos:</w:t>
      </w:r>
    </w:p>
    <w:p w:rsidR="005451A2" w:rsidRDefault="005451A2" w:rsidP="005451A2">
      <w:pPr>
        <w:numPr>
          <w:ilvl w:val="1"/>
          <w:numId w:val="1"/>
        </w:numPr>
        <w:contextualSpacing/>
        <w:jc w:val="both"/>
        <w:rPr>
          <w:rFonts w:ascii="Arial" w:eastAsia="Calibri" w:hAnsi="Arial" w:cs="Arial"/>
          <w:sz w:val="22"/>
          <w:szCs w:val="22"/>
          <w:lang w:val="es-CL" w:eastAsia="en-US"/>
        </w:rPr>
      </w:pPr>
      <w:r>
        <w:rPr>
          <w:rFonts w:ascii="Arial" w:eastAsia="Calibri" w:hAnsi="Arial" w:cs="Arial"/>
          <w:sz w:val="22"/>
          <w:szCs w:val="22"/>
          <w:lang w:val="es-CL" w:eastAsia="en-US"/>
        </w:rPr>
        <w:t>RUT de la empresa</w:t>
      </w:r>
    </w:p>
    <w:p w:rsidR="005451A2" w:rsidRDefault="005451A2" w:rsidP="005451A2">
      <w:pPr>
        <w:numPr>
          <w:ilvl w:val="1"/>
          <w:numId w:val="1"/>
        </w:numPr>
        <w:contextualSpacing/>
        <w:jc w:val="both"/>
        <w:rPr>
          <w:rFonts w:ascii="Arial" w:eastAsia="Calibri" w:hAnsi="Arial" w:cs="Arial"/>
          <w:sz w:val="22"/>
          <w:szCs w:val="22"/>
          <w:lang w:val="es-CL" w:eastAsia="en-US"/>
        </w:rPr>
      </w:pPr>
      <w:r>
        <w:rPr>
          <w:rFonts w:ascii="Arial" w:eastAsia="Calibri" w:hAnsi="Arial" w:cs="Arial"/>
          <w:sz w:val="22"/>
          <w:szCs w:val="22"/>
          <w:lang w:val="es-CL" w:eastAsia="en-US"/>
        </w:rPr>
        <w:t>Razón social de la empresa</w:t>
      </w:r>
    </w:p>
    <w:p w:rsidR="005451A2" w:rsidRDefault="005451A2" w:rsidP="005451A2">
      <w:pPr>
        <w:numPr>
          <w:ilvl w:val="1"/>
          <w:numId w:val="1"/>
        </w:numPr>
        <w:contextualSpacing/>
        <w:jc w:val="both"/>
        <w:rPr>
          <w:rFonts w:ascii="Arial" w:eastAsia="Calibri" w:hAnsi="Arial" w:cs="Arial"/>
          <w:sz w:val="22"/>
          <w:szCs w:val="22"/>
          <w:lang w:val="es-CL" w:eastAsia="en-US"/>
        </w:rPr>
      </w:pPr>
      <w:r>
        <w:rPr>
          <w:rFonts w:ascii="Arial" w:eastAsia="Calibri" w:hAnsi="Arial" w:cs="Arial"/>
          <w:sz w:val="22"/>
          <w:szCs w:val="22"/>
          <w:lang w:val="es-CL" w:eastAsia="en-US"/>
        </w:rPr>
        <w:t>Fecha en que inició actividades en primera categoría</w:t>
      </w:r>
    </w:p>
    <w:p w:rsidR="005451A2" w:rsidRDefault="005451A2" w:rsidP="005451A2">
      <w:pPr>
        <w:numPr>
          <w:ilvl w:val="1"/>
          <w:numId w:val="1"/>
        </w:numPr>
        <w:contextualSpacing/>
        <w:jc w:val="both"/>
        <w:rPr>
          <w:rFonts w:ascii="Arial" w:eastAsia="Calibri" w:hAnsi="Arial" w:cs="Arial"/>
          <w:sz w:val="22"/>
          <w:szCs w:val="22"/>
          <w:lang w:val="es-CL" w:eastAsia="en-US"/>
        </w:rPr>
      </w:pPr>
      <w:r>
        <w:rPr>
          <w:rFonts w:ascii="Arial" w:eastAsia="Calibri" w:hAnsi="Arial" w:cs="Arial"/>
          <w:sz w:val="22"/>
          <w:szCs w:val="22"/>
          <w:lang w:val="es-CL" w:eastAsia="en-US"/>
        </w:rPr>
        <w:t>Giros económicos autorizados para la venta.</w:t>
      </w:r>
    </w:p>
    <w:p w:rsidR="005451A2" w:rsidRDefault="005451A2" w:rsidP="005451A2">
      <w:pPr>
        <w:numPr>
          <w:ilvl w:val="1"/>
          <w:numId w:val="1"/>
        </w:numPr>
        <w:contextualSpacing/>
        <w:jc w:val="both"/>
        <w:rPr>
          <w:rFonts w:ascii="Arial" w:eastAsia="Calibri" w:hAnsi="Arial" w:cs="Arial"/>
          <w:sz w:val="22"/>
          <w:szCs w:val="22"/>
          <w:lang w:val="es-CL" w:eastAsia="en-US"/>
        </w:rPr>
      </w:pPr>
      <w:r>
        <w:rPr>
          <w:rFonts w:ascii="Arial" w:eastAsia="Calibri" w:hAnsi="Arial" w:cs="Arial"/>
          <w:sz w:val="22"/>
          <w:szCs w:val="22"/>
          <w:lang w:val="es-CL" w:eastAsia="en-US"/>
        </w:rPr>
        <w:t>RUT del representante legal de la empresa.</w:t>
      </w:r>
    </w:p>
    <w:p w:rsidR="005451A2" w:rsidRPr="003E33A0" w:rsidRDefault="005451A2" w:rsidP="005451A2">
      <w:pPr>
        <w:contextualSpacing/>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b/>
          <w:sz w:val="22"/>
          <w:szCs w:val="22"/>
          <w:lang w:val="es-CL" w:eastAsia="en-US"/>
        </w:rPr>
      </w:pPr>
      <w:r>
        <w:rPr>
          <w:rFonts w:ascii="Arial" w:eastAsia="Calibri" w:hAnsi="Arial" w:cs="Arial"/>
          <w:b/>
          <w:sz w:val="22"/>
          <w:szCs w:val="22"/>
          <w:lang w:val="es-CL" w:eastAsia="en-US"/>
        </w:rPr>
        <w:t>P6</w:t>
      </w:r>
      <w:r w:rsidRPr="003E33A0">
        <w:rPr>
          <w:rFonts w:ascii="Arial" w:eastAsia="Calibri" w:hAnsi="Arial" w:cs="Arial"/>
          <w:b/>
          <w:sz w:val="22"/>
          <w:szCs w:val="22"/>
          <w:lang w:val="es-CL" w:eastAsia="en-US"/>
        </w:rPr>
        <w:t>. ¿CÓMO PUEDO ACCEDER A LAS BASES Y FORMULARIO DE POSTULACIÓN?</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El postulante puede acceder a las bases y formulario de postulación, a través de las siguientes formas:</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De forma presencial:</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La Oficina de partes de la Municipalidad de Monte Patria, ubicado en calle Diaguitas N° 31 Monte Patria. </w:t>
      </w: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Departamento de Fomento Productivo de la Municipalidad de Monte Patria, ubicado en el Centro Cultural </w:t>
      </w:r>
      <w:proofErr w:type="spellStart"/>
      <w:r w:rsidRPr="003E33A0">
        <w:rPr>
          <w:rFonts w:ascii="Arial" w:eastAsia="Calibri" w:hAnsi="Arial" w:cs="Arial"/>
          <w:sz w:val="22"/>
          <w:szCs w:val="22"/>
          <w:lang w:val="es-CL" w:eastAsia="en-US"/>
        </w:rPr>
        <w:t>Huayquilonko</w:t>
      </w:r>
      <w:proofErr w:type="spellEnd"/>
      <w:r w:rsidRPr="003E33A0">
        <w:rPr>
          <w:rFonts w:ascii="Arial" w:eastAsia="Calibri" w:hAnsi="Arial" w:cs="Arial"/>
          <w:sz w:val="22"/>
          <w:szCs w:val="22"/>
          <w:lang w:val="es-CL" w:eastAsia="en-US"/>
        </w:rPr>
        <w:t xml:space="preserve"> de Monte Patria.</w:t>
      </w:r>
    </w:p>
    <w:p w:rsidR="005451A2" w:rsidRPr="003E33A0" w:rsidRDefault="005451A2" w:rsidP="005451A2">
      <w:pPr>
        <w:ind w:left="720"/>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De forma virtual</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Descargarla mediante la página web del municipio </w:t>
      </w:r>
      <w:hyperlink r:id="rId5" w:history="1">
        <w:r w:rsidRPr="003E33A0">
          <w:rPr>
            <w:rFonts w:ascii="Arial" w:eastAsia="Calibri" w:hAnsi="Arial" w:cs="Arial"/>
            <w:color w:val="0563C1"/>
            <w:sz w:val="22"/>
            <w:szCs w:val="22"/>
            <w:u w:val="single"/>
            <w:lang w:val="es-CL" w:eastAsia="en-US"/>
          </w:rPr>
          <w:t>www.munimontepatria.cl</w:t>
        </w:r>
      </w:hyperlink>
      <w:r w:rsidRPr="003E33A0">
        <w:rPr>
          <w:rFonts w:ascii="Arial" w:eastAsia="Calibri" w:hAnsi="Arial" w:cs="Arial"/>
          <w:color w:val="0563C1"/>
          <w:sz w:val="22"/>
          <w:szCs w:val="22"/>
          <w:lang w:val="es-CL" w:eastAsia="en-US"/>
        </w:rPr>
        <w:t xml:space="preserve">  </w:t>
      </w:r>
    </w:p>
    <w:p w:rsidR="005451A2" w:rsidRPr="003E33A0" w:rsidRDefault="005451A2" w:rsidP="005451A2">
      <w:pPr>
        <w:jc w:val="both"/>
        <w:rPr>
          <w:rFonts w:ascii="Arial" w:eastAsia="Calibri" w:hAnsi="Arial" w:cs="Arial"/>
          <w:sz w:val="22"/>
          <w:szCs w:val="22"/>
          <w:lang w:val="es-CL" w:eastAsia="en-US"/>
        </w:rPr>
      </w:pPr>
    </w:p>
    <w:p w:rsidR="005451A2" w:rsidRDefault="005451A2" w:rsidP="005451A2">
      <w:pPr>
        <w:jc w:val="both"/>
        <w:rPr>
          <w:rFonts w:ascii="Arial" w:eastAsia="Calibri" w:hAnsi="Arial" w:cs="Arial"/>
          <w:b/>
          <w:sz w:val="22"/>
          <w:szCs w:val="22"/>
          <w:lang w:val="es-CL" w:eastAsia="en-US"/>
        </w:rPr>
      </w:pPr>
    </w:p>
    <w:p w:rsidR="005451A2" w:rsidRPr="003E33A0" w:rsidRDefault="005451A2" w:rsidP="005451A2">
      <w:pPr>
        <w:jc w:val="both"/>
        <w:rPr>
          <w:rFonts w:ascii="Arial" w:eastAsia="Calibri" w:hAnsi="Arial" w:cs="Arial"/>
          <w:b/>
          <w:sz w:val="22"/>
          <w:szCs w:val="22"/>
          <w:lang w:val="es-CL" w:eastAsia="en-US"/>
        </w:rPr>
      </w:pPr>
      <w:r>
        <w:rPr>
          <w:rFonts w:ascii="Arial" w:eastAsia="Calibri" w:hAnsi="Arial" w:cs="Arial"/>
          <w:b/>
          <w:sz w:val="22"/>
          <w:szCs w:val="22"/>
          <w:lang w:val="es-CL" w:eastAsia="en-US"/>
        </w:rPr>
        <w:t>P7</w:t>
      </w:r>
      <w:r w:rsidRPr="003E33A0">
        <w:rPr>
          <w:rFonts w:ascii="Arial" w:eastAsia="Calibri" w:hAnsi="Arial" w:cs="Arial"/>
          <w:b/>
          <w:sz w:val="22"/>
          <w:szCs w:val="22"/>
          <w:lang w:val="es-CL" w:eastAsia="en-US"/>
        </w:rPr>
        <w:t>. ¿CÓMO DEBO POSTULAR?</w:t>
      </w:r>
    </w:p>
    <w:p w:rsidR="005451A2" w:rsidRPr="003E33A0" w:rsidRDefault="005451A2" w:rsidP="005451A2">
      <w:pPr>
        <w:ind w:left="720"/>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Las personas interesadas en postular, deben presentar la documentación obligatoria, en cualquiera de las dos formas que se indican a continuación:</w:t>
      </w:r>
    </w:p>
    <w:p w:rsidR="005451A2" w:rsidRPr="003E33A0" w:rsidRDefault="005451A2" w:rsidP="005451A2">
      <w:pPr>
        <w:jc w:val="both"/>
        <w:rPr>
          <w:rFonts w:ascii="Arial" w:eastAsia="Calibri" w:hAnsi="Arial" w:cs="Arial"/>
          <w:sz w:val="22"/>
          <w:szCs w:val="22"/>
          <w:lang w:val="es-CL" w:eastAsia="en-US"/>
        </w:rPr>
      </w:pPr>
    </w:p>
    <w:p w:rsidR="005451A2" w:rsidRPr="00334326" w:rsidRDefault="005451A2" w:rsidP="005451A2">
      <w:pPr>
        <w:numPr>
          <w:ilvl w:val="0"/>
          <w:numId w:val="1"/>
        </w:numPr>
        <w:jc w:val="both"/>
        <w:rPr>
          <w:rFonts w:ascii="Arial" w:eastAsia="Calibri" w:hAnsi="Arial" w:cs="Arial"/>
          <w:sz w:val="22"/>
          <w:szCs w:val="22"/>
          <w:lang w:eastAsia="en-US"/>
        </w:rPr>
      </w:pPr>
      <w:r w:rsidRPr="003E33A0">
        <w:rPr>
          <w:rFonts w:ascii="Arial" w:eastAsia="Calibri" w:hAnsi="Arial" w:cs="Arial"/>
          <w:b/>
          <w:sz w:val="22"/>
          <w:szCs w:val="22"/>
          <w:u w:val="single"/>
          <w:lang w:eastAsia="en-US"/>
        </w:rPr>
        <w:t>Presencial</w:t>
      </w:r>
      <w:r w:rsidRPr="003E33A0">
        <w:rPr>
          <w:rFonts w:ascii="Arial" w:eastAsia="Calibri" w:hAnsi="Arial" w:cs="Arial"/>
          <w:b/>
          <w:sz w:val="22"/>
          <w:szCs w:val="22"/>
          <w:lang w:eastAsia="en-US"/>
        </w:rPr>
        <w:t>:</w:t>
      </w:r>
      <w:r w:rsidRPr="003E33A0">
        <w:rPr>
          <w:rFonts w:ascii="Arial" w:eastAsia="Calibri" w:hAnsi="Arial" w:cs="Arial"/>
          <w:sz w:val="22"/>
          <w:szCs w:val="22"/>
          <w:lang w:eastAsia="en-US"/>
        </w:rPr>
        <w:t xml:space="preserve"> En un sobre, que se recibirá en la Oficina de partes, ubicado </w:t>
      </w:r>
      <w:r>
        <w:rPr>
          <w:rFonts w:ascii="Arial" w:eastAsia="Calibri" w:hAnsi="Arial" w:cs="Arial"/>
          <w:sz w:val="22"/>
          <w:szCs w:val="22"/>
          <w:lang w:eastAsia="en-US"/>
        </w:rPr>
        <w:t xml:space="preserve">en Diaguitas N°31, Monte Patria; o también en el </w:t>
      </w:r>
      <w:r w:rsidRPr="003E33A0">
        <w:rPr>
          <w:rFonts w:ascii="Arial" w:eastAsia="Calibri" w:hAnsi="Arial" w:cs="Arial"/>
          <w:sz w:val="22"/>
          <w:szCs w:val="22"/>
          <w:lang w:val="es-CL" w:eastAsia="en-US"/>
        </w:rPr>
        <w:t xml:space="preserve">Departamento de Fomento Productivo de la Municipalidad de Monte Patria, ubicado en el Centro Cultural </w:t>
      </w:r>
      <w:proofErr w:type="spellStart"/>
      <w:r w:rsidRPr="003E33A0">
        <w:rPr>
          <w:rFonts w:ascii="Arial" w:eastAsia="Calibri" w:hAnsi="Arial" w:cs="Arial"/>
          <w:sz w:val="22"/>
          <w:szCs w:val="22"/>
          <w:lang w:val="es-CL" w:eastAsia="en-US"/>
        </w:rPr>
        <w:t>Huayquilonko</w:t>
      </w:r>
      <w:proofErr w:type="spellEnd"/>
      <w:r w:rsidRPr="003E33A0">
        <w:rPr>
          <w:rFonts w:ascii="Arial" w:eastAsia="Calibri" w:hAnsi="Arial" w:cs="Arial"/>
          <w:sz w:val="22"/>
          <w:szCs w:val="22"/>
          <w:lang w:val="es-CL" w:eastAsia="en-US"/>
        </w:rPr>
        <w:t xml:space="preserve"> de Monte Patria</w:t>
      </w:r>
      <w:r>
        <w:rPr>
          <w:rFonts w:ascii="Arial" w:eastAsia="Calibri" w:hAnsi="Arial" w:cs="Arial"/>
          <w:sz w:val="22"/>
          <w:szCs w:val="22"/>
          <w:lang w:val="es-CL" w:eastAsia="en-US"/>
        </w:rPr>
        <w:t>.</w:t>
      </w:r>
    </w:p>
    <w:p w:rsidR="005451A2" w:rsidRPr="003E33A0" w:rsidRDefault="005451A2" w:rsidP="005451A2">
      <w:pPr>
        <w:ind w:left="927"/>
        <w:jc w:val="both"/>
        <w:rPr>
          <w:rFonts w:ascii="Arial" w:eastAsia="Calibri" w:hAnsi="Arial" w:cs="Arial"/>
          <w:sz w:val="22"/>
          <w:szCs w:val="22"/>
          <w:lang w:eastAsia="en-US"/>
        </w:rPr>
      </w:pPr>
    </w:p>
    <w:p w:rsidR="005451A2" w:rsidRPr="003E33A0" w:rsidRDefault="005451A2" w:rsidP="005451A2">
      <w:pPr>
        <w:ind w:left="708"/>
        <w:jc w:val="both"/>
        <w:rPr>
          <w:rFonts w:ascii="Arial" w:eastAsia="Calibri" w:hAnsi="Arial" w:cs="Arial"/>
          <w:sz w:val="22"/>
          <w:szCs w:val="22"/>
          <w:lang w:eastAsia="en-US"/>
        </w:rPr>
      </w:pPr>
      <w:r w:rsidRPr="003E33A0">
        <w:rPr>
          <w:rFonts w:ascii="Arial" w:eastAsia="Calibri" w:hAnsi="Arial" w:cs="Arial"/>
          <w:sz w:val="22"/>
          <w:szCs w:val="22"/>
          <w:lang w:eastAsia="en-US"/>
        </w:rPr>
        <w:t xml:space="preserve">Esta, debe ser dirigida a la municipalidad de Monte Patria, y en la parte externa de dicho sobre debe tener como título “POSTULACIÓN </w:t>
      </w:r>
      <w:r>
        <w:rPr>
          <w:rFonts w:ascii="Arial" w:eastAsia="Calibri" w:hAnsi="Arial" w:cs="Arial"/>
          <w:sz w:val="22"/>
          <w:szCs w:val="22"/>
          <w:lang w:eastAsia="en-US"/>
        </w:rPr>
        <w:t>CAFETERÍA CENTRO CULTURAL 2024</w:t>
      </w:r>
      <w:r w:rsidRPr="003E33A0">
        <w:rPr>
          <w:rFonts w:ascii="Arial" w:eastAsia="Calibri" w:hAnsi="Arial" w:cs="Arial"/>
          <w:sz w:val="22"/>
          <w:szCs w:val="22"/>
          <w:lang w:eastAsia="en-US"/>
        </w:rPr>
        <w:t xml:space="preserve">”, nombre y Rut del postulante. Al momento de la presentación, el funcionario a cargo deberá asignar un número correlativo a cada uno de los documentos recepcionados, luego de ello sellará el sobre en presencia del postulante. En el sobre debe quedar timbrada la unidad receptora, fecha y hora de recepción. También debe quedar registrado en una planilla nombre, </w:t>
      </w:r>
      <w:proofErr w:type="spellStart"/>
      <w:r w:rsidRPr="003E33A0">
        <w:rPr>
          <w:rFonts w:ascii="Arial" w:eastAsia="Calibri" w:hAnsi="Arial" w:cs="Arial"/>
          <w:sz w:val="22"/>
          <w:szCs w:val="22"/>
          <w:lang w:eastAsia="en-US"/>
        </w:rPr>
        <w:t>rut</w:t>
      </w:r>
      <w:proofErr w:type="spellEnd"/>
      <w:r w:rsidRPr="003E33A0">
        <w:rPr>
          <w:rFonts w:ascii="Arial" w:eastAsia="Calibri" w:hAnsi="Arial" w:cs="Arial"/>
          <w:sz w:val="22"/>
          <w:szCs w:val="22"/>
          <w:lang w:eastAsia="en-US"/>
        </w:rPr>
        <w:t xml:space="preserve">, fecha, hora de recepción y firma. </w:t>
      </w:r>
    </w:p>
    <w:p w:rsidR="005451A2" w:rsidRPr="003E33A0" w:rsidRDefault="005451A2" w:rsidP="005451A2">
      <w:pPr>
        <w:jc w:val="both"/>
        <w:rPr>
          <w:rFonts w:ascii="Arial" w:eastAsia="Calibri" w:hAnsi="Arial" w:cs="Arial"/>
          <w:sz w:val="22"/>
          <w:szCs w:val="22"/>
          <w:lang w:eastAsia="en-US"/>
        </w:rPr>
      </w:pPr>
    </w:p>
    <w:p w:rsidR="005451A2" w:rsidRPr="003E33A0" w:rsidRDefault="005451A2" w:rsidP="005451A2">
      <w:pPr>
        <w:jc w:val="both"/>
        <w:rPr>
          <w:rFonts w:ascii="Arial" w:eastAsia="Calibri" w:hAnsi="Arial" w:cs="Arial"/>
          <w:sz w:val="22"/>
          <w:szCs w:val="22"/>
          <w:lang w:eastAsia="en-US"/>
        </w:rPr>
      </w:pPr>
    </w:p>
    <w:p w:rsidR="005451A2" w:rsidRPr="003E33A0" w:rsidRDefault="005451A2" w:rsidP="005451A2">
      <w:pPr>
        <w:numPr>
          <w:ilvl w:val="0"/>
          <w:numId w:val="1"/>
        </w:numPr>
        <w:jc w:val="both"/>
        <w:rPr>
          <w:rFonts w:ascii="Arial" w:eastAsia="Calibri" w:hAnsi="Arial" w:cs="Arial"/>
          <w:sz w:val="22"/>
          <w:szCs w:val="22"/>
          <w:lang w:eastAsia="en-US"/>
        </w:rPr>
      </w:pPr>
      <w:r w:rsidRPr="003E33A0">
        <w:rPr>
          <w:rFonts w:ascii="Arial" w:eastAsia="Calibri" w:hAnsi="Arial" w:cs="Arial"/>
          <w:b/>
          <w:sz w:val="22"/>
          <w:szCs w:val="22"/>
          <w:u w:val="single"/>
          <w:lang w:eastAsia="en-US"/>
        </w:rPr>
        <w:t>Online</w:t>
      </w:r>
      <w:r w:rsidRPr="003E33A0">
        <w:rPr>
          <w:rFonts w:ascii="Arial" w:eastAsia="Calibri" w:hAnsi="Arial" w:cs="Arial"/>
          <w:b/>
          <w:sz w:val="22"/>
          <w:szCs w:val="22"/>
          <w:lang w:eastAsia="en-US"/>
        </w:rPr>
        <w:t>:</w:t>
      </w:r>
      <w:r w:rsidRPr="003E33A0">
        <w:rPr>
          <w:rFonts w:ascii="Arial" w:eastAsia="Calibri" w:hAnsi="Arial" w:cs="Arial"/>
          <w:sz w:val="22"/>
          <w:szCs w:val="22"/>
          <w:lang w:eastAsia="en-US"/>
        </w:rPr>
        <w:t xml:space="preserve"> vía correo electrónico a los correos </w:t>
      </w:r>
      <w:hyperlink r:id="rId6" w:history="1">
        <w:r w:rsidRPr="003E33A0">
          <w:rPr>
            <w:rFonts w:ascii="Arial" w:eastAsia="Calibri" w:hAnsi="Arial" w:cs="Arial"/>
            <w:color w:val="0563C1"/>
            <w:sz w:val="22"/>
            <w:szCs w:val="22"/>
            <w:u w:val="single"/>
            <w:lang w:eastAsia="en-US"/>
          </w:rPr>
          <w:t>encargadofomento@mpatria.cl</w:t>
        </w:r>
      </w:hyperlink>
      <w:r w:rsidRPr="003E33A0">
        <w:rPr>
          <w:rFonts w:ascii="Arial" w:eastAsia="Calibri" w:hAnsi="Arial" w:cs="Arial"/>
          <w:sz w:val="22"/>
          <w:szCs w:val="22"/>
          <w:lang w:eastAsia="en-US"/>
        </w:rPr>
        <w:t xml:space="preserve"> y </w:t>
      </w:r>
      <w:hyperlink r:id="rId7" w:history="1">
        <w:r w:rsidRPr="003E33A0">
          <w:rPr>
            <w:rFonts w:ascii="Arial" w:eastAsia="Calibri" w:hAnsi="Arial" w:cs="Arial"/>
            <w:color w:val="0563C1"/>
            <w:sz w:val="22"/>
            <w:szCs w:val="22"/>
            <w:u w:val="single"/>
            <w:lang w:eastAsia="en-US"/>
          </w:rPr>
          <w:t>apoyo.montepatria@gmail.com</w:t>
        </w:r>
      </w:hyperlink>
      <w:r w:rsidRPr="003E33A0">
        <w:rPr>
          <w:rFonts w:ascii="Arial" w:eastAsia="Calibri" w:hAnsi="Arial" w:cs="Arial"/>
          <w:sz w:val="22"/>
          <w:szCs w:val="22"/>
          <w:lang w:eastAsia="en-US"/>
        </w:rPr>
        <w:t xml:space="preserve"> , cuyo asunto debe ser ‘POSTULACIÓN</w:t>
      </w:r>
      <w:r>
        <w:rPr>
          <w:rFonts w:ascii="Arial" w:eastAsia="Calibri" w:hAnsi="Arial" w:cs="Arial"/>
          <w:sz w:val="22"/>
          <w:szCs w:val="22"/>
          <w:lang w:eastAsia="en-US"/>
        </w:rPr>
        <w:t xml:space="preserve"> CAFETERÍA CENTRO CULTURAL 2024</w:t>
      </w:r>
      <w:r w:rsidRPr="003E33A0">
        <w:rPr>
          <w:rFonts w:ascii="Arial" w:eastAsia="Calibri" w:hAnsi="Arial" w:cs="Arial"/>
          <w:sz w:val="22"/>
          <w:szCs w:val="22"/>
          <w:lang w:eastAsia="en-US"/>
        </w:rPr>
        <w:t>’ y se debe adjuntar los documentos en formato PDF.</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r w:rsidRPr="003E33A0">
        <w:rPr>
          <w:rFonts w:ascii="Arial" w:eastAsia="Calibri" w:hAnsi="Arial" w:cs="Arial"/>
          <w:b/>
          <w:sz w:val="22"/>
          <w:szCs w:val="22"/>
          <w:u w:val="single"/>
          <w:lang w:val="es-CL" w:eastAsia="en-US"/>
        </w:rPr>
        <w:t>Nota</w:t>
      </w:r>
      <w:r w:rsidRPr="003E33A0">
        <w:rPr>
          <w:rFonts w:ascii="Arial" w:eastAsia="Calibri" w:hAnsi="Arial" w:cs="Arial"/>
          <w:sz w:val="22"/>
          <w:szCs w:val="22"/>
          <w:lang w:val="es-CL" w:eastAsia="en-US"/>
        </w:rPr>
        <w:t xml:space="preserve">: En ambas situaciones, el postulante deberá indicar la categoría a la que postula. </w:t>
      </w:r>
    </w:p>
    <w:p w:rsidR="005451A2" w:rsidRPr="003E33A0" w:rsidRDefault="005451A2" w:rsidP="005451A2">
      <w:pPr>
        <w:jc w:val="both"/>
        <w:rPr>
          <w:rFonts w:ascii="Arial" w:eastAsia="Calibri" w:hAnsi="Arial" w:cs="Arial"/>
          <w:sz w:val="22"/>
          <w:szCs w:val="22"/>
          <w:lang w:val="es-CL" w:eastAsia="en-US"/>
        </w:rPr>
      </w:pPr>
    </w:p>
    <w:p w:rsidR="005451A2"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b/>
          <w:sz w:val="22"/>
          <w:szCs w:val="22"/>
          <w:lang w:val="es-CL" w:eastAsia="en-US"/>
        </w:rPr>
      </w:pPr>
      <w:r>
        <w:rPr>
          <w:rFonts w:ascii="Arial" w:eastAsia="Calibri" w:hAnsi="Arial" w:cs="Arial"/>
          <w:b/>
          <w:sz w:val="22"/>
          <w:szCs w:val="22"/>
          <w:lang w:val="es-CL" w:eastAsia="en-US"/>
        </w:rPr>
        <w:t>P8</w:t>
      </w:r>
      <w:r w:rsidRPr="003E33A0">
        <w:rPr>
          <w:rFonts w:ascii="Arial" w:eastAsia="Calibri" w:hAnsi="Arial" w:cs="Arial"/>
          <w:b/>
          <w:sz w:val="22"/>
          <w:szCs w:val="22"/>
          <w:lang w:val="es-CL" w:eastAsia="en-US"/>
        </w:rPr>
        <w:t>. ¿CUÁLES SON LAS FECHAS MAS RELEVANTES DEL CONCURSO?</w:t>
      </w:r>
    </w:p>
    <w:p w:rsidR="005451A2" w:rsidRDefault="005451A2" w:rsidP="005451A2">
      <w:pPr>
        <w:jc w:val="both"/>
        <w:rPr>
          <w:rFonts w:ascii="Arial" w:eastAsia="Calibri" w:hAnsi="Arial" w:cs="Arial"/>
          <w:sz w:val="22"/>
          <w:szCs w:val="22"/>
          <w:lang w:val="es-CL" w:eastAsia="en-US"/>
        </w:rPr>
      </w:pPr>
    </w:p>
    <w:p w:rsidR="005451A2" w:rsidRDefault="005451A2" w:rsidP="005451A2">
      <w:p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En la siguiente tabla, se señalan las fechas y horarios relevantes:</w:t>
      </w:r>
    </w:p>
    <w:p w:rsidR="005451A2" w:rsidRPr="003E33A0" w:rsidRDefault="005451A2" w:rsidP="005451A2">
      <w:pPr>
        <w:jc w:val="both"/>
        <w:rPr>
          <w:rFonts w:ascii="Arial" w:eastAsia="Calibri" w:hAnsi="Arial" w:cs="Arial"/>
          <w:sz w:val="22"/>
          <w:szCs w:val="22"/>
          <w:lang w:val="es-C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5099"/>
      </w:tblGrid>
      <w:tr w:rsidR="005451A2" w:rsidRPr="003E33A0" w:rsidTr="00CA1279">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 xml:space="preserve">Hito </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Fecha y Horario</w:t>
            </w:r>
          </w:p>
          <w:p w:rsidR="005451A2" w:rsidRPr="00905809" w:rsidRDefault="005451A2" w:rsidP="00CA1279">
            <w:pPr>
              <w:jc w:val="both"/>
              <w:rPr>
                <w:rFonts w:ascii="Arial" w:eastAsia="Calibri" w:hAnsi="Arial" w:cs="Arial"/>
                <w:sz w:val="22"/>
                <w:szCs w:val="22"/>
                <w:lang w:val="es-CL" w:eastAsia="en-US"/>
              </w:rPr>
            </w:pPr>
          </w:p>
        </w:tc>
      </w:tr>
      <w:tr w:rsidR="005451A2" w:rsidRPr="003E33A0" w:rsidTr="00CA1279">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Inicio publicación y/o entrega bases</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Lunes 9 de septiembre a las 17:30 horas</w:t>
            </w:r>
          </w:p>
        </w:tc>
      </w:tr>
      <w:tr w:rsidR="005451A2" w:rsidRPr="003E33A0" w:rsidTr="00CA1279">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Inicio postulación</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Lunes 9 de septiembre a las 17:30 horas</w:t>
            </w:r>
          </w:p>
        </w:tc>
      </w:tr>
      <w:tr w:rsidR="005451A2" w:rsidRPr="003E33A0" w:rsidTr="00CA1279">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Inicio de consultas</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Lunes 9 de septiembre a las 17:30 horas</w:t>
            </w:r>
          </w:p>
        </w:tc>
      </w:tr>
      <w:tr w:rsidR="005451A2" w:rsidRPr="003E33A0" w:rsidTr="00CA1279">
        <w:tc>
          <w:tcPr>
            <w:tcW w:w="3794"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Inspección instalaciones cafetería</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Miércoles 11 de septiembre a las 11:00 horas</w:t>
            </w:r>
          </w:p>
        </w:tc>
      </w:tr>
      <w:tr w:rsidR="005451A2" w:rsidRPr="003E33A0" w:rsidTr="00CA1279">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Cierre publicación y/o entrega bases</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Jueves 12 de septiembre a las 12:00 horas</w:t>
            </w:r>
          </w:p>
        </w:tc>
      </w:tr>
      <w:tr w:rsidR="005451A2" w:rsidRPr="003E33A0" w:rsidTr="00CA1279">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Cierre de consultas</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Jueves 12 de septiembre a las 12:00 horas</w:t>
            </w:r>
          </w:p>
        </w:tc>
      </w:tr>
      <w:tr w:rsidR="005451A2" w:rsidRPr="003E33A0" w:rsidTr="00CA1279">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Cierre postulación</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Jueves 12 de septiembre a las 12:00 horas</w:t>
            </w:r>
          </w:p>
        </w:tc>
      </w:tr>
      <w:tr w:rsidR="005451A2" w:rsidRPr="003E33A0" w:rsidTr="00CA1279">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Selección y Notificación</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Viernes 13  septiembre a las 12:00 horas.</w:t>
            </w:r>
          </w:p>
        </w:tc>
      </w:tr>
      <w:tr w:rsidR="005451A2" w:rsidRPr="003E33A0" w:rsidTr="00CA1279">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Reunión coordinación final</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Lunes 23 de septiembre a las 10:30 horas</w:t>
            </w:r>
          </w:p>
        </w:tc>
      </w:tr>
      <w:tr w:rsidR="005451A2" w:rsidRPr="003E33A0" w:rsidTr="00CA1279">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Plazo Pago del permiso</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451A2" w:rsidRPr="00905809" w:rsidRDefault="005451A2" w:rsidP="00CA1279">
            <w:pPr>
              <w:jc w:val="both"/>
              <w:rPr>
                <w:rFonts w:ascii="Arial" w:eastAsia="Calibri" w:hAnsi="Arial" w:cs="Arial"/>
                <w:sz w:val="22"/>
                <w:szCs w:val="22"/>
                <w:lang w:val="es-CL" w:eastAsia="en-US"/>
              </w:rPr>
            </w:pPr>
            <w:r w:rsidRPr="00905809">
              <w:rPr>
                <w:rFonts w:ascii="Arial" w:eastAsia="Calibri" w:hAnsi="Arial" w:cs="Arial"/>
                <w:sz w:val="22"/>
                <w:szCs w:val="22"/>
                <w:lang w:val="es-CL" w:eastAsia="en-US"/>
              </w:rPr>
              <w:t>Lunes 23 de septiembre a las 12:00 horas</w:t>
            </w:r>
          </w:p>
        </w:tc>
      </w:tr>
    </w:tbl>
    <w:p w:rsidR="005451A2" w:rsidRDefault="005451A2" w:rsidP="005451A2">
      <w:pPr>
        <w:ind w:firstLine="708"/>
        <w:jc w:val="both"/>
        <w:rPr>
          <w:rFonts w:ascii="Calibri" w:eastAsia="Calibri" w:hAnsi="Calibri"/>
          <w:sz w:val="22"/>
          <w:szCs w:val="22"/>
          <w:lang w:val="es-CL" w:eastAsia="en-US"/>
        </w:rPr>
      </w:pPr>
    </w:p>
    <w:p w:rsidR="005451A2" w:rsidRDefault="005451A2" w:rsidP="005451A2">
      <w:pPr>
        <w:jc w:val="both"/>
        <w:rPr>
          <w:rFonts w:ascii="Calibri" w:eastAsia="Calibri" w:hAnsi="Calibri"/>
          <w:sz w:val="22"/>
          <w:szCs w:val="22"/>
          <w:lang w:val="es-CL" w:eastAsia="en-US"/>
        </w:rPr>
      </w:pPr>
    </w:p>
    <w:p w:rsidR="005451A2" w:rsidRPr="003E33A0" w:rsidRDefault="005451A2" w:rsidP="005451A2">
      <w:pPr>
        <w:jc w:val="both"/>
        <w:rPr>
          <w:rFonts w:ascii="Arial" w:eastAsia="Calibri" w:hAnsi="Arial" w:cs="Arial"/>
          <w:b/>
          <w:sz w:val="22"/>
          <w:szCs w:val="22"/>
          <w:lang w:val="es-CL" w:eastAsia="en-US"/>
        </w:rPr>
      </w:pPr>
      <w:r w:rsidRPr="003E33A0">
        <w:rPr>
          <w:rFonts w:ascii="Arial" w:eastAsia="Calibri" w:hAnsi="Arial" w:cs="Arial"/>
          <w:b/>
          <w:sz w:val="22"/>
          <w:szCs w:val="22"/>
          <w:lang w:val="es-CL" w:eastAsia="en-US"/>
        </w:rPr>
        <w:t xml:space="preserve">Nota: Las fechas y horarios son referenciales. La municipalidad se reserva el derecho a modificar las fechas y horarios establecidos en las presentes bases, por motivos de tramitaciones internas en general, y no se hace responsable de las alteraciones que dichas modificaciones generen en el proceso.  </w:t>
      </w:r>
    </w:p>
    <w:p w:rsidR="005451A2" w:rsidRPr="003E33A0" w:rsidRDefault="005451A2" w:rsidP="005451A2">
      <w:pPr>
        <w:ind w:firstLine="708"/>
        <w:jc w:val="both"/>
        <w:rPr>
          <w:rFonts w:ascii="Calibri" w:eastAsia="Calibri" w:hAnsi="Calibri"/>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Se debe complementar la siguiente información: </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numPr>
          <w:ilvl w:val="0"/>
          <w:numId w:val="1"/>
        </w:numPr>
        <w:contextualSpacing/>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Las dudas o consultas, se recibirán de lunes a viernes de 8.45 a 12.45 horas. Esto será canalizado mediante los siguientes medios:</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numPr>
          <w:ilvl w:val="0"/>
          <w:numId w:val="4"/>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Correo: </w:t>
      </w:r>
      <w:hyperlink r:id="rId8" w:history="1">
        <w:r w:rsidRPr="003E33A0">
          <w:rPr>
            <w:rFonts w:ascii="Arial" w:eastAsia="Calibri" w:hAnsi="Arial" w:cs="Arial"/>
            <w:color w:val="0563C1"/>
            <w:sz w:val="22"/>
            <w:szCs w:val="22"/>
            <w:u w:val="single"/>
            <w:lang w:val="es-CL" w:eastAsia="en-US"/>
          </w:rPr>
          <w:t>encargadofomento@mpatria.cl</w:t>
        </w:r>
      </w:hyperlink>
      <w:r w:rsidRPr="003E33A0">
        <w:rPr>
          <w:rFonts w:ascii="Arial" w:eastAsia="Calibri" w:hAnsi="Arial" w:cs="Arial"/>
          <w:sz w:val="22"/>
          <w:szCs w:val="22"/>
          <w:lang w:val="es-CL" w:eastAsia="en-US"/>
        </w:rPr>
        <w:t xml:space="preserve">; </w:t>
      </w:r>
      <w:hyperlink r:id="rId9" w:history="1">
        <w:r w:rsidRPr="003E33A0">
          <w:rPr>
            <w:rFonts w:ascii="Arial" w:eastAsia="Calibri" w:hAnsi="Arial" w:cs="Arial"/>
            <w:color w:val="0563C1"/>
            <w:sz w:val="22"/>
            <w:szCs w:val="22"/>
            <w:u w:val="single"/>
            <w:lang w:val="es-CL" w:eastAsia="en-US"/>
          </w:rPr>
          <w:t>secretariafomento@mpatria.cl</w:t>
        </w:r>
      </w:hyperlink>
      <w:r w:rsidRPr="003E33A0">
        <w:rPr>
          <w:rFonts w:ascii="Arial" w:eastAsia="Calibri" w:hAnsi="Arial" w:cs="Arial"/>
          <w:sz w:val="22"/>
          <w:szCs w:val="22"/>
          <w:lang w:val="es-CL" w:eastAsia="en-US"/>
        </w:rPr>
        <w:t xml:space="preserve">; o </w:t>
      </w:r>
      <w:hyperlink r:id="rId10" w:history="1">
        <w:r w:rsidRPr="003E33A0">
          <w:rPr>
            <w:rFonts w:ascii="Arial" w:eastAsia="Calibri" w:hAnsi="Arial" w:cs="Arial"/>
            <w:color w:val="0563C1"/>
            <w:sz w:val="22"/>
            <w:szCs w:val="22"/>
            <w:u w:val="single"/>
            <w:lang w:val="es-CL" w:eastAsia="en-US"/>
          </w:rPr>
          <w:t>apoyo.montepatria@gmail.com</w:t>
        </w:r>
      </w:hyperlink>
      <w:r w:rsidRPr="003E33A0">
        <w:rPr>
          <w:rFonts w:ascii="Arial" w:eastAsia="Calibri" w:hAnsi="Arial" w:cs="Arial"/>
          <w:sz w:val="22"/>
          <w:szCs w:val="22"/>
          <w:lang w:val="es-CL" w:eastAsia="en-US"/>
        </w:rPr>
        <w:t xml:space="preserve"> </w:t>
      </w:r>
    </w:p>
    <w:p w:rsidR="005451A2" w:rsidRPr="003E33A0" w:rsidRDefault="005451A2" w:rsidP="005451A2">
      <w:pPr>
        <w:numPr>
          <w:ilvl w:val="0"/>
          <w:numId w:val="4"/>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Teléfono de contacto: 532354400, anexo 287, 119, 176</w:t>
      </w:r>
      <w:r>
        <w:rPr>
          <w:rFonts w:ascii="Arial" w:eastAsia="Calibri" w:hAnsi="Arial" w:cs="Arial"/>
          <w:sz w:val="22"/>
          <w:szCs w:val="22"/>
          <w:lang w:val="es-CL" w:eastAsia="en-US"/>
        </w:rPr>
        <w:t xml:space="preserve">; </w:t>
      </w:r>
      <w:proofErr w:type="spellStart"/>
      <w:r>
        <w:rPr>
          <w:rFonts w:ascii="Arial" w:eastAsia="Calibri" w:hAnsi="Arial" w:cs="Arial"/>
          <w:sz w:val="22"/>
          <w:szCs w:val="22"/>
          <w:lang w:val="es-CL" w:eastAsia="en-US"/>
        </w:rPr>
        <w:t>whatsapp</w:t>
      </w:r>
      <w:proofErr w:type="spellEnd"/>
      <w:r>
        <w:rPr>
          <w:rFonts w:ascii="Arial" w:eastAsia="Calibri" w:hAnsi="Arial" w:cs="Arial"/>
          <w:sz w:val="22"/>
          <w:szCs w:val="22"/>
          <w:lang w:val="es-CL" w:eastAsia="en-US"/>
        </w:rPr>
        <w:t xml:space="preserve"> +56961419482</w:t>
      </w:r>
    </w:p>
    <w:p w:rsidR="005451A2" w:rsidRPr="003E33A0" w:rsidRDefault="005451A2" w:rsidP="005451A2">
      <w:pPr>
        <w:numPr>
          <w:ilvl w:val="0"/>
          <w:numId w:val="4"/>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Presencialmente, en el departamento de fomento productivo, ubicado en Taller N°1, Centro Cultural </w:t>
      </w:r>
      <w:proofErr w:type="spellStart"/>
      <w:r w:rsidRPr="003E33A0">
        <w:rPr>
          <w:rFonts w:ascii="Arial" w:eastAsia="Calibri" w:hAnsi="Arial" w:cs="Arial"/>
          <w:sz w:val="22"/>
          <w:szCs w:val="22"/>
          <w:lang w:val="es-CL" w:eastAsia="en-US"/>
        </w:rPr>
        <w:t>Huayquilonko</w:t>
      </w:r>
      <w:proofErr w:type="spellEnd"/>
      <w:r w:rsidRPr="003E33A0">
        <w:rPr>
          <w:rFonts w:ascii="Arial" w:eastAsia="Calibri" w:hAnsi="Arial" w:cs="Arial"/>
          <w:sz w:val="22"/>
          <w:szCs w:val="22"/>
          <w:lang w:val="es-CL" w:eastAsia="en-US"/>
        </w:rPr>
        <w:t>, Monte Patria.</w:t>
      </w:r>
    </w:p>
    <w:p w:rsidR="005451A2" w:rsidRPr="003E33A0" w:rsidRDefault="005451A2" w:rsidP="005451A2">
      <w:pPr>
        <w:ind w:left="360"/>
        <w:jc w:val="both"/>
        <w:rPr>
          <w:rFonts w:ascii="Arial" w:eastAsia="Calibri" w:hAnsi="Arial" w:cs="Arial"/>
          <w:sz w:val="22"/>
          <w:szCs w:val="22"/>
          <w:lang w:val="es-CL" w:eastAsia="en-US"/>
        </w:rPr>
      </w:pPr>
    </w:p>
    <w:p w:rsidR="005451A2" w:rsidRPr="003E33A0" w:rsidRDefault="005451A2" w:rsidP="005451A2">
      <w:pPr>
        <w:jc w:val="both"/>
        <w:rPr>
          <w:rFonts w:ascii="Arial" w:hAnsi="Arial" w:cs="Arial"/>
          <w:b/>
          <w:sz w:val="22"/>
          <w:szCs w:val="22"/>
        </w:rPr>
      </w:pPr>
      <w:r w:rsidRPr="003E33A0">
        <w:rPr>
          <w:rFonts w:ascii="Arial" w:hAnsi="Arial" w:cs="Arial"/>
          <w:b/>
          <w:sz w:val="22"/>
          <w:szCs w:val="22"/>
        </w:rPr>
        <w:t xml:space="preserve">Nota: Las consultas no formuladas oportunamente en la forma y en el plazo estipulado, darán derecho a la municipalidad a dar por entendido y aceptado todos los antecedentes del presente proceso, por lo tanto, los señores oferentes no tendrán derecho a reclamos ni indemnizaciones posteriores de ninguna especie. </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numPr>
          <w:ilvl w:val="0"/>
          <w:numId w:val="1"/>
        </w:numPr>
        <w:contextualSpacing/>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La reunión </w:t>
      </w:r>
      <w:r>
        <w:rPr>
          <w:rFonts w:ascii="Arial" w:eastAsia="Calibri" w:hAnsi="Arial" w:cs="Arial"/>
          <w:sz w:val="22"/>
          <w:szCs w:val="22"/>
          <w:lang w:val="es-CL" w:eastAsia="en-US"/>
        </w:rPr>
        <w:t>con el adjudicatario, se</w:t>
      </w:r>
      <w:r w:rsidRPr="003E33A0">
        <w:rPr>
          <w:rFonts w:ascii="Arial" w:eastAsia="Calibri" w:hAnsi="Arial" w:cs="Arial"/>
          <w:sz w:val="22"/>
          <w:szCs w:val="22"/>
          <w:lang w:val="es-CL" w:eastAsia="en-US"/>
        </w:rPr>
        <w:t xml:space="preserve"> realizará en el </w:t>
      </w:r>
      <w:r>
        <w:rPr>
          <w:rFonts w:ascii="Arial" w:eastAsia="Calibri" w:hAnsi="Arial" w:cs="Arial"/>
          <w:sz w:val="22"/>
          <w:szCs w:val="22"/>
          <w:lang w:val="es-CL" w:eastAsia="en-US"/>
        </w:rPr>
        <w:t xml:space="preserve">Centro Cultural </w:t>
      </w:r>
      <w:proofErr w:type="spellStart"/>
      <w:r>
        <w:rPr>
          <w:rFonts w:ascii="Arial" w:eastAsia="Calibri" w:hAnsi="Arial" w:cs="Arial"/>
          <w:sz w:val="22"/>
          <w:szCs w:val="22"/>
          <w:lang w:val="es-CL" w:eastAsia="en-US"/>
        </w:rPr>
        <w:t>Huayquilonko</w:t>
      </w:r>
      <w:proofErr w:type="spellEnd"/>
      <w:r>
        <w:rPr>
          <w:rFonts w:ascii="Arial" w:eastAsia="Calibri" w:hAnsi="Arial" w:cs="Arial"/>
          <w:sz w:val="22"/>
          <w:szCs w:val="22"/>
          <w:lang w:val="es-CL" w:eastAsia="en-US"/>
        </w:rPr>
        <w:t xml:space="preserve"> de Monte Patria. </w:t>
      </w:r>
    </w:p>
    <w:p w:rsidR="005451A2" w:rsidRPr="002C583B" w:rsidRDefault="005451A2" w:rsidP="005451A2">
      <w:pPr>
        <w:ind w:left="720"/>
        <w:contextualSpacing/>
        <w:jc w:val="both"/>
        <w:rPr>
          <w:rFonts w:ascii="Arial" w:eastAsia="Calibri" w:hAnsi="Arial" w:cs="Arial"/>
          <w:sz w:val="22"/>
          <w:szCs w:val="22"/>
          <w:lang w:val="es-CL" w:eastAsia="en-US"/>
        </w:rPr>
      </w:pPr>
    </w:p>
    <w:p w:rsidR="005451A2" w:rsidRPr="003E33A0" w:rsidRDefault="005451A2" w:rsidP="005451A2">
      <w:pPr>
        <w:ind w:left="426"/>
        <w:jc w:val="both"/>
        <w:rPr>
          <w:rFonts w:ascii="Arial" w:hAnsi="Arial" w:cs="Arial"/>
          <w:sz w:val="22"/>
          <w:szCs w:val="22"/>
        </w:rPr>
      </w:pPr>
      <w:bookmarkStart w:id="0" w:name="_GoBack"/>
      <w:bookmarkEnd w:id="0"/>
    </w:p>
    <w:p w:rsidR="005451A2" w:rsidRPr="003E33A0" w:rsidRDefault="005451A2" w:rsidP="005451A2">
      <w:pPr>
        <w:jc w:val="both"/>
        <w:rPr>
          <w:rFonts w:ascii="Arial" w:hAnsi="Arial" w:cs="Arial"/>
          <w:b/>
          <w:sz w:val="22"/>
          <w:szCs w:val="22"/>
        </w:rPr>
      </w:pPr>
      <w:r w:rsidRPr="003E33A0">
        <w:rPr>
          <w:rFonts w:ascii="Arial" w:hAnsi="Arial" w:cs="Arial"/>
          <w:b/>
          <w:sz w:val="22"/>
          <w:szCs w:val="22"/>
        </w:rPr>
        <w:lastRenderedPageBreak/>
        <w:t xml:space="preserve">Nota: Todas las ofertas deben tener un plazo </w:t>
      </w:r>
      <w:r>
        <w:rPr>
          <w:rFonts w:ascii="Arial" w:hAnsi="Arial" w:cs="Arial"/>
          <w:b/>
          <w:sz w:val="22"/>
          <w:szCs w:val="22"/>
        </w:rPr>
        <w:t>mínimo de 90</w:t>
      </w:r>
      <w:r w:rsidRPr="003E33A0">
        <w:rPr>
          <w:rFonts w:ascii="Arial" w:hAnsi="Arial" w:cs="Arial"/>
          <w:b/>
          <w:sz w:val="22"/>
          <w:szCs w:val="22"/>
        </w:rPr>
        <w:t xml:space="preserve"> días de vigencia y deben cumplir con todo lo indicado en las presentes bases, de lo contrario quedarán fuera del proceso de evaluación.</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b/>
          <w:sz w:val="22"/>
          <w:szCs w:val="22"/>
          <w:lang w:val="es-CL" w:eastAsia="en-US"/>
        </w:rPr>
      </w:pPr>
    </w:p>
    <w:p w:rsidR="005451A2" w:rsidRPr="003E33A0" w:rsidRDefault="005451A2" w:rsidP="005451A2">
      <w:pPr>
        <w:jc w:val="both"/>
        <w:rPr>
          <w:rFonts w:ascii="Arial" w:eastAsia="Calibri" w:hAnsi="Arial" w:cs="Arial"/>
          <w:b/>
          <w:sz w:val="22"/>
          <w:szCs w:val="22"/>
          <w:lang w:val="es-CL" w:eastAsia="en-US"/>
        </w:rPr>
      </w:pPr>
      <w:r w:rsidRPr="003E33A0">
        <w:rPr>
          <w:rFonts w:ascii="Arial" w:eastAsia="Calibri" w:hAnsi="Arial" w:cs="Arial"/>
          <w:b/>
          <w:sz w:val="22"/>
          <w:szCs w:val="22"/>
          <w:lang w:val="es-CL" w:eastAsia="en-US"/>
        </w:rPr>
        <w:t>P9. ¿CÓMO ES EL PROCESO DE EVALUACIÓN Y SELECCIÓN?</w:t>
      </w:r>
    </w:p>
    <w:p w:rsidR="005451A2" w:rsidRPr="003E33A0" w:rsidRDefault="005451A2" w:rsidP="005451A2">
      <w:pPr>
        <w:jc w:val="both"/>
        <w:rPr>
          <w:rFonts w:ascii="Arial" w:eastAsia="Calibri" w:hAnsi="Arial" w:cs="Arial"/>
          <w:sz w:val="22"/>
          <w:szCs w:val="22"/>
          <w:lang w:val="es-CL" w:eastAsia="en-US"/>
        </w:rPr>
      </w:pPr>
    </w:p>
    <w:p w:rsidR="005451A2" w:rsidRPr="003E33A0" w:rsidRDefault="005451A2" w:rsidP="005451A2">
      <w:pPr>
        <w:numPr>
          <w:ilvl w:val="0"/>
          <w:numId w:val="5"/>
        </w:numPr>
        <w:jc w:val="both"/>
        <w:rPr>
          <w:rFonts w:ascii="Arial" w:eastAsia="Calibri" w:hAnsi="Arial" w:cs="Arial"/>
          <w:sz w:val="22"/>
          <w:szCs w:val="22"/>
          <w:lang w:val="es-CL" w:eastAsia="en-US"/>
        </w:rPr>
      </w:pPr>
      <w:r w:rsidRPr="003E33A0">
        <w:rPr>
          <w:rFonts w:ascii="Arial" w:eastAsia="Calibri" w:hAnsi="Arial" w:cs="Arial"/>
          <w:b/>
          <w:sz w:val="22"/>
          <w:szCs w:val="22"/>
          <w:lang w:val="es-CL" w:eastAsia="en-US"/>
        </w:rPr>
        <w:t>Admisibilidad:</w:t>
      </w:r>
      <w:r w:rsidRPr="003E33A0">
        <w:rPr>
          <w:rFonts w:ascii="Arial" w:eastAsia="Calibri" w:hAnsi="Arial" w:cs="Arial"/>
          <w:sz w:val="22"/>
          <w:szCs w:val="22"/>
          <w:lang w:val="es-CL" w:eastAsia="en-US"/>
        </w:rPr>
        <w:t xml:space="preserve"> Funcionarios de la unidad de cooperación técnica, realizará revisión de los requisitos, la presentación total de los documentos, y que cada postulación se haya recibido dentro de plazo. Quienes cumplan con lo indicado anteriormente, se declararán ADMISIBLES y pasarán a la siguiente etapa.</w:t>
      </w:r>
    </w:p>
    <w:p w:rsidR="005451A2" w:rsidRPr="003E33A0" w:rsidRDefault="005451A2" w:rsidP="005451A2">
      <w:pPr>
        <w:jc w:val="both"/>
        <w:rPr>
          <w:rFonts w:ascii="Arial" w:eastAsia="Calibri" w:hAnsi="Arial" w:cs="Arial"/>
          <w:sz w:val="22"/>
          <w:szCs w:val="22"/>
          <w:lang w:val="es-CL" w:eastAsia="en-US"/>
        </w:rPr>
      </w:pPr>
    </w:p>
    <w:p w:rsidR="005451A2" w:rsidRDefault="005451A2" w:rsidP="005451A2">
      <w:pPr>
        <w:numPr>
          <w:ilvl w:val="0"/>
          <w:numId w:val="5"/>
        </w:numPr>
        <w:ind w:hanging="436"/>
        <w:jc w:val="both"/>
        <w:rPr>
          <w:rFonts w:ascii="Arial" w:eastAsia="Calibri" w:hAnsi="Arial" w:cs="Arial"/>
          <w:b/>
          <w:sz w:val="22"/>
          <w:szCs w:val="22"/>
          <w:lang w:val="es-CL" w:eastAsia="en-US"/>
        </w:rPr>
      </w:pPr>
      <w:r w:rsidRPr="003E33A0">
        <w:rPr>
          <w:rFonts w:ascii="Arial" w:eastAsia="Calibri" w:hAnsi="Arial" w:cs="Arial"/>
          <w:b/>
          <w:sz w:val="22"/>
          <w:szCs w:val="22"/>
          <w:lang w:val="es-CL" w:eastAsia="en-US"/>
        </w:rPr>
        <w:t>Evaluación Técnica</w:t>
      </w:r>
    </w:p>
    <w:p w:rsidR="005451A2" w:rsidRPr="003E33A0" w:rsidRDefault="005451A2" w:rsidP="005451A2">
      <w:pPr>
        <w:ind w:left="720"/>
        <w:jc w:val="both"/>
        <w:rPr>
          <w:rFonts w:ascii="Arial" w:eastAsia="Calibri" w:hAnsi="Arial" w:cs="Arial"/>
          <w:b/>
          <w:sz w:val="22"/>
          <w:szCs w:val="22"/>
          <w:lang w:val="es-CL" w:eastAsia="en-US"/>
        </w:rPr>
      </w:pP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b/>
          <w:sz w:val="22"/>
          <w:szCs w:val="22"/>
          <w:u w:val="single"/>
          <w:lang w:val="es-CL" w:eastAsia="en-US"/>
        </w:rPr>
        <w:t>Sobre la comisión evaluadora</w:t>
      </w:r>
      <w:r w:rsidRPr="003E33A0">
        <w:rPr>
          <w:rFonts w:ascii="Arial" w:eastAsia="Calibri" w:hAnsi="Arial" w:cs="Arial"/>
          <w:b/>
          <w:sz w:val="22"/>
          <w:szCs w:val="22"/>
          <w:lang w:val="es-CL" w:eastAsia="en-US"/>
        </w:rPr>
        <w:t>:</w:t>
      </w:r>
      <w:r w:rsidRPr="003E33A0">
        <w:rPr>
          <w:rFonts w:ascii="Arial" w:eastAsia="Calibri" w:hAnsi="Arial" w:cs="Arial"/>
          <w:sz w:val="22"/>
          <w:szCs w:val="22"/>
          <w:lang w:val="es-CL" w:eastAsia="en-US"/>
        </w:rPr>
        <w:t xml:space="preserve"> Existirá una comisión evaluadora, en adelante “jurado”, compuesto en su totalidad por 3 funcionarios municipales, siendo estos: </w:t>
      </w:r>
    </w:p>
    <w:p w:rsidR="005451A2" w:rsidRPr="003E33A0" w:rsidRDefault="005451A2" w:rsidP="005451A2">
      <w:pPr>
        <w:numPr>
          <w:ilvl w:val="1"/>
          <w:numId w:val="1"/>
        </w:numPr>
        <w:ind w:left="1418" w:hanging="1560"/>
        <w:jc w:val="both"/>
        <w:rPr>
          <w:rFonts w:ascii="Arial" w:eastAsia="Calibri" w:hAnsi="Arial" w:cs="Arial"/>
          <w:sz w:val="22"/>
          <w:szCs w:val="22"/>
          <w:lang w:val="es-CL" w:eastAsia="en-US"/>
        </w:rPr>
      </w:pPr>
      <w:r>
        <w:rPr>
          <w:rFonts w:ascii="Arial" w:eastAsia="Calibri" w:hAnsi="Arial" w:cs="Arial"/>
          <w:sz w:val="22"/>
          <w:szCs w:val="22"/>
          <w:lang w:val="es-CL" w:eastAsia="en-US"/>
        </w:rPr>
        <w:t>La Directora</w:t>
      </w:r>
      <w:r w:rsidRPr="003E33A0">
        <w:rPr>
          <w:rFonts w:ascii="Arial" w:eastAsia="Calibri" w:hAnsi="Arial" w:cs="Arial"/>
          <w:sz w:val="22"/>
          <w:szCs w:val="22"/>
          <w:lang w:val="es-CL" w:eastAsia="en-US"/>
        </w:rPr>
        <w:t xml:space="preserve"> de Desarrollo Comunitario</w:t>
      </w:r>
      <w:r>
        <w:rPr>
          <w:rFonts w:ascii="Arial" w:eastAsia="Calibri" w:hAnsi="Arial" w:cs="Arial"/>
          <w:sz w:val="22"/>
          <w:szCs w:val="22"/>
          <w:lang w:val="es-CL" w:eastAsia="en-US"/>
        </w:rPr>
        <w:t>, o quien ella determine en su representación</w:t>
      </w:r>
      <w:r w:rsidRPr="003E33A0">
        <w:rPr>
          <w:rFonts w:ascii="Arial" w:eastAsia="Calibri" w:hAnsi="Arial" w:cs="Arial"/>
          <w:sz w:val="22"/>
          <w:szCs w:val="22"/>
          <w:lang w:val="es-CL" w:eastAsia="en-US"/>
        </w:rPr>
        <w:t>.</w:t>
      </w:r>
    </w:p>
    <w:p w:rsidR="005451A2" w:rsidRPr="003E33A0" w:rsidRDefault="005451A2" w:rsidP="005451A2">
      <w:pPr>
        <w:numPr>
          <w:ilvl w:val="1"/>
          <w:numId w:val="1"/>
        </w:num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Representante de</w:t>
      </w:r>
      <w:r>
        <w:rPr>
          <w:rFonts w:ascii="Arial" w:eastAsia="Calibri" w:hAnsi="Arial" w:cs="Arial"/>
          <w:sz w:val="22"/>
          <w:szCs w:val="22"/>
          <w:lang w:val="es-CL" w:eastAsia="en-US"/>
        </w:rPr>
        <w:t>l Departamento de</w:t>
      </w:r>
      <w:r w:rsidRPr="003E33A0">
        <w:rPr>
          <w:rFonts w:ascii="Arial" w:eastAsia="Calibri" w:hAnsi="Arial" w:cs="Arial"/>
          <w:sz w:val="22"/>
          <w:szCs w:val="22"/>
          <w:lang w:val="es-CL" w:eastAsia="en-US"/>
        </w:rPr>
        <w:t xml:space="preserve"> Fomento Productivo</w:t>
      </w:r>
      <w:r>
        <w:rPr>
          <w:rFonts w:ascii="Arial" w:eastAsia="Calibri" w:hAnsi="Arial" w:cs="Arial"/>
          <w:sz w:val="22"/>
          <w:szCs w:val="22"/>
          <w:lang w:val="es-CL" w:eastAsia="en-US"/>
        </w:rPr>
        <w:t xml:space="preserve"> y Turismo</w:t>
      </w:r>
      <w:r w:rsidRPr="003E33A0">
        <w:rPr>
          <w:rFonts w:ascii="Arial" w:eastAsia="Calibri" w:hAnsi="Arial" w:cs="Arial"/>
          <w:sz w:val="22"/>
          <w:szCs w:val="22"/>
          <w:lang w:val="es-CL" w:eastAsia="en-US"/>
        </w:rPr>
        <w:t>.</w:t>
      </w:r>
    </w:p>
    <w:p w:rsidR="005451A2" w:rsidRDefault="005451A2" w:rsidP="005451A2">
      <w:pPr>
        <w:numPr>
          <w:ilvl w:val="1"/>
          <w:numId w:val="1"/>
        </w:numPr>
        <w:jc w:val="both"/>
        <w:rPr>
          <w:rFonts w:ascii="Arial" w:eastAsia="Calibri" w:hAnsi="Arial" w:cs="Arial"/>
          <w:sz w:val="22"/>
          <w:szCs w:val="22"/>
          <w:lang w:val="es-CL" w:eastAsia="en-US"/>
        </w:rPr>
      </w:pPr>
      <w:r w:rsidRPr="006B075B">
        <w:rPr>
          <w:rFonts w:ascii="Arial" w:eastAsia="Calibri" w:hAnsi="Arial" w:cs="Arial"/>
          <w:sz w:val="22"/>
          <w:szCs w:val="22"/>
          <w:lang w:val="es-CL" w:eastAsia="en-US"/>
        </w:rPr>
        <w:t>Representante del Departamento de Cultura y Patrimonio.</w:t>
      </w:r>
    </w:p>
    <w:p w:rsidR="005451A2" w:rsidRPr="006B075B" w:rsidRDefault="005451A2" w:rsidP="005451A2">
      <w:pPr>
        <w:spacing w:before="100" w:beforeAutospacing="1" w:after="100" w:afterAutospacing="1"/>
        <w:ind w:left="709"/>
        <w:jc w:val="both"/>
        <w:rPr>
          <w:rFonts w:ascii="Arial" w:hAnsi="Arial" w:cs="Arial"/>
          <w:sz w:val="22"/>
          <w:szCs w:val="24"/>
        </w:rPr>
      </w:pPr>
      <w:r w:rsidRPr="006B075B">
        <w:rPr>
          <w:rFonts w:ascii="Arial" w:hAnsi="Arial" w:cs="Arial"/>
          <w:sz w:val="22"/>
          <w:szCs w:val="24"/>
        </w:rPr>
        <w:t>Estos funcionarios tendrán la responsabilidad de evaluar cada oferta de acuerdo con los criterios establecidos y elaborar un informe comparativo que detalla los puntajes obtenidos por cada oferente.</w:t>
      </w:r>
    </w:p>
    <w:p w:rsidR="005451A2" w:rsidRDefault="005451A2" w:rsidP="005451A2">
      <w:pPr>
        <w:numPr>
          <w:ilvl w:val="0"/>
          <w:numId w:val="6"/>
        </w:numPr>
        <w:jc w:val="both"/>
        <w:rPr>
          <w:rFonts w:ascii="Arial" w:eastAsia="Calibri" w:hAnsi="Arial" w:cs="Arial"/>
          <w:color w:val="000000"/>
          <w:sz w:val="22"/>
          <w:szCs w:val="22"/>
          <w:lang w:val="es-CL" w:eastAsia="en-US"/>
        </w:rPr>
      </w:pPr>
      <w:r w:rsidRPr="003E33A0">
        <w:rPr>
          <w:rFonts w:ascii="Arial" w:eastAsia="Calibri" w:hAnsi="Arial" w:cs="Arial"/>
          <w:b/>
          <w:sz w:val="22"/>
          <w:szCs w:val="22"/>
          <w:u w:val="single"/>
          <w:lang w:val="es-CL" w:eastAsia="en-US"/>
        </w:rPr>
        <w:t>Parámetros de evaluación:</w:t>
      </w:r>
      <w:r w:rsidRPr="003E33A0">
        <w:rPr>
          <w:rFonts w:ascii="Arial" w:eastAsia="Calibri" w:hAnsi="Arial" w:cs="Arial"/>
          <w:sz w:val="22"/>
          <w:szCs w:val="22"/>
          <w:lang w:val="es-CL" w:eastAsia="en-US"/>
        </w:rPr>
        <w:t xml:space="preserve"> El jurado tendrá la misión de evaluar la propuesta presentada, quienes deben cumplir con parámetros presentados a continuación</w:t>
      </w:r>
      <w:r w:rsidRPr="003E33A0">
        <w:rPr>
          <w:rFonts w:ascii="Arial" w:eastAsia="Calibri" w:hAnsi="Arial" w:cs="Arial"/>
          <w:color w:val="000000"/>
          <w:sz w:val="22"/>
          <w:szCs w:val="22"/>
          <w:lang w:val="es-CL" w:eastAsia="en-US"/>
        </w:rPr>
        <w:t>:</w:t>
      </w:r>
    </w:p>
    <w:p w:rsidR="005451A2" w:rsidRPr="003E33A0" w:rsidRDefault="005451A2" w:rsidP="005451A2">
      <w:pPr>
        <w:jc w:val="both"/>
        <w:rPr>
          <w:rFonts w:ascii="Arial" w:eastAsia="Calibri" w:hAnsi="Arial" w:cs="Arial"/>
          <w:color w:val="000000"/>
          <w:sz w:val="22"/>
          <w:szCs w:val="22"/>
          <w:lang w:val="es-CL"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4138"/>
        <w:gridCol w:w="1276"/>
        <w:gridCol w:w="3260"/>
      </w:tblGrid>
      <w:tr w:rsidR="005451A2" w:rsidRPr="003E33A0" w:rsidTr="00CA1279">
        <w:trPr>
          <w:trHeight w:val="300"/>
        </w:trPr>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1A2" w:rsidRPr="003E33A0" w:rsidRDefault="005451A2" w:rsidP="00CA1279">
            <w:pPr>
              <w:jc w:val="center"/>
              <w:rPr>
                <w:rFonts w:ascii="Arial" w:hAnsi="Arial" w:cs="Arial"/>
                <w:b/>
                <w:bCs/>
                <w:color w:val="000000"/>
                <w:sz w:val="18"/>
                <w:szCs w:val="18"/>
                <w:lang w:val="es-CL" w:eastAsia="es-CL"/>
              </w:rPr>
            </w:pPr>
            <w:r w:rsidRPr="003E33A0">
              <w:rPr>
                <w:rFonts w:ascii="Arial" w:hAnsi="Arial" w:cs="Arial"/>
                <w:b/>
                <w:bCs/>
                <w:color w:val="000000"/>
                <w:sz w:val="18"/>
                <w:szCs w:val="18"/>
                <w:lang w:val="es-CL" w:eastAsia="es-CL"/>
              </w:rPr>
              <w:t>Criterio</w:t>
            </w:r>
          </w:p>
        </w:tc>
        <w:tc>
          <w:tcPr>
            <w:tcW w:w="4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1A2" w:rsidRPr="003E33A0" w:rsidRDefault="005451A2" w:rsidP="00CA1279">
            <w:pPr>
              <w:jc w:val="center"/>
              <w:rPr>
                <w:rFonts w:ascii="Arial" w:hAnsi="Arial" w:cs="Arial"/>
                <w:b/>
                <w:bCs/>
                <w:color w:val="000000"/>
                <w:sz w:val="18"/>
                <w:szCs w:val="18"/>
                <w:lang w:val="es-CL" w:eastAsia="es-CL"/>
              </w:rPr>
            </w:pPr>
            <w:r w:rsidRPr="003E33A0">
              <w:rPr>
                <w:rFonts w:ascii="Arial" w:hAnsi="Arial" w:cs="Arial"/>
                <w:b/>
                <w:bCs/>
                <w:color w:val="000000"/>
                <w:sz w:val="18"/>
                <w:szCs w:val="18"/>
                <w:lang w:val="es-CL" w:eastAsia="es-CL"/>
              </w:rPr>
              <w:t>Descripción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1A2" w:rsidRPr="003E33A0" w:rsidRDefault="005451A2" w:rsidP="00CA1279">
            <w:pPr>
              <w:jc w:val="center"/>
              <w:rPr>
                <w:rFonts w:ascii="Arial" w:hAnsi="Arial" w:cs="Arial"/>
                <w:b/>
                <w:bCs/>
                <w:color w:val="000000"/>
                <w:sz w:val="18"/>
                <w:szCs w:val="18"/>
                <w:lang w:val="es-CL" w:eastAsia="es-CL"/>
              </w:rPr>
            </w:pPr>
            <w:r w:rsidRPr="003E33A0">
              <w:rPr>
                <w:rFonts w:ascii="Arial" w:hAnsi="Arial" w:cs="Arial"/>
                <w:b/>
                <w:bCs/>
                <w:color w:val="000000"/>
                <w:sz w:val="18"/>
                <w:szCs w:val="18"/>
                <w:lang w:val="es-CL" w:eastAsia="es-CL"/>
              </w:rPr>
              <w:t>Puntaje</w:t>
            </w:r>
            <w:r>
              <w:rPr>
                <w:rFonts w:ascii="Arial" w:hAnsi="Arial" w:cs="Arial"/>
                <w:b/>
                <w:bCs/>
                <w:color w:val="000000"/>
                <w:sz w:val="18"/>
                <w:szCs w:val="18"/>
                <w:lang w:val="es-CL" w:eastAsia="es-CL"/>
              </w:rPr>
              <w:t xml:space="preserve"> Máximo</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1A2" w:rsidRPr="003E33A0" w:rsidRDefault="005451A2" w:rsidP="00CA1279">
            <w:pPr>
              <w:jc w:val="center"/>
              <w:rPr>
                <w:rFonts w:ascii="Arial" w:hAnsi="Arial" w:cs="Arial"/>
                <w:b/>
                <w:bCs/>
                <w:color w:val="000000"/>
                <w:sz w:val="18"/>
                <w:szCs w:val="18"/>
                <w:lang w:val="es-CL" w:eastAsia="es-CL"/>
              </w:rPr>
            </w:pPr>
            <w:r>
              <w:rPr>
                <w:rFonts w:ascii="Arial" w:hAnsi="Arial" w:cs="Arial"/>
                <w:b/>
                <w:bCs/>
                <w:color w:val="000000"/>
                <w:sz w:val="18"/>
                <w:szCs w:val="18"/>
                <w:lang w:val="es-CL" w:eastAsia="es-CL"/>
              </w:rPr>
              <w:t>Comentario</w:t>
            </w:r>
          </w:p>
        </w:tc>
      </w:tr>
      <w:tr w:rsidR="005451A2" w:rsidRPr="003E33A0" w:rsidTr="00CA1279">
        <w:trPr>
          <w:trHeight w:val="423"/>
        </w:trPr>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1A2" w:rsidRPr="003E33A0" w:rsidRDefault="005451A2" w:rsidP="00CA1279">
            <w:pPr>
              <w:jc w:val="center"/>
              <w:rPr>
                <w:rFonts w:ascii="Arial" w:hAnsi="Arial" w:cs="Arial"/>
                <w:b/>
                <w:bCs/>
                <w:color w:val="000000"/>
                <w:sz w:val="18"/>
                <w:szCs w:val="18"/>
                <w:lang w:val="es-CL" w:eastAsia="es-CL"/>
              </w:rPr>
            </w:pPr>
          </w:p>
        </w:tc>
        <w:tc>
          <w:tcPr>
            <w:tcW w:w="41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1A2" w:rsidRPr="003E33A0" w:rsidRDefault="005451A2" w:rsidP="00CA1279">
            <w:pPr>
              <w:jc w:val="center"/>
              <w:rPr>
                <w:rFonts w:ascii="Arial" w:hAnsi="Arial" w:cs="Arial"/>
                <w:b/>
                <w:bCs/>
                <w:color w:val="000000"/>
                <w:sz w:val="18"/>
                <w:szCs w:val="18"/>
                <w:lang w:val="es-CL" w:eastAsia="es-CL"/>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1A2" w:rsidRPr="003E33A0" w:rsidRDefault="005451A2" w:rsidP="00CA1279">
            <w:pPr>
              <w:jc w:val="center"/>
              <w:rPr>
                <w:rFonts w:ascii="Arial" w:hAnsi="Arial" w:cs="Arial"/>
                <w:b/>
                <w:bCs/>
                <w:color w:val="000000"/>
                <w:sz w:val="18"/>
                <w:szCs w:val="18"/>
                <w:lang w:val="es-CL" w:eastAsia="es-CL"/>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1A2" w:rsidRPr="003E33A0" w:rsidRDefault="005451A2" w:rsidP="00CA1279">
            <w:pPr>
              <w:jc w:val="center"/>
              <w:rPr>
                <w:rFonts w:ascii="Arial" w:hAnsi="Arial" w:cs="Arial"/>
                <w:b/>
                <w:bCs/>
                <w:color w:val="000000"/>
                <w:sz w:val="18"/>
                <w:szCs w:val="18"/>
                <w:lang w:val="es-CL" w:eastAsia="es-CL"/>
              </w:rPr>
            </w:pPr>
          </w:p>
        </w:tc>
      </w:tr>
      <w:tr w:rsidR="005451A2" w:rsidRPr="003E33A0" w:rsidTr="00CA1279">
        <w:trPr>
          <w:trHeight w:val="42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3E33A0" w:rsidRDefault="005451A2" w:rsidP="00CA1279">
            <w:pPr>
              <w:jc w:val="center"/>
              <w:rPr>
                <w:rFonts w:ascii="Arial" w:hAnsi="Arial" w:cs="Arial"/>
                <w:color w:val="000000"/>
                <w:sz w:val="18"/>
                <w:szCs w:val="18"/>
                <w:lang w:val="es-CL" w:eastAsia="es-CL"/>
              </w:rPr>
            </w:pPr>
            <w:r>
              <w:rPr>
                <w:rFonts w:ascii="Arial" w:hAnsi="Arial" w:cs="Arial"/>
                <w:color w:val="000000"/>
                <w:sz w:val="18"/>
                <w:szCs w:val="18"/>
                <w:lang w:val="es-CL" w:eastAsia="es-CL"/>
              </w:rPr>
              <w:t>Oferta económica</w:t>
            </w:r>
          </w:p>
          <w:p w:rsidR="005451A2" w:rsidRPr="003E33A0" w:rsidRDefault="005451A2" w:rsidP="00CA1279">
            <w:pPr>
              <w:jc w:val="center"/>
              <w:rPr>
                <w:rFonts w:ascii="Arial" w:hAnsi="Arial" w:cs="Arial"/>
                <w:b/>
                <w:bCs/>
                <w:color w:val="000000"/>
                <w:sz w:val="18"/>
                <w:szCs w:val="18"/>
                <w:lang w:val="es-CL" w:eastAsia="es-CL"/>
              </w:rPr>
            </w:pPr>
          </w:p>
        </w:tc>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9A7CE3" w:rsidRDefault="005451A2" w:rsidP="00CA1279">
            <w:pPr>
              <w:jc w:val="both"/>
              <w:rPr>
                <w:rFonts w:ascii="Arial" w:hAnsi="Arial" w:cs="Arial"/>
                <w:color w:val="000000"/>
                <w:sz w:val="18"/>
                <w:szCs w:val="18"/>
                <w:lang w:val="es-CL" w:eastAsia="es-CL"/>
              </w:rPr>
            </w:pPr>
            <w:r>
              <w:rPr>
                <w:rFonts w:ascii="Arial" w:hAnsi="Arial" w:cs="Arial"/>
                <w:color w:val="000000"/>
                <w:sz w:val="18"/>
                <w:szCs w:val="18"/>
                <w:lang w:val="es-CL" w:eastAsia="es-CL"/>
              </w:rPr>
              <w:t>Corresponde al valor mensual en pesos que el oferente está dispuesto a pagar al municipio de Monte Patria por el permiso precario de la cafetería.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3E33A0" w:rsidRDefault="005451A2" w:rsidP="00CA1279">
            <w:pPr>
              <w:jc w:val="center"/>
              <w:rPr>
                <w:rFonts w:ascii="Arial" w:hAnsi="Arial" w:cs="Arial"/>
                <w:b/>
                <w:bCs/>
                <w:color w:val="000000"/>
                <w:sz w:val="18"/>
                <w:szCs w:val="18"/>
                <w:lang w:val="es-CL" w:eastAsia="es-CL"/>
              </w:rPr>
            </w:pPr>
            <w:r>
              <w:rPr>
                <w:rFonts w:ascii="Arial" w:hAnsi="Arial" w:cs="Arial"/>
                <w:b/>
                <w:bCs/>
                <w:color w:val="000000"/>
                <w:sz w:val="18"/>
                <w:szCs w:val="18"/>
                <w:lang w:val="es-CL" w:eastAsia="es-CL"/>
              </w:rPr>
              <w:t>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both"/>
              <w:rPr>
                <w:rFonts w:ascii="Arial" w:hAnsi="Arial" w:cs="Arial"/>
                <w:bCs/>
                <w:color w:val="000000"/>
                <w:sz w:val="18"/>
                <w:szCs w:val="18"/>
                <w:lang w:val="es-CL" w:eastAsia="es-CL"/>
              </w:rPr>
            </w:pPr>
            <w:r>
              <w:rPr>
                <w:rFonts w:ascii="Arial" w:hAnsi="Arial" w:cs="Arial"/>
                <w:bCs/>
                <w:color w:val="000000"/>
                <w:sz w:val="18"/>
                <w:szCs w:val="18"/>
                <w:lang w:val="es-CL" w:eastAsia="es-CL"/>
              </w:rPr>
              <w:t>(Oferta económica i</w:t>
            </w:r>
            <w:r w:rsidRPr="00C37AF0">
              <w:rPr>
                <w:rFonts w:ascii="Arial" w:hAnsi="Arial" w:cs="Arial"/>
                <w:bCs/>
                <w:color w:val="000000"/>
                <w:sz w:val="18"/>
                <w:szCs w:val="18"/>
                <w:lang w:val="es-CL" w:eastAsia="es-CL"/>
              </w:rPr>
              <w:t>)</w:t>
            </w:r>
            <w:r>
              <w:rPr>
                <w:rFonts w:ascii="Arial" w:hAnsi="Arial" w:cs="Arial"/>
                <w:bCs/>
                <w:color w:val="000000"/>
                <w:sz w:val="18"/>
                <w:szCs w:val="18"/>
                <w:lang w:val="es-CL" w:eastAsia="es-CL"/>
              </w:rPr>
              <w:t xml:space="preserve"> x 20</w:t>
            </w:r>
          </w:p>
          <w:p w:rsidR="005451A2" w:rsidRDefault="005451A2" w:rsidP="00CA1279">
            <w:pPr>
              <w:jc w:val="both"/>
              <w:rPr>
                <w:rFonts w:ascii="Arial" w:hAnsi="Arial" w:cs="Arial"/>
                <w:bCs/>
                <w:color w:val="000000"/>
                <w:sz w:val="18"/>
                <w:szCs w:val="18"/>
                <w:lang w:val="es-CL" w:eastAsia="es-CL"/>
              </w:rPr>
            </w:pPr>
            <w:r>
              <w:rPr>
                <w:rFonts w:ascii="Arial" w:hAnsi="Arial" w:cs="Arial"/>
                <w:bCs/>
                <w:color w:val="000000"/>
                <w:sz w:val="18"/>
                <w:szCs w:val="18"/>
                <w:lang w:val="es-CL" w:eastAsia="es-CL"/>
              </w:rPr>
              <w:t>-----------------------------</w:t>
            </w:r>
          </w:p>
          <w:p w:rsidR="005451A2" w:rsidRPr="00C37AF0" w:rsidRDefault="005451A2" w:rsidP="00CA1279">
            <w:pPr>
              <w:jc w:val="both"/>
              <w:rPr>
                <w:rFonts w:ascii="Arial" w:hAnsi="Arial" w:cs="Arial"/>
                <w:bCs/>
                <w:color w:val="000000"/>
                <w:sz w:val="18"/>
                <w:szCs w:val="18"/>
                <w:lang w:val="es-CL" w:eastAsia="es-CL"/>
              </w:rPr>
            </w:pPr>
            <w:r w:rsidRPr="00C37AF0">
              <w:rPr>
                <w:rFonts w:ascii="Arial" w:hAnsi="Arial" w:cs="Arial"/>
                <w:bCs/>
                <w:color w:val="000000"/>
                <w:sz w:val="18"/>
                <w:szCs w:val="18"/>
                <w:lang w:val="es-CL" w:eastAsia="es-CL"/>
              </w:rPr>
              <w:t>(Oferta económica mayor)</w:t>
            </w:r>
          </w:p>
        </w:tc>
      </w:tr>
      <w:tr w:rsidR="005451A2" w:rsidRPr="003E33A0" w:rsidTr="00CA1279">
        <w:trPr>
          <w:trHeight w:val="42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3E33A0" w:rsidRDefault="005451A2" w:rsidP="00CA1279">
            <w:pPr>
              <w:jc w:val="center"/>
              <w:rPr>
                <w:rFonts w:ascii="Arial" w:hAnsi="Arial" w:cs="Arial"/>
                <w:color w:val="000000"/>
                <w:sz w:val="18"/>
                <w:szCs w:val="18"/>
                <w:lang w:val="es-CL" w:eastAsia="es-CL"/>
              </w:rPr>
            </w:pPr>
            <w:r>
              <w:rPr>
                <w:rFonts w:ascii="Arial" w:hAnsi="Arial" w:cs="Arial"/>
                <w:color w:val="000000"/>
                <w:sz w:val="18"/>
                <w:szCs w:val="18"/>
                <w:lang w:val="es-CL" w:eastAsia="es-CL"/>
              </w:rPr>
              <w:t>Diversidad gastronómica</w:t>
            </w:r>
          </w:p>
        </w:tc>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DD1714" w:rsidRDefault="005451A2" w:rsidP="00CA1279">
            <w:pPr>
              <w:jc w:val="both"/>
              <w:rPr>
                <w:rFonts w:ascii="Arial" w:hAnsi="Arial" w:cs="Arial"/>
                <w:color w:val="000000"/>
                <w:sz w:val="18"/>
                <w:szCs w:val="18"/>
                <w:lang w:val="es-CL" w:eastAsia="es-CL"/>
              </w:rPr>
            </w:pPr>
            <w:r>
              <w:rPr>
                <w:rFonts w:ascii="Arial" w:hAnsi="Arial" w:cs="Arial"/>
                <w:color w:val="000000"/>
                <w:sz w:val="18"/>
                <w:szCs w:val="18"/>
                <w:lang w:val="es-CL" w:eastAsia="es-CL"/>
              </w:rPr>
              <w:t xml:space="preserve">Es la oferta de comidas (desayunos, almuerzos, colaciones, </w:t>
            </w:r>
            <w:proofErr w:type="spellStart"/>
            <w:r>
              <w:rPr>
                <w:rFonts w:ascii="Arial" w:hAnsi="Arial" w:cs="Arial"/>
                <w:color w:val="000000"/>
                <w:sz w:val="18"/>
                <w:szCs w:val="18"/>
                <w:lang w:val="es-CL" w:eastAsia="es-CL"/>
              </w:rPr>
              <w:t>etc</w:t>
            </w:r>
            <w:proofErr w:type="spellEnd"/>
            <w:r>
              <w:rPr>
                <w:rFonts w:ascii="Arial" w:hAnsi="Arial" w:cs="Arial"/>
                <w:color w:val="000000"/>
                <w:sz w:val="18"/>
                <w:szCs w:val="18"/>
                <w:lang w:val="es-CL" w:eastAsia="es-CL"/>
              </w:rPr>
              <w:t>) que el postulante realizará, la cual debe ser lo más amplia y variada posible, considerando los lineamientos establecidos.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3E33A0" w:rsidRDefault="005451A2" w:rsidP="00CA1279">
            <w:pPr>
              <w:jc w:val="center"/>
              <w:rPr>
                <w:rFonts w:ascii="Arial" w:hAnsi="Arial" w:cs="Arial"/>
                <w:b/>
                <w:bCs/>
                <w:color w:val="000000"/>
                <w:sz w:val="18"/>
                <w:szCs w:val="18"/>
                <w:lang w:val="es-CL" w:eastAsia="es-CL"/>
              </w:rPr>
            </w:pPr>
            <w:r>
              <w:rPr>
                <w:rFonts w:ascii="Arial" w:hAnsi="Arial" w:cs="Arial"/>
                <w:b/>
                <w:bCs/>
                <w:color w:val="000000"/>
                <w:sz w:val="18"/>
                <w:szCs w:val="18"/>
                <w:lang w:val="es-CL" w:eastAsia="es-CL"/>
              </w:rPr>
              <w:t>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both"/>
              <w:rPr>
                <w:rFonts w:ascii="Arial" w:hAnsi="Arial" w:cs="Arial"/>
                <w:b/>
                <w:bCs/>
                <w:color w:val="000000"/>
                <w:sz w:val="18"/>
                <w:szCs w:val="18"/>
                <w:lang w:val="es-CL" w:eastAsia="es-CL"/>
              </w:rPr>
            </w:pPr>
          </w:p>
          <w:p w:rsidR="005451A2" w:rsidRDefault="005451A2" w:rsidP="00CA1279">
            <w:pPr>
              <w:jc w:val="both"/>
              <w:rPr>
                <w:rFonts w:ascii="Arial" w:hAnsi="Arial" w:cs="Arial"/>
                <w:b/>
                <w:bCs/>
                <w:color w:val="000000"/>
                <w:sz w:val="18"/>
                <w:szCs w:val="18"/>
                <w:lang w:val="es-CL" w:eastAsia="es-CL"/>
              </w:rPr>
            </w:pPr>
          </w:p>
          <w:p w:rsidR="005451A2" w:rsidRPr="003E33A0" w:rsidRDefault="005451A2" w:rsidP="00CA1279">
            <w:pPr>
              <w:jc w:val="both"/>
              <w:rPr>
                <w:rFonts w:ascii="Arial" w:hAnsi="Arial" w:cs="Arial"/>
                <w:b/>
                <w:bCs/>
                <w:color w:val="000000"/>
                <w:sz w:val="18"/>
                <w:szCs w:val="18"/>
                <w:lang w:val="es-CL" w:eastAsia="es-CL"/>
              </w:rPr>
            </w:pPr>
          </w:p>
        </w:tc>
      </w:tr>
      <w:tr w:rsidR="005451A2" w:rsidRPr="003E33A0" w:rsidTr="00CA1279">
        <w:trPr>
          <w:trHeight w:val="42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center"/>
              <w:rPr>
                <w:rFonts w:ascii="Arial" w:hAnsi="Arial" w:cs="Arial"/>
                <w:color w:val="000000"/>
                <w:sz w:val="18"/>
                <w:szCs w:val="18"/>
                <w:lang w:val="es-CL" w:eastAsia="es-CL"/>
              </w:rPr>
            </w:pPr>
            <w:r>
              <w:rPr>
                <w:rFonts w:ascii="Arial" w:hAnsi="Arial" w:cs="Arial"/>
                <w:color w:val="000000"/>
                <w:sz w:val="18"/>
                <w:szCs w:val="18"/>
                <w:lang w:val="es-CL" w:eastAsia="es-CL"/>
              </w:rPr>
              <w:t>Precio de venta</w:t>
            </w:r>
          </w:p>
        </w:tc>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both"/>
              <w:rPr>
                <w:rFonts w:ascii="Arial" w:hAnsi="Arial" w:cs="Arial"/>
                <w:color w:val="000000"/>
                <w:sz w:val="18"/>
                <w:szCs w:val="18"/>
                <w:lang w:val="es-CL" w:eastAsia="es-CL"/>
              </w:rPr>
            </w:pPr>
            <w:r w:rsidRPr="00DD1714">
              <w:rPr>
                <w:rFonts w:ascii="Arial" w:hAnsi="Arial" w:cs="Arial"/>
                <w:color w:val="000000"/>
                <w:sz w:val="18"/>
                <w:szCs w:val="18"/>
                <w:lang w:val="es-CL" w:eastAsia="es-CL"/>
              </w:rPr>
              <w:t xml:space="preserve">Corresponde </w:t>
            </w:r>
            <w:r>
              <w:rPr>
                <w:rFonts w:ascii="Arial" w:hAnsi="Arial" w:cs="Arial"/>
                <w:color w:val="000000"/>
                <w:sz w:val="18"/>
                <w:szCs w:val="18"/>
                <w:lang w:val="es-CL" w:eastAsia="es-CL"/>
              </w:rPr>
              <w:t>al valor de</w:t>
            </w:r>
            <w:r w:rsidRPr="00DD1714">
              <w:rPr>
                <w:rFonts w:ascii="Arial" w:hAnsi="Arial" w:cs="Arial"/>
                <w:color w:val="000000"/>
                <w:sz w:val="18"/>
                <w:szCs w:val="18"/>
                <w:lang w:val="es-CL" w:eastAsia="es-CL"/>
              </w:rPr>
              <w:t xml:space="preserve"> venta que tendrá </w:t>
            </w:r>
            <w:r>
              <w:rPr>
                <w:rFonts w:ascii="Arial" w:hAnsi="Arial" w:cs="Arial"/>
                <w:color w:val="000000"/>
                <w:sz w:val="18"/>
                <w:szCs w:val="18"/>
                <w:lang w:val="es-CL" w:eastAsia="es-CL"/>
              </w:rPr>
              <w:t>los productos ofrecidos por el</w:t>
            </w:r>
            <w:r w:rsidRPr="00DD1714">
              <w:rPr>
                <w:rFonts w:ascii="Arial" w:hAnsi="Arial" w:cs="Arial"/>
                <w:color w:val="000000"/>
                <w:sz w:val="18"/>
                <w:szCs w:val="18"/>
                <w:lang w:val="es-CL" w:eastAsia="es-CL"/>
              </w:rPr>
              <w:t xml:space="preserve"> postulante, de acuerdo al listado presentado en su propuesta.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center"/>
              <w:rPr>
                <w:rFonts w:ascii="Arial" w:hAnsi="Arial" w:cs="Arial"/>
                <w:b/>
                <w:bCs/>
                <w:color w:val="000000"/>
                <w:sz w:val="18"/>
                <w:szCs w:val="18"/>
                <w:lang w:val="es-CL" w:eastAsia="es-CL"/>
              </w:rPr>
            </w:pPr>
            <w:r>
              <w:rPr>
                <w:rFonts w:ascii="Arial" w:hAnsi="Arial" w:cs="Arial"/>
                <w:b/>
                <w:bCs/>
                <w:color w:val="000000"/>
                <w:sz w:val="18"/>
                <w:szCs w:val="18"/>
                <w:lang w:val="es-CL" w:eastAsia="es-CL"/>
              </w:rPr>
              <w:t>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744979" w:rsidRDefault="005451A2" w:rsidP="00CA1279">
            <w:pPr>
              <w:jc w:val="both"/>
              <w:rPr>
                <w:rFonts w:ascii="Arial" w:hAnsi="Arial" w:cs="Arial"/>
                <w:color w:val="000000"/>
                <w:sz w:val="18"/>
                <w:szCs w:val="18"/>
                <w:lang w:val="es-CL" w:eastAsia="es-CL"/>
              </w:rPr>
            </w:pPr>
            <w:r w:rsidRPr="00DD1714">
              <w:rPr>
                <w:rFonts w:ascii="Arial" w:hAnsi="Arial" w:cs="Arial"/>
                <w:color w:val="000000"/>
                <w:sz w:val="18"/>
                <w:szCs w:val="18"/>
                <w:lang w:val="es-CL" w:eastAsia="es-CL"/>
              </w:rPr>
              <w:t xml:space="preserve">Se </w:t>
            </w:r>
            <w:r>
              <w:rPr>
                <w:rFonts w:ascii="Arial" w:hAnsi="Arial" w:cs="Arial"/>
                <w:color w:val="000000"/>
                <w:sz w:val="18"/>
                <w:szCs w:val="18"/>
                <w:lang w:val="es-CL" w:eastAsia="es-CL"/>
              </w:rPr>
              <w:t>compara</w:t>
            </w:r>
            <w:r w:rsidRPr="00DD1714">
              <w:rPr>
                <w:rFonts w:ascii="Arial" w:hAnsi="Arial" w:cs="Arial"/>
                <w:color w:val="000000"/>
                <w:sz w:val="18"/>
                <w:szCs w:val="18"/>
                <w:lang w:val="es-CL" w:eastAsia="es-CL"/>
              </w:rPr>
              <w:t xml:space="preserve"> </w:t>
            </w:r>
            <w:r>
              <w:rPr>
                <w:rFonts w:ascii="Arial" w:hAnsi="Arial" w:cs="Arial"/>
                <w:color w:val="000000"/>
                <w:sz w:val="18"/>
                <w:szCs w:val="18"/>
                <w:lang w:val="es-CL" w:eastAsia="es-CL"/>
              </w:rPr>
              <w:t xml:space="preserve">los </w:t>
            </w:r>
            <w:r w:rsidRPr="00DD1714">
              <w:rPr>
                <w:rFonts w:ascii="Arial" w:hAnsi="Arial" w:cs="Arial"/>
                <w:color w:val="000000"/>
                <w:sz w:val="18"/>
                <w:szCs w:val="18"/>
                <w:lang w:val="es-CL" w:eastAsia="es-CL"/>
              </w:rPr>
              <w:t>productos que se presenten en la propuesta, co</w:t>
            </w:r>
            <w:r>
              <w:rPr>
                <w:rFonts w:ascii="Arial" w:hAnsi="Arial" w:cs="Arial"/>
                <w:color w:val="000000"/>
                <w:sz w:val="18"/>
                <w:szCs w:val="18"/>
                <w:lang w:val="es-CL" w:eastAsia="es-CL"/>
              </w:rPr>
              <w:t>n respecto al precio esperado del mercado.</w:t>
            </w:r>
          </w:p>
        </w:tc>
      </w:tr>
      <w:tr w:rsidR="005451A2" w:rsidRPr="003E33A0" w:rsidTr="00CA1279">
        <w:trPr>
          <w:trHeight w:val="42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center"/>
              <w:rPr>
                <w:rFonts w:ascii="Arial" w:hAnsi="Arial" w:cs="Arial"/>
                <w:color w:val="000000"/>
                <w:sz w:val="18"/>
                <w:szCs w:val="18"/>
                <w:lang w:val="es-CL" w:eastAsia="es-CL"/>
              </w:rPr>
            </w:pPr>
            <w:r>
              <w:rPr>
                <w:rFonts w:ascii="Arial" w:hAnsi="Arial" w:cs="Arial"/>
                <w:color w:val="000000"/>
                <w:sz w:val="18"/>
                <w:szCs w:val="18"/>
                <w:lang w:val="es-CL" w:eastAsia="es-CL"/>
              </w:rPr>
              <w:t>Pertinencia</w:t>
            </w:r>
          </w:p>
        </w:tc>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DD1714" w:rsidRDefault="005451A2" w:rsidP="00CA1279">
            <w:pPr>
              <w:jc w:val="both"/>
              <w:rPr>
                <w:rFonts w:ascii="Arial" w:hAnsi="Arial" w:cs="Arial"/>
                <w:color w:val="000000"/>
                <w:sz w:val="18"/>
                <w:szCs w:val="18"/>
                <w:lang w:val="es-CL" w:eastAsia="es-CL"/>
              </w:rPr>
            </w:pPr>
            <w:r w:rsidRPr="003E33A0">
              <w:rPr>
                <w:rFonts w:ascii="Arial" w:hAnsi="Arial" w:cs="Arial"/>
                <w:color w:val="000000"/>
                <w:sz w:val="18"/>
                <w:szCs w:val="18"/>
                <w:lang w:val="es-CL" w:eastAsia="es-CL"/>
              </w:rPr>
              <w:t xml:space="preserve">Grado de coherencia que tiene la oferta </w:t>
            </w:r>
            <w:r>
              <w:rPr>
                <w:rFonts w:ascii="Arial" w:hAnsi="Arial" w:cs="Arial"/>
                <w:color w:val="000000"/>
                <w:sz w:val="18"/>
                <w:szCs w:val="18"/>
                <w:lang w:val="es-CL" w:eastAsia="es-CL"/>
              </w:rPr>
              <w:t>gastronómica propuesta</w:t>
            </w:r>
            <w:r w:rsidRPr="003E33A0">
              <w:rPr>
                <w:rFonts w:ascii="Arial" w:hAnsi="Arial" w:cs="Arial"/>
                <w:color w:val="000000"/>
                <w:sz w:val="18"/>
                <w:szCs w:val="18"/>
                <w:lang w:val="es-CL" w:eastAsia="es-CL"/>
              </w:rPr>
              <w:t xml:space="preserve"> con </w:t>
            </w:r>
            <w:r>
              <w:rPr>
                <w:rFonts w:ascii="Arial" w:hAnsi="Arial" w:cs="Arial"/>
                <w:color w:val="000000"/>
                <w:sz w:val="18"/>
                <w:szCs w:val="18"/>
                <w:lang w:val="es-CL" w:eastAsia="es-CL"/>
              </w:rPr>
              <w:t xml:space="preserve">la identidad cultural, patrimonial y local de la comuna de Monte Patria y el Centro Cultural </w:t>
            </w:r>
            <w:proofErr w:type="spellStart"/>
            <w:r>
              <w:rPr>
                <w:rFonts w:ascii="Arial" w:hAnsi="Arial" w:cs="Arial"/>
                <w:color w:val="000000"/>
                <w:sz w:val="18"/>
                <w:szCs w:val="18"/>
                <w:lang w:val="es-CL" w:eastAsia="es-CL"/>
              </w:rPr>
              <w:t>Huayquilonko</w:t>
            </w:r>
            <w:proofErr w:type="spellEnd"/>
            <w:r>
              <w:rPr>
                <w:rFonts w:ascii="Arial" w:hAnsi="Arial" w:cs="Arial"/>
                <w:color w:val="000000"/>
                <w:sz w:val="18"/>
                <w:szCs w:val="18"/>
                <w:lang w:val="es-CL" w:eastAsia="es-CL"/>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3E33A0" w:rsidRDefault="005451A2" w:rsidP="00CA1279">
            <w:pPr>
              <w:jc w:val="center"/>
              <w:rPr>
                <w:rFonts w:ascii="Arial" w:hAnsi="Arial" w:cs="Arial"/>
                <w:b/>
                <w:bCs/>
                <w:color w:val="000000"/>
                <w:sz w:val="18"/>
                <w:szCs w:val="18"/>
                <w:lang w:val="es-CL" w:eastAsia="es-CL"/>
              </w:rPr>
            </w:pPr>
            <w:r>
              <w:rPr>
                <w:rFonts w:ascii="Arial" w:hAnsi="Arial" w:cs="Arial"/>
                <w:b/>
                <w:bCs/>
                <w:color w:val="000000"/>
                <w:sz w:val="18"/>
                <w:szCs w:val="18"/>
                <w:lang w:val="es-CL" w:eastAsia="es-CL"/>
              </w:rPr>
              <w:t>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DD1714" w:rsidRDefault="005451A2" w:rsidP="00CA1279">
            <w:pPr>
              <w:jc w:val="both"/>
              <w:rPr>
                <w:rFonts w:ascii="Arial" w:hAnsi="Arial" w:cs="Arial"/>
                <w:color w:val="000000"/>
                <w:sz w:val="18"/>
                <w:szCs w:val="18"/>
                <w:lang w:val="es-CL" w:eastAsia="es-CL"/>
              </w:rPr>
            </w:pPr>
            <w:r>
              <w:rPr>
                <w:rFonts w:ascii="Arial" w:hAnsi="Arial" w:cs="Arial"/>
                <w:color w:val="000000"/>
                <w:sz w:val="18"/>
                <w:szCs w:val="18"/>
                <w:lang w:val="es-CL" w:eastAsia="es-CL"/>
              </w:rPr>
              <w:t>Considera las preparaciones y/o ingredientes utilizados para denominarlo como ‘identidad local’.</w:t>
            </w:r>
          </w:p>
        </w:tc>
      </w:tr>
      <w:tr w:rsidR="005451A2" w:rsidRPr="003E33A0" w:rsidTr="00CA1279">
        <w:trPr>
          <w:trHeight w:val="42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center"/>
              <w:rPr>
                <w:rFonts w:ascii="Arial" w:hAnsi="Arial" w:cs="Arial"/>
                <w:color w:val="000000"/>
                <w:sz w:val="18"/>
                <w:szCs w:val="18"/>
                <w:lang w:val="es-CL" w:eastAsia="es-CL"/>
              </w:rPr>
            </w:pPr>
            <w:r>
              <w:rPr>
                <w:rFonts w:ascii="Arial" w:hAnsi="Arial" w:cs="Arial"/>
                <w:color w:val="000000"/>
                <w:sz w:val="18"/>
                <w:szCs w:val="18"/>
                <w:lang w:val="es-CL" w:eastAsia="es-CL"/>
              </w:rPr>
              <w:t>Oferta de apoyo cultural</w:t>
            </w:r>
          </w:p>
          <w:p w:rsidR="005451A2" w:rsidRDefault="005451A2" w:rsidP="00CA1279">
            <w:pPr>
              <w:jc w:val="center"/>
              <w:rPr>
                <w:rFonts w:ascii="Arial" w:hAnsi="Arial" w:cs="Arial"/>
                <w:color w:val="000000"/>
                <w:sz w:val="18"/>
                <w:szCs w:val="18"/>
                <w:lang w:val="es-CL" w:eastAsia="es-CL"/>
              </w:rPr>
            </w:pPr>
          </w:p>
        </w:tc>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3E33A0" w:rsidRDefault="005451A2" w:rsidP="00CA1279">
            <w:pPr>
              <w:jc w:val="both"/>
              <w:rPr>
                <w:rFonts w:ascii="Arial" w:hAnsi="Arial" w:cs="Arial"/>
                <w:color w:val="000000"/>
                <w:sz w:val="18"/>
                <w:szCs w:val="18"/>
                <w:lang w:val="es-CL" w:eastAsia="es-CL"/>
              </w:rPr>
            </w:pPr>
            <w:r>
              <w:rPr>
                <w:rFonts w:ascii="Arial" w:hAnsi="Arial" w:cs="Arial"/>
                <w:color w:val="000000"/>
                <w:sz w:val="18"/>
                <w:szCs w:val="18"/>
                <w:lang w:val="es-CL" w:eastAsia="es-CL"/>
              </w:rPr>
              <w:t xml:space="preserve">Propuesta de acciones de </w:t>
            </w:r>
            <w:r w:rsidRPr="00D7289C">
              <w:rPr>
                <w:rFonts w:ascii="Arial" w:hAnsi="Arial" w:cs="Arial"/>
                <w:color w:val="000000"/>
                <w:sz w:val="18"/>
                <w:szCs w:val="18"/>
                <w:lang w:val="es-CL" w:eastAsia="es-CL"/>
              </w:rPr>
              <w:t xml:space="preserve">cómo aportar valor a la cafetería, </w:t>
            </w:r>
            <w:r>
              <w:rPr>
                <w:rFonts w:ascii="Arial" w:hAnsi="Arial" w:cs="Arial"/>
                <w:color w:val="000000"/>
                <w:sz w:val="18"/>
                <w:szCs w:val="18"/>
                <w:lang w:val="es-CL" w:eastAsia="es-CL"/>
              </w:rPr>
              <w:t>que sean afines</w:t>
            </w:r>
            <w:r w:rsidRPr="00D7289C">
              <w:rPr>
                <w:rFonts w:ascii="Arial" w:hAnsi="Arial" w:cs="Arial"/>
                <w:color w:val="000000"/>
                <w:sz w:val="18"/>
                <w:szCs w:val="18"/>
                <w:lang w:val="es-CL" w:eastAsia="es-CL"/>
              </w:rPr>
              <w:t xml:space="preserve"> </w:t>
            </w:r>
            <w:r>
              <w:rPr>
                <w:rFonts w:ascii="Arial" w:hAnsi="Arial" w:cs="Arial"/>
                <w:color w:val="000000"/>
                <w:sz w:val="18"/>
                <w:szCs w:val="18"/>
                <w:lang w:val="es-CL" w:eastAsia="es-CL"/>
              </w:rPr>
              <w:t xml:space="preserve">a la naturaleza del Centro Cultural </w:t>
            </w:r>
            <w:proofErr w:type="spellStart"/>
            <w:r>
              <w:rPr>
                <w:rFonts w:ascii="Arial" w:hAnsi="Arial" w:cs="Arial"/>
                <w:color w:val="000000"/>
                <w:sz w:val="18"/>
                <w:szCs w:val="18"/>
                <w:lang w:val="es-CL" w:eastAsia="es-CL"/>
              </w:rPr>
              <w:t>Huayquilonko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center"/>
              <w:rPr>
                <w:rFonts w:ascii="Arial" w:hAnsi="Arial" w:cs="Arial"/>
                <w:b/>
                <w:bCs/>
                <w:color w:val="000000"/>
                <w:sz w:val="18"/>
                <w:szCs w:val="18"/>
                <w:lang w:val="es-CL" w:eastAsia="es-CL"/>
              </w:rPr>
            </w:pPr>
            <w:r>
              <w:rPr>
                <w:rFonts w:ascii="Arial" w:hAnsi="Arial" w:cs="Arial"/>
                <w:b/>
                <w:bCs/>
                <w:color w:val="000000"/>
                <w:sz w:val="18"/>
                <w:szCs w:val="18"/>
                <w:lang w:val="es-CL" w:eastAsia="es-CL"/>
              </w:rPr>
              <w:t>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both"/>
              <w:rPr>
                <w:rFonts w:ascii="Arial" w:hAnsi="Arial" w:cs="Arial"/>
                <w:color w:val="000000"/>
                <w:sz w:val="18"/>
                <w:szCs w:val="18"/>
                <w:lang w:val="es-CL" w:eastAsia="es-CL"/>
              </w:rPr>
            </w:pPr>
            <w:r>
              <w:rPr>
                <w:rFonts w:ascii="Arial" w:hAnsi="Arial" w:cs="Arial"/>
                <w:color w:val="000000"/>
                <w:sz w:val="18"/>
                <w:szCs w:val="18"/>
                <w:lang w:val="es-CL" w:eastAsia="es-CL"/>
              </w:rPr>
              <w:t xml:space="preserve">Ejemplos: </w:t>
            </w:r>
            <w:r w:rsidRPr="00D7289C">
              <w:rPr>
                <w:rFonts w:ascii="Arial" w:hAnsi="Arial" w:cs="Arial"/>
                <w:color w:val="000000"/>
                <w:sz w:val="18"/>
                <w:szCs w:val="18"/>
                <w:lang w:val="es-CL" w:eastAsia="es-CL"/>
              </w:rPr>
              <w:t>descuentos</w:t>
            </w:r>
            <w:r>
              <w:rPr>
                <w:rFonts w:ascii="Arial" w:hAnsi="Arial" w:cs="Arial"/>
                <w:color w:val="000000"/>
                <w:sz w:val="18"/>
                <w:szCs w:val="18"/>
                <w:lang w:val="es-CL" w:eastAsia="es-CL"/>
              </w:rPr>
              <w:t xml:space="preserve"> y promociones</w:t>
            </w:r>
            <w:r w:rsidRPr="00D7289C">
              <w:rPr>
                <w:rFonts w:ascii="Arial" w:hAnsi="Arial" w:cs="Arial"/>
                <w:color w:val="000000"/>
                <w:sz w:val="18"/>
                <w:szCs w:val="18"/>
                <w:lang w:val="es-CL" w:eastAsia="es-CL"/>
              </w:rPr>
              <w:t xml:space="preserve">, programación </w:t>
            </w:r>
            <w:r>
              <w:rPr>
                <w:rFonts w:ascii="Arial" w:hAnsi="Arial" w:cs="Arial"/>
                <w:color w:val="000000"/>
                <w:sz w:val="18"/>
                <w:szCs w:val="18"/>
                <w:lang w:val="es-CL" w:eastAsia="es-CL"/>
              </w:rPr>
              <w:t>en</w:t>
            </w:r>
            <w:r w:rsidRPr="00D7289C">
              <w:rPr>
                <w:rFonts w:ascii="Arial" w:hAnsi="Arial" w:cs="Arial"/>
                <w:color w:val="000000"/>
                <w:sz w:val="18"/>
                <w:szCs w:val="18"/>
                <w:lang w:val="es-CL" w:eastAsia="es-CL"/>
              </w:rPr>
              <w:t xml:space="preserve"> actividades</w:t>
            </w:r>
            <w:r>
              <w:rPr>
                <w:rFonts w:ascii="Arial" w:hAnsi="Arial" w:cs="Arial"/>
                <w:color w:val="000000"/>
                <w:sz w:val="18"/>
                <w:szCs w:val="18"/>
                <w:lang w:val="es-CL" w:eastAsia="es-CL"/>
              </w:rPr>
              <w:t xml:space="preserve"> especiales</w:t>
            </w:r>
            <w:r w:rsidRPr="00D7289C">
              <w:rPr>
                <w:rFonts w:ascii="Arial" w:hAnsi="Arial" w:cs="Arial"/>
                <w:color w:val="000000"/>
                <w:sz w:val="18"/>
                <w:szCs w:val="18"/>
                <w:lang w:val="es-CL" w:eastAsia="es-CL"/>
              </w:rPr>
              <w:t>, elem</w:t>
            </w:r>
            <w:r>
              <w:rPr>
                <w:rFonts w:ascii="Arial" w:hAnsi="Arial" w:cs="Arial"/>
                <w:color w:val="000000"/>
                <w:sz w:val="18"/>
                <w:szCs w:val="18"/>
                <w:lang w:val="es-CL" w:eastAsia="es-CL"/>
              </w:rPr>
              <w:t xml:space="preserve">entos que den una </w:t>
            </w:r>
            <w:r w:rsidRPr="00D7289C">
              <w:rPr>
                <w:rFonts w:ascii="Arial" w:hAnsi="Arial" w:cs="Arial"/>
                <w:color w:val="000000"/>
                <w:sz w:val="18"/>
                <w:szCs w:val="18"/>
                <w:lang w:val="es-CL" w:eastAsia="es-CL"/>
              </w:rPr>
              <w:t xml:space="preserve">identidad artística o cultural a la cafetería, </w:t>
            </w:r>
            <w:r>
              <w:rPr>
                <w:rFonts w:ascii="Arial" w:hAnsi="Arial" w:cs="Arial"/>
                <w:color w:val="000000"/>
                <w:sz w:val="18"/>
                <w:szCs w:val="18"/>
                <w:lang w:val="es-CL" w:eastAsia="es-CL"/>
              </w:rPr>
              <w:t>entre otras afines.</w:t>
            </w:r>
          </w:p>
        </w:tc>
      </w:tr>
      <w:tr w:rsidR="005451A2" w:rsidRPr="003E33A0" w:rsidTr="00CA1279">
        <w:trPr>
          <w:trHeight w:val="42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center"/>
              <w:rPr>
                <w:rFonts w:ascii="Arial" w:hAnsi="Arial" w:cs="Arial"/>
                <w:color w:val="000000"/>
                <w:sz w:val="18"/>
                <w:szCs w:val="18"/>
                <w:lang w:val="es-CL" w:eastAsia="es-CL"/>
              </w:rPr>
            </w:pPr>
            <w:r>
              <w:rPr>
                <w:rFonts w:ascii="Arial" w:hAnsi="Arial" w:cs="Arial"/>
                <w:color w:val="000000"/>
                <w:sz w:val="18"/>
                <w:szCs w:val="18"/>
                <w:lang w:val="es-CL" w:eastAsia="es-CL"/>
              </w:rPr>
              <w:t>Equipamiento</w:t>
            </w:r>
          </w:p>
        </w:tc>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both"/>
              <w:rPr>
                <w:rFonts w:ascii="Arial" w:hAnsi="Arial" w:cs="Arial"/>
                <w:color w:val="000000"/>
                <w:sz w:val="18"/>
                <w:szCs w:val="18"/>
                <w:lang w:val="es-CL" w:eastAsia="es-CL"/>
              </w:rPr>
            </w:pPr>
            <w:r>
              <w:rPr>
                <w:rFonts w:ascii="Arial" w:hAnsi="Arial" w:cs="Arial"/>
                <w:color w:val="000000"/>
                <w:sz w:val="18"/>
                <w:szCs w:val="18"/>
                <w:lang w:val="es-CL" w:eastAsia="es-CL"/>
              </w:rPr>
              <w:t>Se refiere al nivel de</w:t>
            </w:r>
            <w:r>
              <w:t xml:space="preserve"> </w:t>
            </w:r>
            <w:r w:rsidRPr="00D7289C">
              <w:rPr>
                <w:rFonts w:ascii="Arial" w:hAnsi="Arial" w:cs="Arial"/>
                <w:color w:val="000000"/>
                <w:sz w:val="18"/>
                <w:szCs w:val="18"/>
                <w:lang w:val="es-CL" w:eastAsia="es-CL"/>
              </w:rPr>
              <w:t>implementación y organización de to</w:t>
            </w:r>
            <w:r>
              <w:rPr>
                <w:rFonts w:ascii="Arial" w:hAnsi="Arial" w:cs="Arial"/>
                <w:color w:val="000000"/>
                <w:sz w:val="18"/>
                <w:szCs w:val="18"/>
                <w:lang w:val="es-CL" w:eastAsia="es-CL"/>
              </w:rPr>
              <w:t xml:space="preserve">dos los elementos que conforma su propuesta </w:t>
            </w:r>
            <w:r w:rsidRPr="00D7289C">
              <w:rPr>
                <w:rFonts w:ascii="Arial" w:hAnsi="Arial" w:cs="Arial"/>
                <w:color w:val="000000"/>
                <w:sz w:val="18"/>
                <w:szCs w:val="18"/>
                <w:lang w:val="es-CL" w:eastAsia="es-CL"/>
              </w:rPr>
              <w:t xml:space="preserve">(mobiliarios, </w:t>
            </w:r>
            <w:r w:rsidRPr="00D7289C">
              <w:rPr>
                <w:rFonts w:ascii="Arial" w:hAnsi="Arial" w:cs="Arial"/>
                <w:color w:val="000000"/>
                <w:sz w:val="18"/>
                <w:szCs w:val="18"/>
                <w:lang w:val="es-CL" w:eastAsia="es-CL"/>
              </w:rPr>
              <w:lastRenderedPageBreak/>
              <w:t>eq</w:t>
            </w:r>
            <w:r>
              <w:rPr>
                <w:rFonts w:ascii="Arial" w:hAnsi="Arial" w:cs="Arial"/>
                <w:color w:val="000000"/>
                <w:sz w:val="18"/>
                <w:szCs w:val="18"/>
                <w:lang w:val="es-CL" w:eastAsia="es-CL"/>
              </w:rPr>
              <w:t xml:space="preserve">uipamiento, u otros relevantes), </w:t>
            </w:r>
            <w:r w:rsidRPr="00D7289C">
              <w:rPr>
                <w:rFonts w:ascii="Arial" w:hAnsi="Arial" w:cs="Arial"/>
                <w:color w:val="000000"/>
                <w:sz w:val="18"/>
                <w:szCs w:val="18"/>
                <w:lang w:val="es-CL" w:eastAsia="es-CL"/>
              </w:rPr>
              <w:t>que gar</w:t>
            </w:r>
            <w:r>
              <w:rPr>
                <w:rFonts w:ascii="Arial" w:hAnsi="Arial" w:cs="Arial"/>
                <w:color w:val="000000"/>
                <w:sz w:val="18"/>
                <w:szCs w:val="18"/>
                <w:lang w:val="es-CL" w:eastAsia="es-CL"/>
              </w:rPr>
              <w:t>antice un buen funcionamiento, y también armonice con el entorno del centro cultural.</w:t>
            </w:r>
          </w:p>
          <w:p w:rsidR="005451A2" w:rsidRPr="003E33A0" w:rsidRDefault="005451A2" w:rsidP="00CA1279">
            <w:pPr>
              <w:jc w:val="both"/>
              <w:rPr>
                <w:rFonts w:ascii="Arial" w:hAnsi="Arial" w:cs="Arial"/>
                <w:color w:val="000000"/>
                <w:sz w:val="18"/>
                <w:szCs w:val="18"/>
                <w:lang w:val="es-CL" w:eastAsia="es-C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3E33A0" w:rsidRDefault="005451A2" w:rsidP="00CA1279">
            <w:pPr>
              <w:jc w:val="center"/>
              <w:rPr>
                <w:rFonts w:ascii="Arial" w:hAnsi="Arial" w:cs="Arial"/>
                <w:b/>
                <w:bCs/>
                <w:color w:val="000000"/>
                <w:sz w:val="18"/>
                <w:szCs w:val="18"/>
                <w:lang w:val="es-CL" w:eastAsia="es-CL"/>
              </w:rPr>
            </w:pPr>
            <w:r>
              <w:rPr>
                <w:rFonts w:ascii="Arial" w:hAnsi="Arial" w:cs="Arial"/>
                <w:b/>
                <w:bCs/>
                <w:color w:val="000000"/>
                <w:sz w:val="18"/>
                <w:szCs w:val="18"/>
                <w:lang w:val="es-CL" w:eastAsia="es-CL"/>
              </w:rPr>
              <w:lastRenderedPageBreak/>
              <w:t>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DD1714" w:rsidRDefault="005451A2" w:rsidP="00CA1279">
            <w:pPr>
              <w:jc w:val="both"/>
              <w:rPr>
                <w:rFonts w:ascii="Arial" w:hAnsi="Arial" w:cs="Arial"/>
                <w:color w:val="000000"/>
                <w:sz w:val="18"/>
                <w:szCs w:val="18"/>
                <w:lang w:val="es-CL" w:eastAsia="es-CL"/>
              </w:rPr>
            </w:pPr>
            <w:r>
              <w:rPr>
                <w:rFonts w:ascii="Arial" w:hAnsi="Arial" w:cs="Arial"/>
                <w:color w:val="000000"/>
                <w:sz w:val="18"/>
                <w:szCs w:val="18"/>
                <w:lang w:val="es-CL" w:eastAsia="es-CL"/>
              </w:rPr>
              <w:t xml:space="preserve">Considere diseños de </w:t>
            </w:r>
            <w:r w:rsidRPr="0059101D">
              <w:rPr>
                <w:rFonts w:ascii="Arial" w:hAnsi="Arial" w:cs="Arial"/>
                <w:color w:val="000000"/>
                <w:sz w:val="18"/>
                <w:szCs w:val="18"/>
                <w:lang w:val="es-CL" w:eastAsia="es-CL"/>
              </w:rPr>
              <w:t xml:space="preserve">quitasol, mesas, sillas, nombre, menú impreso, imagen </w:t>
            </w:r>
            <w:r w:rsidRPr="0059101D">
              <w:rPr>
                <w:rFonts w:ascii="Arial" w:hAnsi="Arial" w:cs="Arial"/>
                <w:color w:val="000000"/>
                <w:sz w:val="18"/>
                <w:szCs w:val="18"/>
                <w:lang w:val="es-CL" w:eastAsia="es-CL"/>
              </w:rPr>
              <w:lastRenderedPageBreak/>
              <w:t>corporativa, vestuario personal, vajilla, utensilios</w:t>
            </w:r>
            <w:r>
              <w:rPr>
                <w:rFonts w:ascii="Arial" w:hAnsi="Arial" w:cs="Arial"/>
                <w:color w:val="000000"/>
                <w:sz w:val="18"/>
                <w:szCs w:val="18"/>
                <w:lang w:val="es-CL" w:eastAsia="es-CL"/>
              </w:rPr>
              <w:t>, entre otros.</w:t>
            </w:r>
          </w:p>
        </w:tc>
      </w:tr>
      <w:tr w:rsidR="005451A2" w:rsidRPr="003E33A0" w:rsidTr="00CA1279">
        <w:trPr>
          <w:trHeight w:val="42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center"/>
              <w:rPr>
                <w:rFonts w:ascii="Arial" w:hAnsi="Arial" w:cs="Arial"/>
                <w:color w:val="000000"/>
                <w:sz w:val="18"/>
                <w:szCs w:val="18"/>
                <w:lang w:val="es-CL" w:eastAsia="es-CL"/>
              </w:rPr>
            </w:pPr>
            <w:r>
              <w:rPr>
                <w:rFonts w:ascii="Arial" w:hAnsi="Arial" w:cs="Arial"/>
                <w:color w:val="000000"/>
                <w:sz w:val="18"/>
                <w:szCs w:val="18"/>
                <w:lang w:val="es-CL" w:eastAsia="es-CL"/>
              </w:rPr>
              <w:lastRenderedPageBreak/>
              <w:t>Personal de trabajo</w:t>
            </w:r>
          </w:p>
        </w:tc>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both"/>
              <w:rPr>
                <w:rFonts w:ascii="Arial" w:hAnsi="Arial" w:cs="Arial"/>
                <w:color w:val="000000"/>
                <w:sz w:val="18"/>
                <w:szCs w:val="18"/>
                <w:lang w:val="es-CL" w:eastAsia="es-CL"/>
              </w:rPr>
            </w:pPr>
            <w:r>
              <w:rPr>
                <w:rFonts w:ascii="Arial" w:hAnsi="Arial" w:cs="Arial"/>
                <w:color w:val="000000"/>
                <w:sz w:val="18"/>
                <w:szCs w:val="18"/>
                <w:lang w:val="es-CL" w:eastAsia="es-CL"/>
              </w:rPr>
              <w:t>Corresponde al grado de cobertura de trabajadores que tendrá la propuesta, considerando los roles o cargos de cada uno.</w:t>
            </w:r>
          </w:p>
          <w:p w:rsidR="005451A2" w:rsidRDefault="005451A2" w:rsidP="00CA1279">
            <w:pPr>
              <w:jc w:val="both"/>
              <w:rPr>
                <w:rFonts w:ascii="Arial" w:hAnsi="Arial" w:cs="Arial"/>
                <w:color w:val="000000"/>
                <w:sz w:val="18"/>
                <w:szCs w:val="18"/>
                <w:lang w:val="es-CL" w:eastAsia="es-C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3E33A0" w:rsidRDefault="005451A2" w:rsidP="00CA1279">
            <w:pPr>
              <w:jc w:val="center"/>
              <w:rPr>
                <w:rFonts w:ascii="Arial" w:hAnsi="Arial" w:cs="Arial"/>
                <w:b/>
                <w:bCs/>
                <w:color w:val="000000"/>
                <w:sz w:val="18"/>
                <w:szCs w:val="18"/>
                <w:lang w:val="es-CL" w:eastAsia="es-CL"/>
              </w:rPr>
            </w:pPr>
            <w:r>
              <w:rPr>
                <w:rFonts w:ascii="Arial" w:hAnsi="Arial" w:cs="Arial"/>
                <w:b/>
                <w:bCs/>
                <w:color w:val="000000"/>
                <w:sz w:val="18"/>
                <w:szCs w:val="18"/>
                <w:lang w:val="es-CL" w:eastAsia="es-CL"/>
              </w:rPr>
              <w:t>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DD1714" w:rsidRDefault="005451A2" w:rsidP="00CA1279">
            <w:pPr>
              <w:jc w:val="both"/>
              <w:rPr>
                <w:rFonts w:ascii="Arial" w:hAnsi="Arial" w:cs="Arial"/>
                <w:color w:val="000000"/>
                <w:sz w:val="18"/>
                <w:szCs w:val="18"/>
                <w:lang w:val="es-CL" w:eastAsia="es-CL"/>
              </w:rPr>
            </w:pPr>
            <w:r>
              <w:rPr>
                <w:rFonts w:ascii="Arial" w:hAnsi="Arial" w:cs="Arial"/>
                <w:color w:val="000000"/>
                <w:sz w:val="18"/>
                <w:szCs w:val="18"/>
                <w:lang w:val="es-CL" w:eastAsia="es-CL"/>
              </w:rPr>
              <w:t>Presentar</w:t>
            </w:r>
            <w:r w:rsidRPr="0059101D">
              <w:rPr>
                <w:rFonts w:ascii="Arial" w:hAnsi="Arial" w:cs="Arial"/>
                <w:color w:val="000000"/>
                <w:sz w:val="18"/>
                <w:szCs w:val="18"/>
                <w:lang w:val="es-CL" w:eastAsia="es-CL"/>
              </w:rPr>
              <w:t xml:space="preserve"> forma clara y precisa las horas de trabajo del personal, cantidad de personas</w:t>
            </w:r>
            <w:r>
              <w:rPr>
                <w:rFonts w:ascii="Arial" w:hAnsi="Arial" w:cs="Arial"/>
                <w:color w:val="000000"/>
                <w:sz w:val="18"/>
                <w:szCs w:val="18"/>
                <w:lang w:val="es-CL" w:eastAsia="es-CL"/>
              </w:rPr>
              <w:t xml:space="preserve">, turnos, descripción de cargo. </w:t>
            </w:r>
          </w:p>
        </w:tc>
      </w:tr>
      <w:tr w:rsidR="005451A2" w:rsidRPr="003E33A0" w:rsidTr="00CA1279">
        <w:trPr>
          <w:trHeight w:val="42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center"/>
              <w:rPr>
                <w:rFonts w:ascii="Arial" w:hAnsi="Arial" w:cs="Arial"/>
                <w:color w:val="000000"/>
                <w:sz w:val="18"/>
                <w:szCs w:val="18"/>
                <w:lang w:val="es-CL" w:eastAsia="es-CL"/>
              </w:rPr>
            </w:pPr>
            <w:r>
              <w:rPr>
                <w:rFonts w:ascii="Arial" w:hAnsi="Arial" w:cs="Arial"/>
                <w:color w:val="000000"/>
                <w:sz w:val="18"/>
                <w:szCs w:val="18"/>
                <w:lang w:val="es-CL" w:eastAsia="es-CL"/>
              </w:rPr>
              <w:t>Experiencia</w:t>
            </w:r>
          </w:p>
        </w:tc>
        <w:tc>
          <w:tcPr>
            <w:tcW w:w="4138"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CA1279">
            <w:pPr>
              <w:jc w:val="both"/>
              <w:rPr>
                <w:rFonts w:ascii="Arial" w:hAnsi="Arial" w:cs="Arial"/>
                <w:color w:val="000000"/>
                <w:sz w:val="18"/>
                <w:szCs w:val="18"/>
                <w:lang w:val="es-CL" w:eastAsia="es-CL"/>
              </w:rPr>
            </w:pPr>
            <w:r>
              <w:rPr>
                <w:rFonts w:ascii="Arial" w:hAnsi="Arial" w:cs="Arial"/>
                <w:color w:val="000000"/>
                <w:sz w:val="18"/>
                <w:szCs w:val="18"/>
                <w:lang w:val="es-CL" w:eastAsia="es-CL"/>
              </w:rPr>
              <w:t>Es el tiempo que el postulante cuenta con iniciación de actividades en primera categoría ante el SII, en los giros que tengan directa relación con la gastronomía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Pr="003E33A0" w:rsidRDefault="005451A2" w:rsidP="00CA1279">
            <w:pPr>
              <w:jc w:val="center"/>
              <w:rPr>
                <w:rFonts w:ascii="Arial" w:hAnsi="Arial" w:cs="Arial"/>
                <w:b/>
                <w:bCs/>
                <w:color w:val="000000"/>
                <w:sz w:val="18"/>
                <w:szCs w:val="18"/>
                <w:lang w:val="es-CL" w:eastAsia="es-CL"/>
              </w:rPr>
            </w:pPr>
            <w:r>
              <w:rPr>
                <w:rFonts w:ascii="Arial" w:hAnsi="Arial" w:cs="Arial"/>
                <w:b/>
                <w:bCs/>
                <w:color w:val="000000"/>
                <w:sz w:val="18"/>
                <w:szCs w:val="18"/>
                <w:lang w:val="es-CL" w:eastAsia="es-CL"/>
              </w:rPr>
              <w:t>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1A2" w:rsidRDefault="005451A2" w:rsidP="005451A2">
            <w:pPr>
              <w:pStyle w:val="Prrafodelista"/>
              <w:numPr>
                <w:ilvl w:val="0"/>
                <w:numId w:val="6"/>
              </w:numPr>
              <w:jc w:val="both"/>
              <w:rPr>
                <w:rFonts w:ascii="Arial" w:hAnsi="Arial" w:cs="Arial"/>
                <w:color w:val="000000"/>
                <w:sz w:val="18"/>
                <w:szCs w:val="18"/>
                <w:lang w:val="es-CL" w:eastAsia="es-CL"/>
              </w:rPr>
            </w:pPr>
            <w:r>
              <w:rPr>
                <w:rFonts w:ascii="Arial" w:hAnsi="Arial" w:cs="Arial"/>
                <w:color w:val="000000"/>
                <w:sz w:val="18"/>
                <w:szCs w:val="18"/>
                <w:lang w:val="es-CL" w:eastAsia="es-CL"/>
              </w:rPr>
              <w:t xml:space="preserve">6 a 11 meses: 0 </w:t>
            </w:r>
            <w:proofErr w:type="spellStart"/>
            <w:r>
              <w:rPr>
                <w:rFonts w:ascii="Arial" w:hAnsi="Arial" w:cs="Arial"/>
                <w:color w:val="000000"/>
                <w:sz w:val="18"/>
                <w:szCs w:val="18"/>
                <w:lang w:val="es-CL" w:eastAsia="es-CL"/>
              </w:rPr>
              <w:t>pts</w:t>
            </w:r>
            <w:proofErr w:type="spellEnd"/>
          </w:p>
          <w:p w:rsidR="005451A2" w:rsidRDefault="005451A2" w:rsidP="005451A2">
            <w:pPr>
              <w:pStyle w:val="Prrafodelista"/>
              <w:numPr>
                <w:ilvl w:val="0"/>
                <w:numId w:val="6"/>
              </w:numPr>
              <w:jc w:val="both"/>
              <w:rPr>
                <w:rFonts w:ascii="Arial" w:hAnsi="Arial" w:cs="Arial"/>
                <w:color w:val="000000"/>
                <w:sz w:val="18"/>
                <w:szCs w:val="18"/>
                <w:lang w:val="es-CL" w:eastAsia="es-CL"/>
              </w:rPr>
            </w:pPr>
            <w:r>
              <w:rPr>
                <w:rFonts w:ascii="Arial" w:hAnsi="Arial" w:cs="Arial"/>
                <w:color w:val="000000"/>
                <w:sz w:val="18"/>
                <w:szCs w:val="18"/>
                <w:lang w:val="es-CL" w:eastAsia="es-CL"/>
              </w:rPr>
              <w:t xml:space="preserve">1 a 2 años: 3 </w:t>
            </w:r>
            <w:proofErr w:type="spellStart"/>
            <w:r>
              <w:rPr>
                <w:rFonts w:ascii="Arial" w:hAnsi="Arial" w:cs="Arial"/>
                <w:color w:val="000000"/>
                <w:sz w:val="18"/>
                <w:szCs w:val="18"/>
                <w:lang w:val="es-CL" w:eastAsia="es-CL"/>
              </w:rPr>
              <w:t>pts</w:t>
            </w:r>
            <w:proofErr w:type="spellEnd"/>
          </w:p>
          <w:p w:rsidR="005451A2" w:rsidRDefault="005451A2" w:rsidP="005451A2">
            <w:pPr>
              <w:pStyle w:val="Prrafodelista"/>
              <w:numPr>
                <w:ilvl w:val="0"/>
                <w:numId w:val="6"/>
              </w:numPr>
              <w:jc w:val="both"/>
              <w:rPr>
                <w:rFonts w:ascii="Arial" w:hAnsi="Arial" w:cs="Arial"/>
                <w:color w:val="000000"/>
                <w:sz w:val="18"/>
                <w:szCs w:val="18"/>
                <w:lang w:val="es-CL" w:eastAsia="es-CL"/>
              </w:rPr>
            </w:pPr>
            <w:r>
              <w:rPr>
                <w:rFonts w:ascii="Arial" w:hAnsi="Arial" w:cs="Arial"/>
                <w:color w:val="000000"/>
                <w:sz w:val="18"/>
                <w:szCs w:val="18"/>
                <w:lang w:val="es-CL" w:eastAsia="es-CL"/>
              </w:rPr>
              <w:t xml:space="preserve">3 a 4 años: 7 </w:t>
            </w:r>
            <w:proofErr w:type="spellStart"/>
            <w:r>
              <w:rPr>
                <w:rFonts w:ascii="Arial" w:hAnsi="Arial" w:cs="Arial"/>
                <w:color w:val="000000"/>
                <w:sz w:val="18"/>
                <w:szCs w:val="18"/>
                <w:lang w:val="es-CL" w:eastAsia="es-CL"/>
              </w:rPr>
              <w:t>pts</w:t>
            </w:r>
            <w:proofErr w:type="spellEnd"/>
          </w:p>
          <w:p w:rsidR="005451A2" w:rsidRPr="009A7CE3" w:rsidRDefault="005451A2" w:rsidP="005451A2">
            <w:pPr>
              <w:pStyle w:val="Prrafodelista"/>
              <w:numPr>
                <w:ilvl w:val="0"/>
                <w:numId w:val="6"/>
              </w:numPr>
              <w:jc w:val="both"/>
              <w:rPr>
                <w:rFonts w:ascii="Arial" w:hAnsi="Arial" w:cs="Arial"/>
                <w:color w:val="000000"/>
                <w:sz w:val="18"/>
                <w:szCs w:val="18"/>
                <w:lang w:val="es-CL" w:eastAsia="es-CL"/>
              </w:rPr>
            </w:pPr>
            <w:r>
              <w:rPr>
                <w:rFonts w:ascii="Arial" w:hAnsi="Arial" w:cs="Arial"/>
                <w:color w:val="000000"/>
                <w:sz w:val="18"/>
                <w:szCs w:val="18"/>
                <w:lang w:val="es-CL" w:eastAsia="es-CL"/>
              </w:rPr>
              <w:t xml:space="preserve">5 años o más: 10 </w:t>
            </w:r>
            <w:proofErr w:type="spellStart"/>
            <w:r>
              <w:rPr>
                <w:rFonts w:ascii="Arial" w:hAnsi="Arial" w:cs="Arial"/>
                <w:color w:val="000000"/>
                <w:sz w:val="18"/>
                <w:szCs w:val="18"/>
                <w:lang w:val="es-CL" w:eastAsia="es-CL"/>
              </w:rPr>
              <w:t>pts</w:t>
            </w:r>
            <w:proofErr w:type="spellEnd"/>
          </w:p>
        </w:tc>
      </w:tr>
    </w:tbl>
    <w:p w:rsidR="005451A2" w:rsidRPr="003E33A0" w:rsidRDefault="005451A2" w:rsidP="005451A2">
      <w:pPr>
        <w:ind w:left="720"/>
        <w:jc w:val="both"/>
        <w:rPr>
          <w:rFonts w:ascii="Arial" w:eastAsia="Calibri" w:hAnsi="Arial" w:cs="Arial"/>
          <w:sz w:val="22"/>
          <w:szCs w:val="22"/>
          <w:lang w:val="es-CL" w:eastAsia="en-US"/>
        </w:rPr>
      </w:pPr>
    </w:p>
    <w:p w:rsidR="005451A2" w:rsidRPr="003E33A0" w:rsidRDefault="005451A2" w:rsidP="005451A2">
      <w:pPr>
        <w:jc w:val="both"/>
        <w:rPr>
          <w:rFonts w:ascii="Arial" w:eastAsia="Calibri" w:hAnsi="Arial" w:cs="Arial"/>
          <w:sz w:val="22"/>
          <w:szCs w:val="22"/>
          <w:lang w:val="es-CL" w:eastAsia="en-US"/>
        </w:rPr>
      </w:pPr>
      <w:r w:rsidRPr="003E33A0">
        <w:rPr>
          <w:rFonts w:ascii="Arial" w:eastAsia="Calibri" w:hAnsi="Arial" w:cs="Arial"/>
          <w:sz w:val="22"/>
          <w:szCs w:val="22"/>
          <w:lang w:val="es-CL" w:eastAsia="en-US"/>
        </w:rPr>
        <w:t xml:space="preserve">El puntaje total es de 100 puntos. </w:t>
      </w:r>
    </w:p>
    <w:p w:rsidR="005451A2" w:rsidRDefault="005451A2" w:rsidP="005451A2">
      <w:pPr>
        <w:jc w:val="both"/>
        <w:rPr>
          <w:rFonts w:ascii="Arial" w:eastAsia="Calibri" w:hAnsi="Arial" w:cs="Arial"/>
          <w:sz w:val="22"/>
          <w:szCs w:val="22"/>
          <w:u w:val="single"/>
          <w:lang w:val="es-CL" w:eastAsia="en-US"/>
        </w:rPr>
      </w:pPr>
    </w:p>
    <w:p w:rsidR="005451A2" w:rsidRPr="003E33A0" w:rsidRDefault="005451A2" w:rsidP="005451A2">
      <w:pPr>
        <w:jc w:val="both"/>
        <w:rPr>
          <w:rFonts w:ascii="Arial" w:eastAsia="Calibri" w:hAnsi="Arial" w:cs="Arial"/>
          <w:sz w:val="22"/>
          <w:szCs w:val="22"/>
          <w:u w:val="single"/>
          <w:lang w:val="es-CL" w:eastAsia="en-US"/>
        </w:rPr>
      </w:pPr>
    </w:p>
    <w:p w:rsidR="005451A2" w:rsidRPr="003E33A0" w:rsidRDefault="005451A2" w:rsidP="005451A2">
      <w:pPr>
        <w:numPr>
          <w:ilvl w:val="0"/>
          <w:numId w:val="1"/>
        </w:numPr>
        <w:jc w:val="both"/>
        <w:rPr>
          <w:rFonts w:ascii="Arial" w:eastAsia="Calibri" w:hAnsi="Arial" w:cs="Arial"/>
          <w:sz w:val="22"/>
          <w:szCs w:val="22"/>
          <w:lang w:val="es-CL" w:eastAsia="en-US"/>
        </w:rPr>
      </w:pPr>
      <w:r w:rsidRPr="003E33A0">
        <w:rPr>
          <w:rFonts w:ascii="Arial" w:eastAsia="Calibri" w:hAnsi="Arial" w:cs="Arial"/>
          <w:b/>
          <w:sz w:val="22"/>
          <w:szCs w:val="22"/>
          <w:u w:val="single"/>
          <w:lang w:val="es-CL" w:eastAsia="en-US"/>
        </w:rPr>
        <w:t xml:space="preserve">Sobre </w:t>
      </w:r>
      <w:r>
        <w:rPr>
          <w:rFonts w:ascii="Arial" w:eastAsia="Calibri" w:hAnsi="Arial" w:cs="Arial"/>
          <w:b/>
          <w:sz w:val="22"/>
          <w:szCs w:val="22"/>
          <w:u w:val="single"/>
          <w:lang w:val="es-CL" w:eastAsia="en-US"/>
        </w:rPr>
        <w:t>el ganador/a</w:t>
      </w:r>
      <w:r w:rsidRPr="003E33A0">
        <w:rPr>
          <w:rFonts w:ascii="Arial" w:eastAsia="Calibri" w:hAnsi="Arial" w:cs="Arial"/>
          <w:b/>
          <w:sz w:val="22"/>
          <w:szCs w:val="22"/>
          <w:lang w:val="es-CL" w:eastAsia="en-US"/>
        </w:rPr>
        <w:t>:</w:t>
      </w:r>
      <w:r w:rsidRPr="003E33A0">
        <w:rPr>
          <w:rFonts w:ascii="Arial" w:eastAsia="Calibri" w:hAnsi="Arial" w:cs="Arial"/>
          <w:sz w:val="22"/>
          <w:szCs w:val="22"/>
          <w:lang w:val="es-CL" w:eastAsia="en-US"/>
        </w:rPr>
        <w:t xml:space="preserve">  Se seleccionará </w:t>
      </w:r>
      <w:r>
        <w:rPr>
          <w:rFonts w:ascii="Arial" w:eastAsia="Calibri" w:hAnsi="Arial" w:cs="Arial"/>
          <w:sz w:val="22"/>
          <w:szCs w:val="22"/>
          <w:lang w:val="es-CL" w:eastAsia="en-US"/>
        </w:rPr>
        <w:t>a una persona</w:t>
      </w:r>
      <w:r w:rsidRPr="003E33A0">
        <w:rPr>
          <w:rFonts w:ascii="Arial" w:eastAsia="Calibri" w:hAnsi="Arial" w:cs="Arial"/>
          <w:sz w:val="22"/>
          <w:szCs w:val="22"/>
          <w:lang w:val="es-CL" w:eastAsia="en-US"/>
        </w:rPr>
        <w:t>, ordenándose del mayor a menor puntaje total. Ahora bien, en caso de que dos o más personas obtengan igualdad de puntaje, se realizará el desempate por el siguiente orden de prioridad:</w:t>
      </w:r>
    </w:p>
    <w:p w:rsidR="005451A2" w:rsidRPr="003E33A0" w:rsidRDefault="005451A2" w:rsidP="005451A2">
      <w:pPr>
        <w:jc w:val="both"/>
        <w:rPr>
          <w:rFonts w:ascii="Arial" w:eastAsia="Calibri" w:hAnsi="Arial" w:cs="Arial"/>
          <w:sz w:val="22"/>
          <w:szCs w:val="22"/>
          <w:u w:val="single"/>
          <w:lang w:val="es-CL" w:eastAsia="en-US"/>
        </w:rPr>
      </w:pPr>
    </w:p>
    <w:p w:rsidR="005451A2" w:rsidRDefault="005451A2" w:rsidP="005451A2">
      <w:pPr>
        <w:numPr>
          <w:ilvl w:val="1"/>
          <w:numId w:val="4"/>
        </w:numPr>
        <w:jc w:val="both"/>
        <w:rPr>
          <w:rFonts w:ascii="Arial" w:eastAsia="Calibri" w:hAnsi="Arial" w:cs="Arial"/>
          <w:sz w:val="22"/>
          <w:szCs w:val="22"/>
          <w:lang w:val="es-CL" w:eastAsia="en-US"/>
        </w:rPr>
      </w:pPr>
      <w:r>
        <w:rPr>
          <w:rFonts w:ascii="Arial" w:eastAsia="Calibri" w:hAnsi="Arial" w:cs="Arial"/>
          <w:sz w:val="22"/>
          <w:szCs w:val="22"/>
          <w:lang w:val="es-CL" w:eastAsia="en-US"/>
        </w:rPr>
        <w:t>Primero, Mayor puntaje en diversidad gastronómica.</w:t>
      </w:r>
    </w:p>
    <w:p w:rsidR="005451A2" w:rsidRPr="009B6B5C" w:rsidRDefault="005451A2" w:rsidP="005451A2">
      <w:pPr>
        <w:numPr>
          <w:ilvl w:val="1"/>
          <w:numId w:val="4"/>
        </w:numPr>
        <w:jc w:val="both"/>
        <w:rPr>
          <w:rFonts w:ascii="Arial" w:eastAsia="Calibri" w:hAnsi="Arial" w:cs="Arial"/>
          <w:sz w:val="22"/>
          <w:szCs w:val="22"/>
          <w:lang w:val="es-CL" w:eastAsia="en-US"/>
        </w:rPr>
      </w:pPr>
      <w:r>
        <w:rPr>
          <w:rFonts w:ascii="Arial" w:eastAsia="Calibri" w:hAnsi="Arial" w:cs="Arial"/>
          <w:sz w:val="22"/>
          <w:szCs w:val="22"/>
          <w:lang w:val="es-CL" w:eastAsia="en-US"/>
        </w:rPr>
        <w:t>Segundo, Mayor puntaje en equipamiento.</w:t>
      </w:r>
    </w:p>
    <w:p w:rsidR="005451A2" w:rsidRDefault="005451A2" w:rsidP="005451A2">
      <w:pPr>
        <w:numPr>
          <w:ilvl w:val="1"/>
          <w:numId w:val="4"/>
        </w:numPr>
        <w:jc w:val="both"/>
        <w:rPr>
          <w:rFonts w:ascii="Arial" w:eastAsia="Calibri" w:hAnsi="Arial" w:cs="Arial"/>
          <w:sz w:val="22"/>
          <w:szCs w:val="22"/>
          <w:lang w:val="es-CL" w:eastAsia="en-US"/>
        </w:rPr>
      </w:pPr>
      <w:r>
        <w:rPr>
          <w:rFonts w:ascii="Arial" w:eastAsia="Calibri" w:hAnsi="Arial" w:cs="Arial"/>
          <w:sz w:val="22"/>
          <w:szCs w:val="22"/>
          <w:lang w:val="es-CL" w:eastAsia="en-US"/>
        </w:rPr>
        <w:t>Tercero</w:t>
      </w:r>
      <w:r w:rsidRPr="003E33A0">
        <w:rPr>
          <w:rFonts w:ascii="Arial" w:eastAsia="Calibri" w:hAnsi="Arial" w:cs="Arial"/>
          <w:sz w:val="22"/>
          <w:szCs w:val="22"/>
          <w:lang w:val="es-CL" w:eastAsia="en-US"/>
        </w:rPr>
        <w:t>, Mayor puntaje en valor oferta</w:t>
      </w:r>
      <w:r>
        <w:rPr>
          <w:rFonts w:ascii="Arial" w:eastAsia="Calibri" w:hAnsi="Arial" w:cs="Arial"/>
          <w:sz w:val="22"/>
          <w:szCs w:val="22"/>
          <w:lang w:val="es-CL" w:eastAsia="en-US"/>
        </w:rPr>
        <w:t xml:space="preserve"> económica.</w:t>
      </w:r>
    </w:p>
    <w:p w:rsidR="005451A2" w:rsidRPr="00F82B13" w:rsidRDefault="005451A2" w:rsidP="005451A2">
      <w:pPr>
        <w:numPr>
          <w:ilvl w:val="1"/>
          <w:numId w:val="4"/>
        </w:numPr>
        <w:jc w:val="both"/>
        <w:rPr>
          <w:rFonts w:ascii="Arial" w:eastAsia="Calibri" w:hAnsi="Arial" w:cs="Arial"/>
          <w:sz w:val="22"/>
          <w:szCs w:val="22"/>
          <w:lang w:val="es-CL" w:eastAsia="en-US"/>
        </w:rPr>
      </w:pPr>
      <w:r>
        <w:rPr>
          <w:rFonts w:ascii="Arial" w:eastAsia="Calibri" w:hAnsi="Arial" w:cs="Arial"/>
          <w:sz w:val="22"/>
          <w:szCs w:val="22"/>
          <w:lang w:val="es-CL" w:eastAsia="en-US"/>
        </w:rPr>
        <w:t>Cuarto, p</w:t>
      </w:r>
      <w:r w:rsidRPr="00F82B13">
        <w:rPr>
          <w:rFonts w:ascii="Arial" w:eastAsia="Calibri" w:hAnsi="Arial" w:cs="Arial"/>
          <w:sz w:val="22"/>
          <w:szCs w:val="22"/>
          <w:lang w:val="es-CL" w:eastAsia="en-US"/>
        </w:rPr>
        <w:t>ersona que haya ingresado su postulación primero</w:t>
      </w:r>
      <w:r>
        <w:rPr>
          <w:rFonts w:ascii="Arial" w:eastAsia="Calibri" w:hAnsi="Arial" w:cs="Arial"/>
          <w:sz w:val="22"/>
          <w:szCs w:val="22"/>
          <w:lang w:val="es-CL" w:eastAsia="en-US"/>
        </w:rPr>
        <w:t xml:space="preserve"> (orden de llegada)</w:t>
      </w:r>
      <w:r w:rsidRPr="00F82B13">
        <w:rPr>
          <w:rFonts w:ascii="Arial" w:eastAsia="Calibri" w:hAnsi="Arial" w:cs="Arial"/>
          <w:sz w:val="22"/>
          <w:szCs w:val="22"/>
          <w:lang w:val="es-CL" w:eastAsia="en-US"/>
        </w:rPr>
        <w:t xml:space="preserve">.  </w:t>
      </w:r>
    </w:p>
    <w:p w:rsidR="005451A2" w:rsidRPr="003E33A0" w:rsidRDefault="005451A2" w:rsidP="005451A2">
      <w:pPr>
        <w:jc w:val="both"/>
        <w:rPr>
          <w:rFonts w:ascii="Arial" w:eastAsia="Calibri" w:hAnsi="Arial" w:cs="Arial"/>
          <w:sz w:val="22"/>
          <w:szCs w:val="22"/>
          <w:lang w:val="es-CL" w:eastAsia="en-US"/>
        </w:rPr>
      </w:pPr>
    </w:p>
    <w:p w:rsidR="005451A2" w:rsidRDefault="005451A2" w:rsidP="005451A2">
      <w:pPr>
        <w:ind w:left="360"/>
        <w:jc w:val="both"/>
        <w:rPr>
          <w:rFonts w:ascii="Arial" w:eastAsia="Calibri" w:hAnsi="Arial" w:cs="Arial"/>
          <w:sz w:val="22"/>
          <w:szCs w:val="22"/>
          <w:lang w:val="es-CL" w:eastAsia="en-US"/>
        </w:rPr>
      </w:pPr>
      <w:r w:rsidRPr="007D0625">
        <w:rPr>
          <w:rFonts w:ascii="Arial" w:eastAsia="Calibri" w:hAnsi="Arial" w:cs="Arial"/>
          <w:sz w:val="22"/>
          <w:szCs w:val="22"/>
          <w:lang w:val="es-CL" w:eastAsia="en-US"/>
        </w:rPr>
        <w:t xml:space="preserve">Las personas serán notificadas por correo electrónico y/o llamada telefónica, en los plazos establecidos en el cronograma. </w:t>
      </w:r>
    </w:p>
    <w:p w:rsidR="005451A2" w:rsidRPr="006B075B" w:rsidRDefault="005451A2" w:rsidP="005451A2">
      <w:pPr>
        <w:pStyle w:val="Prrafodelista"/>
        <w:numPr>
          <w:ilvl w:val="0"/>
          <w:numId w:val="8"/>
        </w:numPr>
        <w:ind w:left="284"/>
        <w:jc w:val="both"/>
        <w:rPr>
          <w:rFonts w:ascii="Arial" w:eastAsia="Calibri" w:hAnsi="Arial" w:cs="Arial"/>
          <w:sz w:val="22"/>
          <w:szCs w:val="22"/>
          <w:lang w:val="es-CL" w:eastAsia="en-US"/>
        </w:rPr>
      </w:pPr>
      <w:r w:rsidRPr="006B075B">
        <w:rPr>
          <w:rFonts w:ascii="Arial" w:hAnsi="Arial" w:cs="Arial"/>
          <w:b/>
          <w:bCs/>
          <w:sz w:val="22"/>
          <w:szCs w:val="24"/>
        </w:rPr>
        <w:t>Prohibición de Comunicación:</w:t>
      </w:r>
    </w:p>
    <w:p w:rsidR="005451A2" w:rsidRPr="00344D8C" w:rsidRDefault="005451A2" w:rsidP="005451A2">
      <w:pPr>
        <w:spacing w:before="100" w:beforeAutospacing="1" w:after="100" w:afterAutospacing="1"/>
        <w:jc w:val="both"/>
        <w:rPr>
          <w:rFonts w:ascii="Arial" w:hAnsi="Arial" w:cs="Arial"/>
          <w:sz w:val="22"/>
          <w:szCs w:val="24"/>
        </w:rPr>
      </w:pPr>
      <w:r w:rsidRPr="006B075B">
        <w:rPr>
          <w:rFonts w:ascii="Arial" w:hAnsi="Arial" w:cs="Arial"/>
          <w:sz w:val="22"/>
          <w:szCs w:val="24"/>
        </w:rPr>
        <w:t>Desde el cierre de recepción de ofertas, está prohibido que los funcionarios de la municipalidad mantengan cualquier tipo de contacto con los oferentes, salvo por los canales oficiales previstos en estas bases. Cualquier intento de comunicación será causal de descalificación.</w:t>
      </w:r>
    </w:p>
    <w:p w:rsidR="005451A2" w:rsidRDefault="005451A2" w:rsidP="005451A2">
      <w:pPr>
        <w:jc w:val="both"/>
        <w:rPr>
          <w:rFonts w:ascii="Arial" w:eastAsia="Calibri" w:hAnsi="Arial" w:cs="Arial"/>
          <w:b/>
          <w:sz w:val="22"/>
          <w:szCs w:val="22"/>
          <w:lang w:val="es-CL" w:eastAsia="en-US"/>
        </w:rPr>
      </w:pPr>
    </w:p>
    <w:p w:rsidR="005451A2" w:rsidRDefault="005451A2" w:rsidP="005451A2">
      <w:pPr>
        <w:jc w:val="both"/>
        <w:rPr>
          <w:rFonts w:ascii="Arial" w:eastAsia="Calibri" w:hAnsi="Arial" w:cs="Arial"/>
          <w:b/>
          <w:sz w:val="22"/>
          <w:szCs w:val="22"/>
          <w:lang w:val="es-CL" w:eastAsia="en-US"/>
        </w:rPr>
      </w:pPr>
      <w:r>
        <w:rPr>
          <w:rFonts w:ascii="Arial" w:eastAsia="Calibri" w:hAnsi="Arial" w:cs="Arial"/>
          <w:b/>
          <w:sz w:val="22"/>
          <w:szCs w:val="22"/>
          <w:lang w:val="es-CL" w:eastAsia="en-US"/>
        </w:rPr>
        <w:t>P10. GARANTÍA</w:t>
      </w:r>
    </w:p>
    <w:p w:rsidR="005451A2" w:rsidRPr="00B0020D" w:rsidRDefault="005451A2" w:rsidP="005451A2">
      <w:pPr>
        <w:spacing w:before="100" w:beforeAutospacing="1" w:after="100" w:afterAutospacing="1"/>
        <w:jc w:val="both"/>
        <w:outlineLvl w:val="3"/>
        <w:rPr>
          <w:rFonts w:ascii="Arial" w:hAnsi="Arial" w:cs="Arial"/>
          <w:b/>
          <w:bCs/>
          <w:sz w:val="22"/>
          <w:szCs w:val="24"/>
        </w:rPr>
      </w:pPr>
      <w:r w:rsidRPr="00B0020D">
        <w:rPr>
          <w:rFonts w:ascii="Arial" w:hAnsi="Arial" w:cs="Arial"/>
          <w:b/>
          <w:bCs/>
          <w:sz w:val="22"/>
          <w:szCs w:val="24"/>
        </w:rPr>
        <w:t>Garantía de Fiel Cumplimiento:</w:t>
      </w:r>
    </w:p>
    <w:p w:rsidR="005451A2" w:rsidRPr="00B0020D" w:rsidRDefault="005451A2" w:rsidP="005451A2">
      <w:pPr>
        <w:spacing w:before="100" w:beforeAutospacing="1" w:after="100" w:afterAutospacing="1"/>
        <w:jc w:val="both"/>
        <w:rPr>
          <w:rFonts w:ascii="Arial" w:hAnsi="Arial" w:cs="Arial"/>
          <w:sz w:val="22"/>
          <w:szCs w:val="24"/>
        </w:rPr>
      </w:pPr>
      <w:r w:rsidRPr="00B0020D">
        <w:rPr>
          <w:rFonts w:ascii="Arial" w:hAnsi="Arial" w:cs="Arial"/>
          <w:sz w:val="22"/>
          <w:szCs w:val="24"/>
        </w:rPr>
        <w:t>El adjudicatario deberá constituir una garantía de fiel cumplimiento del contrato, equivalente al 10% del monto ofertado, dentro de los 5 días hábiles siguientes a la notificación de adjudicación.</w:t>
      </w:r>
    </w:p>
    <w:p w:rsidR="00DD0EE9" w:rsidRDefault="00DD0EE9"/>
    <w:sectPr w:rsidR="00DD0E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4316C"/>
    <w:multiLevelType w:val="hybridMultilevel"/>
    <w:tmpl w:val="8A845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0E0DFC"/>
    <w:multiLevelType w:val="hybridMultilevel"/>
    <w:tmpl w:val="8C8C5C22"/>
    <w:lvl w:ilvl="0" w:tplc="6D84FD50">
      <w:start w:val="8"/>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B9B3307"/>
    <w:multiLevelType w:val="hybridMultilevel"/>
    <w:tmpl w:val="69E02338"/>
    <w:lvl w:ilvl="0" w:tplc="133E795E">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4543DC1"/>
    <w:multiLevelType w:val="hybridMultilevel"/>
    <w:tmpl w:val="ABA0984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694D7AEF"/>
    <w:multiLevelType w:val="hybridMultilevel"/>
    <w:tmpl w:val="454CFA64"/>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A5F15E4"/>
    <w:multiLevelType w:val="hybridMultilevel"/>
    <w:tmpl w:val="4EB4D558"/>
    <w:lvl w:ilvl="0" w:tplc="3E64EAB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B754514"/>
    <w:multiLevelType w:val="hybridMultilevel"/>
    <w:tmpl w:val="3C026478"/>
    <w:lvl w:ilvl="0" w:tplc="879ABBF6">
      <w:start w:val="1"/>
      <w:numFmt w:val="bullet"/>
      <w:lvlText w:val=""/>
      <w:lvlJc w:val="left"/>
      <w:pPr>
        <w:ind w:left="927" w:hanging="360"/>
      </w:pPr>
      <w:rPr>
        <w:rFonts w:ascii="Symbol" w:eastAsia="Calibri" w:hAnsi="Symbol"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13604CE"/>
    <w:multiLevelType w:val="hybridMultilevel"/>
    <w:tmpl w:val="E5C8C8F8"/>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E0"/>
    <w:rsid w:val="005451A2"/>
    <w:rsid w:val="00DD0EE9"/>
    <w:rsid w:val="00EB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68C53-BA03-4013-AE2F-B32D0C6A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A2"/>
    <w:pPr>
      <w:spacing w:after="0" w:line="240" w:lineRule="auto"/>
    </w:pPr>
    <w:rPr>
      <w:rFonts w:ascii="Corbel" w:eastAsia="Times New Roman" w:hAnsi="Corbel"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51A2"/>
    <w:pPr>
      <w:ind w:left="720"/>
      <w:contextualSpacing/>
    </w:pPr>
    <w:rPr>
      <w:lang w:eastAsia="es-ES_tradnl"/>
    </w:rPr>
  </w:style>
  <w:style w:type="paragraph" w:styleId="Sinespaciado">
    <w:name w:val="No Spacing"/>
    <w:uiPriority w:val="1"/>
    <w:qFormat/>
    <w:rsid w:val="005451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cargadofomento@mpatria.cl" TargetMode="External"/><Relationship Id="rId3" Type="http://schemas.openxmlformats.org/officeDocument/2006/relationships/settings" Target="settings.xml"/><Relationship Id="rId7" Type="http://schemas.openxmlformats.org/officeDocument/2006/relationships/hyperlink" Target="mailto:apoyo.montepatr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cargadofomento@mpatria.cl" TargetMode="External"/><Relationship Id="rId11" Type="http://schemas.openxmlformats.org/officeDocument/2006/relationships/fontTable" Target="fontTable.xml"/><Relationship Id="rId5" Type="http://schemas.openxmlformats.org/officeDocument/2006/relationships/hyperlink" Target="http://www.munimontepatria.cl" TargetMode="External"/><Relationship Id="rId10" Type="http://schemas.openxmlformats.org/officeDocument/2006/relationships/hyperlink" Target="mailto:apoyo.montepatria@gmail.com" TargetMode="External"/><Relationship Id="rId4" Type="http://schemas.openxmlformats.org/officeDocument/2006/relationships/webSettings" Target="webSettings.xml"/><Relationship Id="rId9" Type="http://schemas.openxmlformats.org/officeDocument/2006/relationships/hyperlink" Target="mailto:secretariafomento@mpatr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3137</Words>
  <Characters>17886</Characters>
  <Application>Microsoft Office Word</Application>
  <DocSecurity>0</DocSecurity>
  <Lines>149</Lines>
  <Paragraphs>41</Paragraphs>
  <ScaleCrop>false</ScaleCrop>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2024-09-09T19:56:00Z</dcterms:created>
  <dcterms:modified xsi:type="dcterms:W3CDTF">2024-09-09T19:56:00Z</dcterms:modified>
</cp:coreProperties>
</file>